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CB" w:rsidRPr="001007CB" w:rsidRDefault="001007CB" w:rsidP="001007CB">
      <w:pPr>
        <w:pStyle w:val="NoSpacing"/>
        <w:rPr>
          <w:rFonts w:cstheme="minorHAnsi"/>
        </w:rPr>
      </w:pPr>
      <w:r w:rsidRPr="001007CB">
        <w:rPr>
          <w:rFonts w:cstheme="minorHAnsi"/>
        </w:rPr>
        <w:t xml:space="preserve">Dear:  </w:t>
      </w:r>
    </w:p>
    <w:p w:rsidR="001007CB" w:rsidRDefault="001007CB" w:rsidP="001007CB">
      <w:pPr>
        <w:pStyle w:val="NoSpacing"/>
        <w:rPr>
          <w:rFonts w:cstheme="minorHAnsi"/>
        </w:rPr>
      </w:pPr>
    </w:p>
    <w:p w:rsidR="00E36ABF" w:rsidRDefault="00E36ABF" w:rsidP="001007CB">
      <w:pPr>
        <w:pStyle w:val="NoSpacing"/>
        <w:rPr>
          <w:rFonts w:cstheme="minorHAnsi"/>
        </w:rPr>
      </w:pPr>
    </w:p>
    <w:p w:rsidR="00B00A05" w:rsidRDefault="00B00A05" w:rsidP="001007CB">
      <w:pPr>
        <w:pStyle w:val="NoSpacing"/>
        <w:rPr>
          <w:rFonts w:cstheme="minorHAnsi"/>
        </w:rPr>
      </w:pPr>
      <w:r>
        <w:rPr>
          <w:rFonts w:cstheme="minorHAnsi"/>
        </w:rPr>
        <w:t xml:space="preserve">Thanks for your application with Computers For All. To finish your application, please complete the following steps. </w:t>
      </w:r>
    </w:p>
    <w:p w:rsidR="00B00A05" w:rsidRDefault="00B00A05" w:rsidP="001007CB">
      <w:pPr>
        <w:pStyle w:val="NoSpacing"/>
        <w:rPr>
          <w:rFonts w:cstheme="minorHAnsi"/>
        </w:rPr>
      </w:pPr>
    </w:p>
    <w:tbl>
      <w:tblPr>
        <w:tblStyle w:val="TableGrid"/>
        <w:tblW w:w="10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6"/>
        <w:gridCol w:w="9400"/>
      </w:tblGrid>
      <w:tr w:rsidR="00B00A05" w:rsidTr="00E36ABF">
        <w:trPr>
          <w:trHeight w:val="347"/>
        </w:trPr>
        <w:tc>
          <w:tcPr>
            <w:tcW w:w="1166" w:type="dxa"/>
          </w:tcPr>
          <w:p w:rsidR="00B00A05" w:rsidRPr="00003A57" w:rsidRDefault="00B00A05" w:rsidP="00D85635">
            <w:pPr>
              <w:rPr>
                <w:b/>
              </w:rPr>
            </w:pPr>
            <w:r w:rsidRPr="00003A57">
              <w:rPr>
                <w:b/>
              </w:rPr>
              <w:t>Step 1</w:t>
            </w:r>
          </w:p>
        </w:tc>
        <w:tc>
          <w:tcPr>
            <w:tcW w:w="9400" w:type="dxa"/>
          </w:tcPr>
          <w:p w:rsidR="00B00A05" w:rsidRDefault="00B00A05" w:rsidP="00D85635">
            <w:r>
              <w:t>Call up Centrelink and setup your payments</w:t>
            </w:r>
          </w:p>
        </w:tc>
      </w:tr>
      <w:tr w:rsidR="00B00A05" w:rsidTr="00E36ABF">
        <w:trPr>
          <w:trHeight w:val="375"/>
        </w:trPr>
        <w:tc>
          <w:tcPr>
            <w:tcW w:w="1166" w:type="dxa"/>
          </w:tcPr>
          <w:p w:rsidR="00B00A05" w:rsidRPr="00003A57" w:rsidRDefault="00B00A05" w:rsidP="00D85635">
            <w:pPr>
              <w:rPr>
                <w:b/>
              </w:rPr>
            </w:pPr>
            <w:r w:rsidRPr="00003A57">
              <w:rPr>
                <w:b/>
              </w:rPr>
              <w:t>Step 2</w:t>
            </w:r>
          </w:p>
        </w:tc>
        <w:tc>
          <w:tcPr>
            <w:tcW w:w="9400" w:type="dxa"/>
          </w:tcPr>
          <w:p w:rsidR="00B00A05" w:rsidRDefault="00B00A05" w:rsidP="00D85635">
            <w:r>
              <w:t>Sign the contract agreement</w:t>
            </w:r>
          </w:p>
        </w:tc>
      </w:tr>
      <w:tr w:rsidR="00B00A05" w:rsidTr="00E36ABF">
        <w:trPr>
          <w:trHeight w:val="96"/>
        </w:trPr>
        <w:tc>
          <w:tcPr>
            <w:tcW w:w="1166" w:type="dxa"/>
          </w:tcPr>
          <w:p w:rsidR="00B00A05" w:rsidRPr="00003A57" w:rsidRDefault="00B00A05" w:rsidP="00D85635">
            <w:pPr>
              <w:rPr>
                <w:b/>
              </w:rPr>
            </w:pPr>
            <w:r w:rsidRPr="00003A57">
              <w:rPr>
                <w:b/>
              </w:rPr>
              <w:t>Step 3</w:t>
            </w:r>
          </w:p>
        </w:tc>
        <w:tc>
          <w:tcPr>
            <w:tcW w:w="9400" w:type="dxa"/>
          </w:tcPr>
          <w:p w:rsidR="00B00A05" w:rsidRDefault="00E36ABF" w:rsidP="00D85635">
            <w:r>
              <w:t>Sign the direct d</w:t>
            </w:r>
            <w:r w:rsidR="00B00A05">
              <w:t xml:space="preserve">ebit authorization agreement form. </w:t>
            </w:r>
            <w:r w:rsidR="00B00A05" w:rsidRPr="00D23713">
              <w:rPr>
                <w:b/>
              </w:rPr>
              <w:t>This form must be filled out and signed to get your Computers For All computer.</w:t>
            </w:r>
            <w:r w:rsidR="00B00A05">
              <w:t xml:space="preserve"> It will only be used in case of payments being cancelled. </w:t>
            </w:r>
          </w:p>
        </w:tc>
      </w:tr>
      <w:tr w:rsidR="00B00A05" w:rsidTr="00E36ABF">
        <w:trPr>
          <w:trHeight w:val="161"/>
        </w:trPr>
        <w:tc>
          <w:tcPr>
            <w:tcW w:w="1166" w:type="dxa"/>
          </w:tcPr>
          <w:p w:rsidR="00B00A05" w:rsidRPr="00003A57" w:rsidRDefault="00B00A05" w:rsidP="00D85635">
            <w:pPr>
              <w:rPr>
                <w:b/>
              </w:rPr>
            </w:pPr>
            <w:r w:rsidRPr="00003A57">
              <w:rPr>
                <w:b/>
              </w:rPr>
              <w:t>Step 4</w:t>
            </w:r>
          </w:p>
        </w:tc>
        <w:tc>
          <w:tcPr>
            <w:tcW w:w="9400" w:type="dxa"/>
          </w:tcPr>
          <w:p w:rsidR="00B00A05" w:rsidRDefault="00B00A05" w:rsidP="00D85635">
            <w:r>
              <w:t xml:space="preserve">Return signed contract and direct debit authorization form. </w:t>
            </w:r>
          </w:p>
        </w:tc>
      </w:tr>
    </w:tbl>
    <w:p w:rsidR="001007CB" w:rsidRPr="00FF0E36" w:rsidRDefault="00E36ABF" w:rsidP="00B00A05">
      <w:pPr>
        <w:pStyle w:val="Heading1"/>
        <w:rPr>
          <w:rFonts w:asciiTheme="minorHAnsi" w:hAnsiTheme="minorHAnsi" w:cstheme="minorHAnsi"/>
          <w:sz w:val="44"/>
        </w:rPr>
      </w:pPr>
      <w:r w:rsidRPr="00FF0E36">
        <w:rPr>
          <w:rFonts w:asciiTheme="minorHAnsi" w:hAnsiTheme="minorHAnsi" w:cstheme="minorHAnsi"/>
          <w:sz w:val="44"/>
        </w:rPr>
        <w:t>S</w:t>
      </w:r>
      <w:r w:rsidR="00B00A05" w:rsidRPr="00FF0E36">
        <w:rPr>
          <w:rFonts w:asciiTheme="minorHAnsi" w:hAnsiTheme="minorHAnsi" w:cstheme="minorHAnsi"/>
          <w:sz w:val="44"/>
        </w:rPr>
        <w:t>etting up your Centrelink deduction</w:t>
      </w:r>
    </w:p>
    <w:p w:rsidR="001007CB" w:rsidRPr="001007CB" w:rsidRDefault="001007CB" w:rsidP="001007CB">
      <w:pPr>
        <w:pStyle w:val="NoSpacing"/>
        <w:numPr>
          <w:ilvl w:val="0"/>
          <w:numId w:val="6"/>
        </w:numPr>
        <w:rPr>
          <w:rFonts w:cstheme="minorHAnsi"/>
        </w:rPr>
      </w:pPr>
      <w:r w:rsidRPr="001007CB">
        <w:rPr>
          <w:rFonts w:cstheme="minorHAnsi"/>
        </w:rPr>
        <w:t>Call Centrelink on 13 6150</w:t>
      </w:r>
    </w:p>
    <w:p w:rsidR="001007CB" w:rsidRPr="001007CB" w:rsidRDefault="001007CB" w:rsidP="001007CB">
      <w:pPr>
        <w:pStyle w:val="NoSpacing"/>
        <w:numPr>
          <w:ilvl w:val="0"/>
          <w:numId w:val="6"/>
        </w:numPr>
        <w:rPr>
          <w:rFonts w:cstheme="minorHAnsi"/>
        </w:rPr>
      </w:pPr>
      <w:r w:rsidRPr="001007CB">
        <w:rPr>
          <w:rFonts w:cstheme="minorHAnsi"/>
        </w:rPr>
        <w:t>Let the Centrelink employee know you want to start deductions into the </w:t>
      </w:r>
      <w:r w:rsidRPr="001007CB">
        <w:rPr>
          <w:rFonts w:cstheme="minorHAnsi"/>
          <w:b/>
          <w:bCs/>
        </w:rPr>
        <w:t>"Cash For Computers"</w:t>
      </w:r>
      <w:r w:rsidRPr="001007CB">
        <w:rPr>
          <w:rFonts w:cstheme="minorHAnsi"/>
        </w:rPr>
        <w:t> account. </w:t>
      </w:r>
      <w:r w:rsidRPr="001007CB">
        <w:rPr>
          <w:rFonts w:cstheme="minorHAnsi"/>
        </w:rPr>
        <w:br/>
        <w:t>You will need to quote our Centrelink Reference Number: </w:t>
      </w:r>
      <w:r w:rsidRPr="001007CB">
        <w:rPr>
          <w:rFonts w:cstheme="minorHAnsi"/>
          <w:b/>
          <w:bCs/>
        </w:rPr>
        <w:t>"555 074 568 C"</w:t>
      </w:r>
      <w:r w:rsidRPr="001007CB">
        <w:rPr>
          <w:rFonts w:cstheme="minorHAnsi"/>
        </w:rPr>
        <w:t>.</w:t>
      </w:r>
    </w:p>
    <w:p w:rsidR="001007CB" w:rsidRPr="001007CB" w:rsidRDefault="001007CB" w:rsidP="001007CB">
      <w:pPr>
        <w:pStyle w:val="NoSpacing"/>
        <w:numPr>
          <w:ilvl w:val="0"/>
          <w:numId w:val="6"/>
        </w:numPr>
        <w:rPr>
          <w:rFonts w:cstheme="minorHAnsi"/>
        </w:rPr>
      </w:pPr>
      <w:r w:rsidRPr="001007CB">
        <w:rPr>
          <w:rFonts w:cstheme="minorHAnsi"/>
        </w:rPr>
        <w:t>Inform the Centrelink employee: </w:t>
      </w:r>
      <w:r w:rsidRPr="001007CB">
        <w:rPr>
          <w:rFonts w:cstheme="minorHAnsi"/>
        </w:rPr>
        <w:br/>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2"/>
        <w:gridCol w:w="196"/>
        <w:gridCol w:w="4005"/>
      </w:tblGrid>
      <w:tr w:rsidR="001007CB" w:rsidRPr="001007CB" w:rsidTr="00947C54">
        <w:tc>
          <w:tcPr>
            <w:tcW w:w="4518" w:type="dxa"/>
            <w:gridSpan w:val="2"/>
          </w:tcPr>
          <w:p w:rsidR="001007CB" w:rsidRPr="000C47AC" w:rsidRDefault="001007CB" w:rsidP="001007CB">
            <w:pPr>
              <w:pStyle w:val="NoSpacing"/>
              <w:rPr>
                <w:rFonts w:cstheme="minorHAnsi"/>
                <w:i/>
              </w:rPr>
            </w:pPr>
            <w:r w:rsidRPr="000C47AC">
              <w:rPr>
                <w:rFonts w:cstheme="minorHAnsi"/>
                <w:i/>
              </w:rPr>
              <w:t>The benefit you wish the deduction to be from:</w:t>
            </w:r>
          </w:p>
        </w:tc>
        <w:tc>
          <w:tcPr>
            <w:tcW w:w="4005" w:type="dxa"/>
          </w:tcPr>
          <w:p w:rsidR="001007CB" w:rsidRPr="001007CB" w:rsidRDefault="001007CB" w:rsidP="001007CB">
            <w:pPr>
              <w:pStyle w:val="NoSpacing"/>
              <w:rPr>
                <w:rFonts w:cstheme="minorHAnsi"/>
              </w:rPr>
            </w:pPr>
          </w:p>
        </w:tc>
      </w:tr>
      <w:tr w:rsidR="001007CB" w:rsidRPr="001007CB" w:rsidTr="00947C54">
        <w:tc>
          <w:tcPr>
            <w:tcW w:w="4322" w:type="dxa"/>
          </w:tcPr>
          <w:p w:rsidR="001007CB" w:rsidRPr="000C47AC" w:rsidRDefault="001007CB" w:rsidP="001007CB">
            <w:pPr>
              <w:pStyle w:val="NoSpacing"/>
              <w:rPr>
                <w:rFonts w:cstheme="minorHAnsi"/>
                <w:i/>
              </w:rPr>
            </w:pPr>
            <w:r w:rsidRPr="000C47AC">
              <w:rPr>
                <w:rFonts w:cstheme="minorHAnsi"/>
                <w:i/>
              </w:rPr>
              <w:t>The fortnightly amount of:</w:t>
            </w:r>
          </w:p>
        </w:tc>
        <w:tc>
          <w:tcPr>
            <w:tcW w:w="4201" w:type="dxa"/>
            <w:gridSpan w:val="2"/>
          </w:tcPr>
          <w:p w:rsidR="001007CB" w:rsidRPr="001007CB" w:rsidRDefault="001007CB" w:rsidP="001007CB">
            <w:pPr>
              <w:pStyle w:val="NoSpacing"/>
              <w:rPr>
                <w:rFonts w:cstheme="minorHAnsi"/>
              </w:rPr>
            </w:pPr>
          </w:p>
        </w:tc>
      </w:tr>
      <w:tr w:rsidR="001007CB" w:rsidRPr="001007CB" w:rsidTr="00947C54">
        <w:tc>
          <w:tcPr>
            <w:tcW w:w="4322" w:type="dxa"/>
          </w:tcPr>
          <w:p w:rsidR="001007CB" w:rsidRPr="000C47AC" w:rsidRDefault="001007CB" w:rsidP="001007CB">
            <w:pPr>
              <w:pStyle w:val="NoSpacing"/>
              <w:rPr>
                <w:rFonts w:cstheme="minorHAnsi"/>
                <w:i/>
              </w:rPr>
            </w:pPr>
            <w:r w:rsidRPr="000C47AC">
              <w:rPr>
                <w:rFonts w:cstheme="minorHAnsi"/>
                <w:i/>
              </w:rPr>
              <w:t>The total target amount: </w:t>
            </w:r>
          </w:p>
        </w:tc>
        <w:tc>
          <w:tcPr>
            <w:tcW w:w="4201" w:type="dxa"/>
            <w:gridSpan w:val="2"/>
          </w:tcPr>
          <w:p w:rsidR="001007CB" w:rsidRPr="001007CB" w:rsidRDefault="001007CB" w:rsidP="001007CB">
            <w:pPr>
              <w:pStyle w:val="NoSpacing"/>
              <w:rPr>
                <w:rFonts w:cstheme="minorHAnsi"/>
              </w:rPr>
            </w:pPr>
          </w:p>
        </w:tc>
      </w:tr>
      <w:tr w:rsidR="001007CB" w:rsidRPr="001007CB" w:rsidTr="00947C54">
        <w:tc>
          <w:tcPr>
            <w:tcW w:w="4322" w:type="dxa"/>
          </w:tcPr>
          <w:p w:rsidR="001007CB" w:rsidRPr="000C47AC" w:rsidRDefault="001007CB" w:rsidP="001007CB">
            <w:pPr>
              <w:pStyle w:val="NoSpacing"/>
              <w:rPr>
                <w:rFonts w:cstheme="minorHAnsi"/>
                <w:i/>
              </w:rPr>
            </w:pPr>
            <w:r w:rsidRPr="000C47AC">
              <w:rPr>
                <w:rFonts w:cstheme="minorHAnsi"/>
                <w:i/>
              </w:rPr>
              <w:t>Account Number: </w:t>
            </w:r>
          </w:p>
        </w:tc>
        <w:tc>
          <w:tcPr>
            <w:tcW w:w="4201" w:type="dxa"/>
            <w:gridSpan w:val="2"/>
          </w:tcPr>
          <w:p w:rsidR="001007CB" w:rsidRPr="001007CB" w:rsidRDefault="001007CB" w:rsidP="001007CB">
            <w:pPr>
              <w:pStyle w:val="NoSpacing"/>
              <w:rPr>
                <w:rFonts w:cstheme="minorHAnsi"/>
              </w:rPr>
            </w:pPr>
          </w:p>
        </w:tc>
      </w:tr>
    </w:tbl>
    <w:p w:rsidR="001007CB" w:rsidRPr="001007CB" w:rsidRDefault="001007CB" w:rsidP="001007CB">
      <w:pPr>
        <w:pStyle w:val="NoSpacing"/>
        <w:ind w:left="720" w:firstLine="720"/>
        <w:rPr>
          <w:rFonts w:cstheme="minorHAnsi"/>
        </w:rPr>
      </w:pPr>
    </w:p>
    <w:p w:rsidR="001007CB" w:rsidRPr="001007CB" w:rsidRDefault="001007CB" w:rsidP="001007CB">
      <w:pPr>
        <w:pStyle w:val="NoSpacing"/>
        <w:numPr>
          <w:ilvl w:val="0"/>
          <w:numId w:val="6"/>
        </w:numPr>
        <w:rPr>
          <w:rFonts w:cstheme="minorHAnsi"/>
        </w:rPr>
      </w:pPr>
      <w:r w:rsidRPr="001007CB">
        <w:rPr>
          <w:rFonts w:cstheme="minorHAnsi"/>
        </w:rPr>
        <w:t>Once payments have been confirmed, and paperwork is received, your PC will be posted in 5 working days.</w:t>
      </w:r>
    </w:p>
    <w:p w:rsidR="001007CB" w:rsidRPr="00FF0E36" w:rsidRDefault="00B00A05" w:rsidP="00B00A05">
      <w:pPr>
        <w:pStyle w:val="Heading1"/>
        <w:rPr>
          <w:rFonts w:asciiTheme="minorHAnsi" w:hAnsiTheme="minorHAnsi" w:cstheme="minorHAnsi"/>
          <w:sz w:val="44"/>
        </w:rPr>
      </w:pPr>
      <w:r w:rsidRPr="00FF0E36">
        <w:rPr>
          <w:rFonts w:asciiTheme="minorHAnsi" w:hAnsiTheme="minorHAnsi" w:cstheme="minorHAnsi"/>
          <w:sz w:val="44"/>
        </w:rPr>
        <w:t>Sending back signed forms</w:t>
      </w:r>
    </w:p>
    <w:p w:rsidR="001007CB" w:rsidRDefault="001007CB" w:rsidP="001007CB">
      <w:pPr>
        <w:pStyle w:val="NoSpacing"/>
        <w:rPr>
          <w:rFonts w:cstheme="minorHAnsi"/>
        </w:rPr>
      </w:pPr>
      <w:r w:rsidRPr="001007CB">
        <w:rPr>
          <w:rFonts w:cstheme="minorHAnsi"/>
        </w:rPr>
        <w:t>If no self-addressed envelope is included, send or fax all forms to the following:</w:t>
      </w:r>
    </w:p>
    <w:p w:rsidR="001007CB" w:rsidRDefault="001007CB" w:rsidP="001007CB">
      <w:pPr>
        <w:pStyle w:val="No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01"/>
        <w:gridCol w:w="3066"/>
        <w:gridCol w:w="3076"/>
      </w:tblGrid>
      <w:tr w:rsidR="00B00A05" w:rsidTr="00E262A1">
        <w:trPr>
          <w:trHeight w:val="719"/>
        </w:trPr>
        <w:tc>
          <w:tcPr>
            <w:tcW w:w="3192" w:type="dxa"/>
          </w:tcPr>
          <w:p w:rsidR="00E262A1" w:rsidRDefault="001007CB" w:rsidP="00E44E92">
            <w:pPr>
              <w:pStyle w:val="NoSpacing"/>
              <w:rPr>
                <w:rFonts w:cstheme="minorHAnsi"/>
              </w:rPr>
            </w:pPr>
            <w:r w:rsidRPr="001007CB">
              <w:rPr>
                <w:rFonts w:cstheme="minorHAnsi"/>
              </w:rPr>
              <w:t>Computers For All</w:t>
            </w:r>
            <w:r w:rsidRPr="001007CB">
              <w:rPr>
                <w:rFonts w:cstheme="minorHAnsi"/>
              </w:rPr>
              <w:br/>
            </w:r>
            <w:r w:rsidR="00E44E92">
              <w:rPr>
                <w:rFonts w:cstheme="minorHAnsi"/>
              </w:rPr>
              <w:t>3a Holloway Drive</w:t>
            </w:r>
            <w:r w:rsidRPr="001007CB">
              <w:rPr>
                <w:rFonts w:cstheme="minorHAnsi"/>
              </w:rPr>
              <w:br/>
              <w:t>Bayswater Vic 3153</w:t>
            </w:r>
          </w:p>
        </w:tc>
        <w:tc>
          <w:tcPr>
            <w:tcW w:w="3192" w:type="dxa"/>
          </w:tcPr>
          <w:p w:rsidR="001007CB" w:rsidRDefault="001007CB" w:rsidP="001007CB">
            <w:pPr>
              <w:pStyle w:val="NoSpacing"/>
              <w:rPr>
                <w:rFonts w:cstheme="minorHAnsi"/>
              </w:rPr>
            </w:pPr>
          </w:p>
          <w:p w:rsidR="001007CB" w:rsidRDefault="001007CB" w:rsidP="001007CB">
            <w:pPr>
              <w:pStyle w:val="NoSpacing"/>
              <w:jc w:val="center"/>
              <w:rPr>
                <w:rFonts w:cstheme="minorHAnsi"/>
              </w:rPr>
            </w:pPr>
            <w:r w:rsidRPr="001007CB">
              <w:rPr>
                <w:rFonts w:cstheme="minorHAnsi"/>
              </w:rPr>
              <w:t>- Or -</w:t>
            </w:r>
          </w:p>
        </w:tc>
        <w:tc>
          <w:tcPr>
            <w:tcW w:w="3192" w:type="dxa"/>
          </w:tcPr>
          <w:p w:rsidR="001007CB" w:rsidRDefault="001007CB" w:rsidP="001007CB">
            <w:pPr>
              <w:pStyle w:val="NoSpacing"/>
              <w:rPr>
                <w:rFonts w:cstheme="minorHAnsi"/>
              </w:rPr>
            </w:pPr>
          </w:p>
          <w:p w:rsidR="001007CB" w:rsidRDefault="001007CB" w:rsidP="001007CB">
            <w:pPr>
              <w:pStyle w:val="NoSpacing"/>
              <w:jc w:val="center"/>
              <w:rPr>
                <w:rStyle w:val="apple-style-span"/>
                <w:rFonts w:cstheme="minorHAnsi"/>
                <w:color w:val="000000"/>
              </w:rPr>
            </w:pPr>
            <w:r w:rsidRPr="001007CB">
              <w:rPr>
                <w:rFonts w:cstheme="minorHAnsi"/>
              </w:rPr>
              <w:t xml:space="preserve">Fax: </w:t>
            </w:r>
            <w:r>
              <w:rPr>
                <w:rFonts w:cstheme="minorHAnsi"/>
              </w:rPr>
              <w:t xml:space="preserve"> (</w:t>
            </w:r>
            <w:r w:rsidRPr="001007CB">
              <w:rPr>
                <w:rStyle w:val="apple-style-span"/>
                <w:rFonts w:cstheme="minorHAnsi"/>
                <w:color w:val="000000"/>
              </w:rPr>
              <w:t>03</w:t>
            </w:r>
            <w:r>
              <w:rPr>
                <w:rStyle w:val="apple-style-span"/>
                <w:rFonts w:cstheme="minorHAnsi"/>
                <w:color w:val="000000"/>
              </w:rPr>
              <w:t xml:space="preserve">) </w:t>
            </w:r>
            <w:r w:rsidRPr="001007CB">
              <w:rPr>
                <w:rStyle w:val="apple-style-span"/>
                <w:rFonts w:cstheme="minorHAnsi"/>
                <w:color w:val="000000"/>
              </w:rPr>
              <w:t>8679</w:t>
            </w:r>
            <w:r>
              <w:rPr>
                <w:rStyle w:val="apple-style-span"/>
                <w:rFonts w:cstheme="minorHAnsi"/>
                <w:color w:val="000000"/>
              </w:rPr>
              <w:t xml:space="preserve"> </w:t>
            </w:r>
            <w:r w:rsidRPr="001007CB">
              <w:rPr>
                <w:rStyle w:val="apple-style-span"/>
                <w:rFonts w:cstheme="minorHAnsi"/>
                <w:color w:val="000000"/>
              </w:rPr>
              <w:t>0588</w:t>
            </w:r>
          </w:p>
          <w:p w:rsidR="00B00A05" w:rsidRDefault="00B00A05" w:rsidP="00E262A1">
            <w:pPr>
              <w:pStyle w:val="NoSpacing"/>
              <w:rPr>
                <w:rFonts w:cstheme="minorHAnsi"/>
              </w:rPr>
            </w:pPr>
          </w:p>
        </w:tc>
      </w:tr>
    </w:tbl>
    <w:p w:rsidR="00E262A1" w:rsidRPr="00FF0E36" w:rsidRDefault="00E262A1" w:rsidP="00E262A1">
      <w:pPr>
        <w:pStyle w:val="Heading1"/>
        <w:rPr>
          <w:rFonts w:asciiTheme="minorHAnsi" w:hAnsiTheme="minorHAnsi" w:cstheme="minorHAnsi"/>
          <w:sz w:val="44"/>
        </w:rPr>
      </w:pPr>
      <w:r w:rsidRPr="00FF0E36">
        <w:rPr>
          <w:rFonts w:asciiTheme="minorHAnsi" w:hAnsiTheme="minorHAnsi" w:cstheme="minorHAnsi"/>
          <w:sz w:val="44"/>
        </w:rPr>
        <w:t>How to contact 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0"/>
        <w:gridCol w:w="8333"/>
      </w:tblGrid>
      <w:tr w:rsidR="00E262A1" w:rsidTr="00E262A1">
        <w:tc>
          <w:tcPr>
            <w:tcW w:w="918" w:type="dxa"/>
          </w:tcPr>
          <w:p w:rsidR="00E262A1" w:rsidRDefault="00E262A1" w:rsidP="001007CB">
            <w:pPr>
              <w:pStyle w:val="NoSpacing"/>
              <w:rPr>
                <w:rFonts w:cstheme="minorHAnsi"/>
              </w:rPr>
            </w:pPr>
            <w:r>
              <w:rPr>
                <w:rFonts w:cstheme="minorHAnsi"/>
              </w:rPr>
              <w:t>Phone</w:t>
            </w:r>
          </w:p>
        </w:tc>
        <w:tc>
          <w:tcPr>
            <w:tcW w:w="8658" w:type="dxa"/>
          </w:tcPr>
          <w:p w:rsidR="00E262A1" w:rsidRDefault="00E262A1" w:rsidP="001007CB">
            <w:pPr>
              <w:pStyle w:val="NoSpacing"/>
              <w:rPr>
                <w:rFonts w:cstheme="minorHAnsi"/>
              </w:rPr>
            </w:pPr>
            <w:r>
              <w:rPr>
                <w:rFonts w:cstheme="minorHAnsi"/>
              </w:rPr>
              <w:t>03-9012-8492</w:t>
            </w:r>
          </w:p>
        </w:tc>
      </w:tr>
      <w:tr w:rsidR="00E262A1" w:rsidTr="00E262A1">
        <w:tc>
          <w:tcPr>
            <w:tcW w:w="918" w:type="dxa"/>
          </w:tcPr>
          <w:p w:rsidR="00E262A1" w:rsidRDefault="00E262A1" w:rsidP="001007CB">
            <w:pPr>
              <w:pStyle w:val="NoSpacing"/>
              <w:rPr>
                <w:rFonts w:cstheme="minorHAnsi"/>
              </w:rPr>
            </w:pPr>
            <w:r>
              <w:rPr>
                <w:rFonts w:cstheme="minorHAnsi"/>
              </w:rPr>
              <w:t>Web</w:t>
            </w:r>
          </w:p>
        </w:tc>
        <w:tc>
          <w:tcPr>
            <w:tcW w:w="8658" w:type="dxa"/>
          </w:tcPr>
          <w:p w:rsidR="00E262A1" w:rsidRDefault="00E262A1" w:rsidP="001007CB">
            <w:pPr>
              <w:pStyle w:val="NoSpacing"/>
              <w:rPr>
                <w:rFonts w:cstheme="minorHAnsi"/>
              </w:rPr>
            </w:pPr>
            <w:r w:rsidRPr="00E262A1">
              <w:rPr>
                <w:rFonts w:cstheme="minorHAnsi"/>
              </w:rPr>
              <w:t>www.ComputersForAll.com.au</w:t>
            </w:r>
          </w:p>
        </w:tc>
      </w:tr>
      <w:tr w:rsidR="00E262A1" w:rsidTr="00E262A1">
        <w:tc>
          <w:tcPr>
            <w:tcW w:w="918" w:type="dxa"/>
          </w:tcPr>
          <w:p w:rsidR="00E262A1" w:rsidRDefault="00E262A1" w:rsidP="001007CB">
            <w:pPr>
              <w:pStyle w:val="NoSpacing"/>
              <w:rPr>
                <w:rFonts w:cstheme="minorHAnsi"/>
              </w:rPr>
            </w:pPr>
            <w:r>
              <w:rPr>
                <w:rFonts w:cstheme="minorHAnsi"/>
              </w:rPr>
              <w:t>Email</w:t>
            </w:r>
          </w:p>
        </w:tc>
        <w:tc>
          <w:tcPr>
            <w:tcW w:w="8658" w:type="dxa"/>
          </w:tcPr>
          <w:p w:rsidR="00E262A1" w:rsidRDefault="00E262A1" w:rsidP="001007CB">
            <w:pPr>
              <w:pStyle w:val="NoSpacing"/>
              <w:rPr>
                <w:rFonts w:cstheme="minorHAnsi"/>
              </w:rPr>
            </w:pPr>
            <w:r>
              <w:rPr>
                <w:rFonts w:cstheme="minorHAnsi"/>
              </w:rPr>
              <w:t>applications@computersforall.com.au</w:t>
            </w:r>
          </w:p>
        </w:tc>
      </w:tr>
    </w:tbl>
    <w:p w:rsidR="00B00A05" w:rsidRDefault="00B00A05" w:rsidP="001007CB">
      <w:pPr>
        <w:pStyle w:val="NoSpacing"/>
        <w:rPr>
          <w:rFonts w:cstheme="minorHAnsi"/>
        </w:rPr>
      </w:pPr>
    </w:p>
    <w:p w:rsidR="00A0339D" w:rsidRDefault="00A0339D" w:rsidP="001007CB">
      <w:pPr>
        <w:pStyle w:val="NoSpacing"/>
        <w:rPr>
          <w:rFonts w:cstheme="minorHAnsi"/>
        </w:rPr>
      </w:pPr>
    </w:p>
    <w:p w:rsidR="00947C54" w:rsidRDefault="00947C54" w:rsidP="001007CB">
      <w:pPr>
        <w:pStyle w:val="NoSpacing"/>
        <w:rPr>
          <w:rFonts w:cstheme="minorHAnsi"/>
        </w:rPr>
      </w:pPr>
    </w:p>
    <w:p w:rsidR="00947C54" w:rsidRDefault="00947C54" w:rsidP="001007CB">
      <w:pPr>
        <w:pStyle w:val="NoSpacing"/>
        <w:rPr>
          <w:rFonts w:cstheme="minorHAnsi"/>
        </w:rPr>
      </w:pPr>
    </w:p>
    <w:p w:rsidR="00947C54" w:rsidRDefault="00947C54" w:rsidP="001007CB">
      <w:pPr>
        <w:pStyle w:val="NoSpacing"/>
        <w:rPr>
          <w:rFonts w:cstheme="minorHAnsi"/>
        </w:rPr>
      </w:pPr>
    </w:p>
    <w:p w:rsidR="00947C54" w:rsidRDefault="00947C54" w:rsidP="001007CB">
      <w:pPr>
        <w:pStyle w:val="NoSpacing"/>
        <w:rPr>
          <w:rFonts w:cstheme="minorHAnsi"/>
        </w:rPr>
      </w:pPr>
    </w:p>
    <w:p w:rsidR="00947C54" w:rsidRDefault="00947C54" w:rsidP="001007CB">
      <w:pPr>
        <w:pStyle w:val="NoSpacing"/>
        <w:rPr>
          <w:rFonts w:cstheme="minorHAnsi"/>
        </w:rPr>
      </w:pPr>
    </w:p>
    <w:p w:rsidR="001007CB" w:rsidRDefault="001007CB" w:rsidP="001007CB">
      <w:pPr>
        <w:pStyle w:val="NoSpacing"/>
        <w:rPr>
          <w:rFonts w:cstheme="minorHAnsi"/>
        </w:rPr>
      </w:pPr>
      <w:r w:rsidRPr="001007CB">
        <w:rPr>
          <w:rFonts w:cstheme="minorHAnsi"/>
          <w:b/>
          <w:bCs/>
        </w:rPr>
        <w:lastRenderedPageBreak/>
        <w:t>THIS AGREEMENT</w:t>
      </w:r>
      <w:r w:rsidRPr="001007CB">
        <w:rPr>
          <w:rFonts w:cstheme="minorHAnsi"/>
        </w:rPr>
        <w:t> is made the                   day of        20</w:t>
      </w:r>
    </w:p>
    <w:p w:rsidR="006176C6" w:rsidRPr="001007CB" w:rsidRDefault="006176C6" w:rsidP="001007CB">
      <w:pPr>
        <w:pStyle w:val="NoSpacing"/>
        <w:rPr>
          <w:rFonts w:cstheme="minorHAnsi"/>
        </w:rPr>
      </w:pPr>
    </w:p>
    <w:p w:rsidR="001007CB" w:rsidRDefault="001007CB" w:rsidP="001007CB">
      <w:pPr>
        <w:pStyle w:val="NoSpacing"/>
        <w:rPr>
          <w:rFonts w:cstheme="minorHAnsi"/>
          <w:b/>
          <w:bCs/>
        </w:rPr>
      </w:pPr>
      <w:r w:rsidRPr="001007CB">
        <w:rPr>
          <w:rFonts w:cstheme="minorHAnsi"/>
          <w:b/>
          <w:bCs/>
        </w:rPr>
        <w:t>BETWEEN:</w:t>
      </w:r>
    </w:p>
    <w:p w:rsidR="006176C6" w:rsidRPr="001007CB" w:rsidRDefault="006176C6" w:rsidP="001007CB">
      <w:pPr>
        <w:pStyle w:val="NoSpacing"/>
        <w:rPr>
          <w:rFonts w:cstheme="minorHAnsi"/>
        </w:rPr>
      </w:pPr>
    </w:p>
    <w:p w:rsidR="001007CB" w:rsidRDefault="001007CB" w:rsidP="001007CB">
      <w:pPr>
        <w:pStyle w:val="NoSpacing"/>
        <w:rPr>
          <w:rFonts w:cstheme="minorHAnsi"/>
        </w:rPr>
      </w:pPr>
      <w:r w:rsidRPr="001007CB">
        <w:rPr>
          <w:rFonts w:cstheme="minorHAnsi"/>
          <w:b/>
          <w:bCs/>
        </w:rPr>
        <w:t>CASH FOR COMPUTERS PTY. LTD. ACN 130 102 411</w:t>
      </w:r>
      <w:r w:rsidRPr="001007CB">
        <w:rPr>
          <w:rFonts w:cstheme="minorHAnsi"/>
        </w:rPr>
        <w:t> of 6/2 Barry St in the State of Victoria (hereinafter called “the Hirer")</w:t>
      </w:r>
    </w:p>
    <w:p w:rsidR="00BD3B35" w:rsidRPr="006176C6" w:rsidRDefault="00BD3B35" w:rsidP="001007CB">
      <w:pPr>
        <w:pStyle w:val="NoSpacing"/>
        <w:rPr>
          <w:rFonts w:cstheme="minorHAnsi"/>
          <w:b/>
          <w:bCs/>
        </w:rPr>
      </w:pPr>
    </w:p>
    <w:p w:rsidR="00BD3B35" w:rsidRDefault="001007CB" w:rsidP="001007CB">
      <w:pPr>
        <w:pStyle w:val="NoSpacing"/>
        <w:rPr>
          <w:rFonts w:cstheme="minorHAnsi"/>
        </w:rPr>
      </w:pPr>
      <w:r w:rsidRPr="001007CB">
        <w:rPr>
          <w:rFonts w:cstheme="minorHAnsi"/>
        </w:rPr>
        <w:t>- and- </w:t>
      </w:r>
      <w:r w:rsidRPr="001007CB">
        <w:rPr>
          <w:rFonts w:cstheme="minorHAnsi"/>
        </w:rPr>
        <w:br/>
      </w:r>
    </w:p>
    <w:p w:rsidR="001007CB" w:rsidRPr="00C97AED" w:rsidRDefault="00BD3B35" w:rsidP="00BD3B35">
      <w:pPr>
        <w:pStyle w:val="NoSpacing"/>
        <w:numPr>
          <w:ilvl w:val="0"/>
          <w:numId w:val="8"/>
        </w:numPr>
        <w:rPr>
          <w:rFonts w:cstheme="minorHAnsi"/>
          <w:sz w:val="14"/>
        </w:rPr>
      </w:pPr>
      <w:r w:rsidRPr="00C97AED">
        <w:rPr>
          <w:rFonts w:cstheme="minorHAnsi"/>
          <w:sz w:val="14"/>
        </w:rPr>
        <w:t xml:space="preserve"> </w:t>
      </w:r>
      <w:r w:rsidR="001007CB" w:rsidRPr="00C97AED">
        <w:rPr>
          <w:rFonts w:cstheme="minorHAnsi"/>
          <w:sz w:val="14"/>
        </w:rPr>
        <w:t>The Hirer is hiring the computer noted in the First Schedule of this</w:t>
      </w:r>
      <w:r w:rsidRPr="00C97AED">
        <w:rPr>
          <w:rFonts w:cstheme="minorHAnsi"/>
          <w:sz w:val="14"/>
        </w:rPr>
        <w:t xml:space="preserve"> Agreement to the Lessee who is </w:t>
      </w:r>
      <w:r w:rsidR="001007CB" w:rsidRPr="00C97AED">
        <w:rPr>
          <w:rFonts w:cstheme="minorHAnsi"/>
          <w:sz w:val="14"/>
        </w:rPr>
        <w:t>renting the computer from the Hirer. The Hirer agrees that he/she has satisfied himself/herself as to the condition and suitability of the computer and has not been induced to enter into this agreement by any statement made by the Hirer or its representatives which is not included in this agreement.</w:t>
      </w:r>
    </w:p>
    <w:p w:rsidR="00BD3B35" w:rsidRPr="00C97AED" w:rsidRDefault="00BD3B35" w:rsidP="001007CB">
      <w:pPr>
        <w:pStyle w:val="NoSpacing"/>
        <w:rPr>
          <w:rFonts w:cstheme="minorHAnsi"/>
          <w:sz w:val="14"/>
        </w:rPr>
      </w:pPr>
    </w:p>
    <w:p w:rsidR="001007CB" w:rsidRPr="00C97AED" w:rsidRDefault="001007CB" w:rsidP="00BD3B35">
      <w:pPr>
        <w:pStyle w:val="NoSpacing"/>
        <w:numPr>
          <w:ilvl w:val="0"/>
          <w:numId w:val="8"/>
        </w:numPr>
        <w:rPr>
          <w:rFonts w:cstheme="minorHAnsi"/>
          <w:sz w:val="14"/>
        </w:rPr>
      </w:pPr>
      <w:r w:rsidRPr="00C97AED">
        <w:rPr>
          <w:rFonts w:cstheme="minorHAnsi"/>
          <w:sz w:val="14"/>
        </w:rPr>
        <w:t>The hire fee is the amount shown in the First Schedule of this agreement and will be paid monthly in advance with the first payment to be made on this date. The Lessee gives an irrevocable authority to the Hirer for the deduction of all rental payments under this agreement to Centrelink and/or the Department of Social Security to make all payments under the terms of this agreement to the Hirer. The Lessee understands that the hire fee is paid even in the unfortunate circumstance that a dispute occurs between himself/herself and the Hirer.</w:t>
      </w:r>
    </w:p>
    <w:p w:rsidR="00BD3B35" w:rsidRPr="00C97AED" w:rsidRDefault="00BD3B35" w:rsidP="00BD3B35">
      <w:pPr>
        <w:pStyle w:val="NoSpacing"/>
        <w:rPr>
          <w:rFonts w:cstheme="minorHAnsi"/>
          <w:sz w:val="14"/>
        </w:rPr>
      </w:pPr>
    </w:p>
    <w:p w:rsidR="001007CB" w:rsidRPr="00C97AED" w:rsidRDefault="001007CB" w:rsidP="00BD3B35">
      <w:pPr>
        <w:pStyle w:val="NoSpacing"/>
        <w:numPr>
          <w:ilvl w:val="0"/>
          <w:numId w:val="8"/>
        </w:numPr>
        <w:rPr>
          <w:rFonts w:cstheme="minorHAnsi"/>
          <w:sz w:val="14"/>
        </w:rPr>
      </w:pPr>
      <w:r w:rsidRPr="00C97AED">
        <w:rPr>
          <w:rFonts w:cstheme="minorHAnsi"/>
          <w:sz w:val="14"/>
        </w:rPr>
        <w:t>The Lessee must make the number of payments shown in the Schedule on the dates shown in the Schedule.</w:t>
      </w:r>
    </w:p>
    <w:p w:rsidR="00BD3B35" w:rsidRPr="00C97AED" w:rsidRDefault="00BD3B35" w:rsidP="00BD3B35">
      <w:pPr>
        <w:pStyle w:val="NoSpacing"/>
        <w:rPr>
          <w:rFonts w:cstheme="minorHAnsi"/>
          <w:sz w:val="14"/>
        </w:rPr>
      </w:pPr>
    </w:p>
    <w:p w:rsidR="001007CB" w:rsidRPr="00C97AED" w:rsidRDefault="001007CB" w:rsidP="00BD3B35">
      <w:pPr>
        <w:pStyle w:val="NoSpacing"/>
        <w:numPr>
          <w:ilvl w:val="0"/>
          <w:numId w:val="8"/>
        </w:numPr>
        <w:rPr>
          <w:rFonts w:cstheme="minorHAnsi"/>
          <w:sz w:val="14"/>
        </w:rPr>
      </w:pPr>
      <w:r w:rsidRPr="00C97AED">
        <w:rPr>
          <w:rFonts w:cstheme="minorHAnsi"/>
          <w:sz w:val="14"/>
        </w:rPr>
        <w:t>Ownership in the computer remains with the Hirer until the end of the period of the Lease. At that time and provided that all payments have been made in accordance with this agreement then ownership of the computer transfers to the Lessee.</w:t>
      </w:r>
    </w:p>
    <w:p w:rsidR="00BD3B35" w:rsidRPr="00C97AED" w:rsidRDefault="00BD3B35" w:rsidP="00BD3B35">
      <w:pPr>
        <w:pStyle w:val="NoSpacing"/>
        <w:rPr>
          <w:rFonts w:cstheme="minorHAnsi"/>
          <w:sz w:val="14"/>
        </w:rPr>
      </w:pPr>
    </w:p>
    <w:p w:rsidR="001007CB" w:rsidRPr="00C97AED" w:rsidRDefault="001007CB" w:rsidP="00BD3B35">
      <w:pPr>
        <w:pStyle w:val="NoSpacing"/>
        <w:numPr>
          <w:ilvl w:val="0"/>
          <w:numId w:val="8"/>
        </w:numPr>
        <w:rPr>
          <w:rFonts w:cstheme="minorHAnsi"/>
          <w:sz w:val="14"/>
        </w:rPr>
      </w:pPr>
      <w:r w:rsidRPr="00C97AED">
        <w:rPr>
          <w:rFonts w:cstheme="minorHAnsi"/>
          <w:sz w:val="14"/>
        </w:rPr>
        <w:t>If the Lessee benefit from Centrelink is discontinued then all further payments which are due under the terms of this agreement become immediately due and payable and must be paid within fourteen (14) days of the date of the discontinuance of payment.</w:t>
      </w:r>
    </w:p>
    <w:p w:rsidR="00BD3B35" w:rsidRPr="00C97AED" w:rsidRDefault="00BD3B35" w:rsidP="00BD3B35">
      <w:pPr>
        <w:pStyle w:val="NoSpacing"/>
        <w:rPr>
          <w:rFonts w:cstheme="minorHAnsi"/>
          <w:sz w:val="14"/>
        </w:rPr>
      </w:pPr>
    </w:p>
    <w:p w:rsidR="001007CB" w:rsidRPr="00C97AED" w:rsidRDefault="001007CB" w:rsidP="00BD3B35">
      <w:pPr>
        <w:pStyle w:val="NoSpacing"/>
        <w:numPr>
          <w:ilvl w:val="0"/>
          <w:numId w:val="8"/>
        </w:numPr>
        <w:rPr>
          <w:rFonts w:cstheme="minorHAnsi"/>
          <w:sz w:val="14"/>
        </w:rPr>
      </w:pPr>
      <w:r w:rsidRPr="00C97AED">
        <w:rPr>
          <w:rFonts w:cstheme="minorHAnsi"/>
          <w:sz w:val="14"/>
        </w:rPr>
        <w:t>The ownership of the computer will not transfer to the Hirer in the circumstance described in Clause 5 above until all payments have been made.</w:t>
      </w:r>
    </w:p>
    <w:p w:rsidR="00BD3B35" w:rsidRPr="00C97AED" w:rsidRDefault="00BD3B35" w:rsidP="00BD3B35">
      <w:pPr>
        <w:pStyle w:val="NoSpacing"/>
        <w:rPr>
          <w:rFonts w:cstheme="minorHAnsi"/>
          <w:sz w:val="14"/>
        </w:rPr>
      </w:pPr>
    </w:p>
    <w:p w:rsidR="001007CB" w:rsidRPr="00C97AED" w:rsidRDefault="00BD3B35" w:rsidP="00BD3B35">
      <w:pPr>
        <w:pStyle w:val="NoSpacing"/>
        <w:numPr>
          <w:ilvl w:val="0"/>
          <w:numId w:val="8"/>
        </w:numPr>
        <w:rPr>
          <w:rFonts w:cstheme="minorHAnsi"/>
          <w:sz w:val="14"/>
        </w:rPr>
      </w:pPr>
      <w:r w:rsidRPr="00C97AED">
        <w:rPr>
          <w:rFonts w:cstheme="minorHAnsi"/>
          <w:sz w:val="14"/>
        </w:rPr>
        <w:t xml:space="preserve">T </w:t>
      </w:r>
      <w:r w:rsidR="001007CB" w:rsidRPr="00C97AED">
        <w:rPr>
          <w:rFonts w:cstheme="minorHAnsi"/>
          <w:sz w:val="14"/>
        </w:rPr>
        <w:t>he Hirer warrants to the Lessee that the Lessee will have peaceful possession and enjoyment of the computer during the rental period provided that the hire fee is duly and punctually paid in accordance with the terms of this agreement.</w:t>
      </w:r>
    </w:p>
    <w:p w:rsidR="00BD3B35" w:rsidRPr="00C97AED" w:rsidRDefault="00BD3B35" w:rsidP="00BD3B35">
      <w:pPr>
        <w:pStyle w:val="NoSpacing"/>
        <w:ind w:left="720"/>
        <w:rPr>
          <w:rFonts w:cstheme="minorHAnsi"/>
          <w:sz w:val="14"/>
        </w:rPr>
      </w:pPr>
    </w:p>
    <w:p w:rsidR="001007CB" w:rsidRPr="00C97AED" w:rsidRDefault="001007CB" w:rsidP="001007CB">
      <w:pPr>
        <w:pStyle w:val="NoSpacing"/>
        <w:numPr>
          <w:ilvl w:val="0"/>
          <w:numId w:val="8"/>
        </w:numPr>
        <w:rPr>
          <w:rFonts w:cstheme="minorHAnsi"/>
          <w:sz w:val="14"/>
        </w:rPr>
      </w:pPr>
      <w:r w:rsidRPr="00C97AED">
        <w:rPr>
          <w:rFonts w:cstheme="minorHAnsi"/>
          <w:sz w:val="14"/>
        </w:rPr>
        <w:t>The Lessee warrants to the Hirer that he/she has the right and authority to enter into and complete the terms of this agreement. The information supplied by the Lessee to the Hirer is true and correct and no relevant Information has been omitted. The Lessee understands that if he/she fails to meet his/her payment obligations under this agreement then the Hirer can collect the computer from the Lessee with or without any notice and that this agreement is terminated. In the circumstance that any damage has been done to the computer then the Hirer is responsible for the cost of repair of that damage. The fact that the hirer has collected the computer does not mean that the Lessee's responsibility for payment has ended. The opposite is the case. The Lessee remains responsible to make all payments for the computer and is expected to make such payments. The Lessee understands that the Hirer will take any action that it considers appropriate to recover the money that remains unpaid or the cost of repair for the damage done to the computer.</w:t>
      </w:r>
    </w:p>
    <w:p w:rsidR="00BD3B35" w:rsidRPr="00C97AED" w:rsidRDefault="00BD3B35" w:rsidP="00BD3B35">
      <w:pPr>
        <w:pStyle w:val="NoSpacing"/>
        <w:ind w:left="720"/>
        <w:rPr>
          <w:rFonts w:cstheme="minorHAnsi"/>
          <w:sz w:val="14"/>
        </w:rPr>
      </w:pPr>
    </w:p>
    <w:p w:rsidR="001007CB" w:rsidRPr="00C97AED" w:rsidRDefault="001007CB" w:rsidP="00BD3B35">
      <w:pPr>
        <w:pStyle w:val="NoSpacing"/>
        <w:numPr>
          <w:ilvl w:val="0"/>
          <w:numId w:val="8"/>
        </w:numPr>
        <w:rPr>
          <w:rFonts w:cstheme="minorHAnsi"/>
          <w:sz w:val="14"/>
        </w:rPr>
      </w:pPr>
      <w:r w:rsidRPr="00C97AED">
        <w:rPr>
          <w:rFonts w:cstheme="minorHAnsi"/>
          <w:sz w:val="14"/>
        </w:rPr>
        <w:t>In the circumstance that any taxes or stamp duty needs to be paid by State or Federal Law then the Hirer will advise the Lessee of the amount of that tax or stamp duty. The payment for the tax or stamp duty will be paid by the Lessee to the Hirer on the date that the first rental payment is made. It will then be the Hirer's responsibility to pay the tax or the stamp duty to the appropriate authority.</w:t>
      </w:r>
    </w:p>
    <w:p w:rsidR="00BD3B35" w:rsidRPr="00C97AED" w:rsidRDefault="00BD3B35" w:rsidP="00BD3B35">
      <w:pPr>
        <w:pStyle w:val="NoSpacing"/>
        <w:ind w:left="720"/>
        <w:rPr>
          <w:rFonts w:cstheme="minorHAnsi"/>
          <w:sz w:val="14"/>
        </w:rPr>
      </w:pPr>
    </w:p>
    <w:p w:rsidR="001007CB" w:rsidRPr="00C97AED" w:rsidRDefault="001007CB" w:rsidP="00BD3B35">
      <w:pPr>
        <w:pStyle w:val="NoSpacing"/>
        <w:numPr>
          <w:ilvl w:val="0"/>
          <w:numId w:val="8"/>
        </w:numPr>
        <w:rPr>
          <w:rFonts w:cstheme="minorHAnsi"/>
          <w:sz w:val="14"/>
        </w:rPr>
      </w:pPr>
      <w:r w:rsidRPr="00C97AED">
        <w:rPr>
          <w:rFonts w:cstheme="minorHAnsi"/>
          <w:sz w:val="14"/>
        </w:rPr>
        <w:t>The parties confirm that the Hirer has asked the Lessee to obtain legal advice about this agreement. The Lessee has made his/her own decision whether to accept that request. In any event, this agreement has been signed freely and voluntarily by the Lessee without any pressure from the Hirer or from any third party. The Lessee confirms his/her understanding of the terms of the agreement whether legal advice has been received or not received.</w:t>
      </w:r>
    </w:p>
    <w:p w:rsidR="00BD3B35" w:rsidRPr="00C97AED" w:rsidRDefault="00BD3B35" w:rsidP="00BD3B35">
      <w:pPr>
        <w:pStyle w:val="NoSpacing"/>
        <w:rPr>
          <w:rFonts w:cstheme="minorHAnsi"/>
          <w:sz w:val="14"/>
        </w:rPr>
      </w:pPr>
    </w:p>
    <w:p w:rsidR="001007CB" w:rsidRPr="00C97AED" w:rsidRDefault="00BD3B35" w:rsidP="00BD3B35">
      <w:pPr>
        <w:pStyle w:val="NoSpacing"/>
        <w:numPr>
          <w:ilvl w:val="0"/>
          <w:numId w:val="8"/>
        </w:numPr>
        <w:rPr>
          <w:rFonts w:cstheme="minorHAnsi"/>
          <w:sz w:val="14"/>
        </w:rPr>
      </w:pPr>
      <w:r w:rsidRPr="00C97AED">
        <w:rPr>
          <w:rFonts w:cstheme="minorHAnsi"/>
          <w:sz w:val="14"/>
        </w:rPr>
        <w:t>Wheresoever’s</w:t>
      </w:r>
      <w:r w:rsidR="001007CB" w:rsidRPr="00C97AED">
        <w:rPr>
          <w:rFonts w:cstheme="minorHAnsi"/>
          <w:sz w:val="14"/>
        </w:rPr>
        <w:t xml:space="preserve"> appropriate and where the context of this agreement permits words importing the singular number or the feminine gender will be read as importing the plural number or extending to males and vice versa.</w:t>
      </w:r>
    </w:p>
    <w:p w:rsidR="005D5832" w:rsidRPr="00C97AED" w:rsidRDefault="005D5832" w:rsidP="005D5832">
      <w:pPr>
        <w:pStyle w:val="NoSpacing"/>
        <w:rPr>
          <w:rFonts w:cstheme="minorHAnsi"/>
          <w:sz w:val="14"/>
        </w:rPr>
      </w:pPr>
    </w:p>
    <w:p w:rsidR="005D5832" w:rsidRPr="001007CB" w:rsidRDefault="005D5832" w:rsidP="005D5832">
      <w:pPr>
        <w:pStyle w:val="NoSpacing"/>
        <w:rPr>
          <w:rFonts w:cstheme="minorHAnsi"/>
        </w:rPr>
      </w:pPr>
    </w:p>
    <w:p w:rsidR="001007CB" w:rsidRPr="001007CB" w:rsidRDefault="001007CB" w:rsidP="001007CB">
      <w:pPr>
        <w:pStyle w:val="NoSpacing"/>
        <w:rPr>
          <w:rFonts w:cstheme="minorHAnsi"/>
          <w:b/>
          <w:bCs/>
          <w:u w:val="single"/>
        </w:rPr>
      </w:pPr>
      <w:r w:rsidRPr="001007CB">
        <w:rPr>
          <w:rFonts w:cstheme="minorHAnsi"/>
          <w:b/>
          <w:bCs/>
          <w:u w:val="single"/>
        </w:rPr>
        <w:t>SCHEDULE</w:t>
      </w:r>
    </w:p>
    <w:p w:rsidR="001007CB" w:rsidRDefault="001007CB" w:rsidP="001007CB">
      <w:pPr>
        <w:pStyle w:val="NoSpacing"/>
        <w:rPr>
          <w:rFonts w:cstheme="minorHAnsi"/>
        </w:rPr>
      </w:pPr>
      <w:r w:rsidRPr="001007CB">
        <w:rPr>
          <w:rFonts w:cstheme="minorHAnsi"/>
        </w:rPr>
        <w:t xml:space="preserve">Lessee's Name: </w:t>
      </w:r>
    </w:p>
    <w:p w:rsidR="005D5832" w:rsidRPr="001007CB" w:rsidRDefault="005D5832" w:rsidP="001007CB">
      <w:pPr>
        <w:pStyle w:val="NoSpacing"/>
        <w:rPr>
          <w:rFonts w:cstheme="minorHAnsi"/>
        </w:rPr>
      </w:pPr>
    </w:p>
    <w:p w:rsidR="001007CB" w:rsidRDefault="001007CB" w:rsidP="001007CB">
      <w:pPr>
        <w:pStyle w:val="NoSpacing"/>
        <w:rPr>
          <w:rFonts w:cstheme="minorHAnsi"/>
        </w:rPr>
      </w:pPr>
      <w:r w:rsidRPr="001007CB">
        <w:rPr>
          <w:rFonts w:cstheme="minorHAnsi"/>
        </w:rPr>
        <w:t xml:space="preserve">Computer Description: </w:t>
      </w:r>
    </w:p>
    <w:p w:rsidR="005D5832" w:rsidRPr="001007CB" w:rsidRDefault="005D5832" w:rsidP="001007CB">
      <w:pPr>
        <w:pStyle w:val="NoSpacing"/>
        <w:rPr>
          <w:rFonts w:cstheme="minorHAnsi"/>
        </w:rPr>
      </w:pPr>
    </w:p>
    <w:p w:rsidR="001007CB" w:rsidRDefault="001007CB" w:rsidP="001007CB">
      <w:pPr>
        <w:pStyle w:val="NoSpacing"/>
        <w:rPr>
          <w:rFonts w:cstheme="minorHAnsi"/>
        </w:rPr>
      </w:pPr>
      <w:r w:rsidRPr="001007CB">
        <w:rPr>
          <w:rFonts w:cstheme="minorHAnsi"/>
        </w:rPr>
        <w:t xml:space="preserve">Payment Arrangements: </w:t>
      </w:r>
    </w:p>
    <w:p w:rsidR="005D5832" w:rsidRDefault="005D5832" w:rsidP="001007CB">
      <w:pPr>
        <w:pStyle w:val="NoSpacing"/>
        <w:rPr>
          <w:rFonts w:cstheme="minorHAnsi"/>
        </w:rPr>
      </w:pPr>
    </w:p>
    <w:p w:rsidR="005D5832" w:rsidRDefault="005D5832" w:rsidP="001007CB">
      <w:pPr>
        <w:pStyle w:val="NoSpacing"/>
        <w:rPr>
          <w:rFonts w:cstheme="minorHAnsi"/>
        </w:rPr>
      </w:pPr>
    </w:p>
    <w:p w:rsidR="005D5832" w:rsidRDefault="005D5832" w:rsidP="001007CB">
      <w:pPr>
        <w:pStyle w:val="NoSpacing"/>
        <w:rPr>
          <w:rFonts w:cstheme="minorHAnsi"/>
        </w:rPr>
      </w:pPr>
    </w:p>
    <w:p w:rsidR="005D5832" w:rsidRPr="005D5832" w:rsidRDefault="005D5832" w:rsidP="001007CB">
      <w:pPr>
        <w:pStyle w:val="NoSpacing"/>
        <w:rPr>
          <w:rFonts w:cstheme="minorHAnsi"/>
          <w:sz w:val="12"/>
        </w:rPr>
      </w:pPr>
      <w:r w:rsidRPr="005D5832">
        <w:rPr>
          <w:rFonts w:cstheme="minorHAnsi"/>
          <w:sz w:val="12"/>
        </w:rPr>
        <w:t>___________________________________________</w:t>
      </w:r>
      <w:r>
        <w:rPr>
          <w:rFonts w:cstheme="minorHAnsi"/>
          <w:sz w:val="12"/>
        </w:rPr>
        <w:t>_________________</w:t>
      </w:r>
      <w:r w:rsidR="00A0104F">
        <w:rPr>
          <w:rFonts w:cstheme="minorHAnsi"/>
          <w:sz w:val="12"/>
        </w:rPr>
        <w:t xml:space="preserve">                                                   </w:t>
      </w:r>
    </w:p>
    <w:p w:rsidR="005D5832" w:rsidRPr="001007CB" w:rsidRDefault="00520B7F" w:rsidP="001007CB">
      <w:pPr>
        <w:pStyle w:val="NoSpacing"/>
        <w:rPr>
          <w:rFonts w:cstheme="minorHAnsi"/>
        </w:rPr>
      </w:pPr>
      <w:r w:rsidRPr="00520B7F">
        <w:rPr>
          <w:rFonts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5pt;height:23.65pt"/>
        </w:pict>
      </w:r>
    </w:p>
    <w:p w:rsidR="00947C54" w:rsidRDefault="00947C54" w:rsidP="006A0C30">
      <w:pPr>
        <w:pStyle w:val="NoSpacing"/>
        <w:rPr>
          <w:rFonts w:cstheme="minorHAnsi"/>
        </w:rPr>
      </w:pPr>
    </w:p>
    <w:p w:rsidR="00947C54" w:rsidRDefault="00947C54" w:rsidP="006A0C30">
      <w:pPr>
        <w:pStyle w:val="NoSpacing"/>
        <w:rPr>
          <w:rFonts w:cstheme="minorHAnsi"/>
        </w:rPr>
      </w:pPr>
    </w:p>
    <w:p w:rsidR="00947C54" w:rsidRDefault="00947C54" w:rsidP="006A0C30">
      <w:pPr>
        <w:pStyle w:val="NoSpacing"/>
        <w:rPr>
          <w:rFonts w:cstheme="minorHAnsi"/>
        </w:rPr>
      </w:pPr>
    </w:p>
    <w:p w:rsidR="00947C54" w:rsidRDefault="00947C54" w:rsidP="00947C54">
      <w:pPr>
        <w:pStyle w:val="NoSpacing"/>
        <w:rPr>
          <w:rFonts w:cstheme="minorHAnsi"/>
        </w:rPr>
      </w:pPr>
      <w:r w:rsidRPr="001007CB">
        <w:rPr>
          <w:rFonts w:cstheme="minorHAnsi"/>
          <w:b/>
          <w:bCs/>
        </w:rPr>
        <w:lastRenderedPageBreak/>
        <w:t>THIS AGREEMENT</w:t>
      </w:r>
      <w:r w:rsidRPr="001007CB">
        <w:rPr>
          <w:rFonts w:cstheme="minorHAnsi"/>
        </w:rPr>
        <w:t> is made the                   day of        20</w:t>
      </w:r>
    </w:p>
    <w:p w:rsidR="00947C54" w:rsidRDefault="00947C54" w:rsidP="006A0C30">
      <w:pPr>
        <w:pStyle w:val="NoSpacing"/>
        <w:rPr>
          <w:rFonts w:cstheme="minorHAnsi"/>
        </w:rPr>
      </w:pPr>
    </w:p>
    <w:p w:rsidR="006A0C30" w:rsidRDefault="006A0C30" w:rsidP="006A0C30">
      <w:pPr>
        <w:pStyle w:val="NoSpacing"/>
        <w:rPr>
          <w:rFonts w:cstheme="minorHAnsi"/>
          <w:b/>
          <w:bCs/>
        </w:rPr>
      </w:pPr>
      <w:r w:rsidRPr="001007CB">
        <w:rPr>
          <w:rFonts w:cstheme="minorHAnsi"/>
          <w:b/>
          <w:bCs/>
        </w:rPr>
        <w:t>BETWEEN:</w:t>
      </w:r>
    </w:p>
    <w:p w:rsidR="006A0C30" w:rsidRPr="001007CB" w:rsidRDefault="006A0C30" w:rsidP="006A0C30">
      <w:pPr>
        <w:pStyle w:val="NoSpacing"/>
        <w:rPr>
          <w:rFonts w:cstheme="minorHAnsi"/>
        </w:rPr>
      </w:pPr>
    </w:p>
    <w:p w:rsidR="006A0C30" w:rsidRDefault="006A0C30" w:rsidP="006A0C30">
      <w:pPr>
        <w:pStyle w:val="NoSpacing"/>
        <w:rPr>
          <w:rFonts w:cstheme="minorHAnsi"/>
        </w:rPr>
      </w:pPr>
      <w:r w:rsidRPr="001007CB">
        <w:rPr>
          <w:rFonts w:cstheme="minorHAnsi"/>
          <w:b/>
          <w:bCs/>
        </w:rPr>
        <w:t>CASH FOR COMPUTERS PTY. LTD. ACN 130 102 411</w:t>
      </w:r>
      <w:r w:rsidRPr="001007CB">
        <w:rPr>
          <w:rFonts w:cstheme="minorHAnsi"/>
        </w:rPr>
        <w:t> of 6/2 Barry St in the State of Victoria (hereinafter called “the Hirer")</w:t>
      </w:r>
    </w:p>
    <w:p w:rsidR="006A0C30" w:rsidRPr="006176C6" w:rsidRDefault="006A0C30" w:rsidP="006A0C30">
      <w:pPr>
        <w:pStyle w:val="NoSpacing"/>
        <w:rPr>
          <w:rFonts w:cstheme="minorHAnsi"/>
          <w:b/>
          <w:bCs/>
        </w:rPr>
      </w:pPr>
    </w:p>
    <w:p w:rsidR="006A0C30" w:rsidRDefault="006A0C30" w:rsidP="006A0C30">
      <w:pPr>
        <w:pStyle w:val="NoSpacing"/>
        <w:rPr>
          <w:rFonts w:cstheme="minorHAnsi"/>
        </w:rPr>
      </w:pPr>
      <w:r w:rsidRPr="001007CB">
        <w:rPr>
          <w:rFonts w:cstheme="minorHAnsi"/>
        </w:rPr>
        <w:t>- and- </w:t>
      </w:r>
      <w:r w:rsidRPr="001007CB">
        <w:rPr>
          <w:rFonts w:cstheme="minorHAnsi"/>
        </w:rPr>
        <w:br/>
      </w:r>
    </w:p>
    <w:p w:rsidR="006A0C30" w:rsidRPr="00C97AED" w:rsidRDefault="006A0C30" w:rsidP="006A0C30">
      <w:pPr>
        <w:pStyle w:val="NoSpacing"/>
        <w:numPr>
          <w:ilvl w:val="0"/>
          <w:numId w:val="9"/>
        </w:numPr>
        <w:rPr>
          <w:rFonts w:cstheme="minorHAnsi"/>
          <w:sz w:val="14"/>
        </w:rPr>
      </w:pPr>
      <w:r w:rsidRPr="00C97AED">
        <w:rPr>
          <w:rFonts w:cstheme="minorHAnsi"/>
          <w:sz w:val="14"/>
        </w:rPr>
        <w:t xml:space="preserve"> The Hirer is hiring the computer noted in the First Schedule of this Agreement to the Lessee who is renting the computer from the Hirer. The Hirer agrees that he/she has satisfied himself/herself as to the condition and suitability of the computer and has not been induced to enter into this agreement by any statement made by the Hirer or its representatives which is not included in this agreement.</w:t>
      </w:r>
    </w:p>
    <w:p w:rsidR="006A0C30" w:rsidRPr="00C97AED" w:rsidRDefault="006A0C30" w:rsidP="006A0C30">
      <w:pPr>
        <w:pStyle w:val="NoSpacing"/>
        <w:rPr>
          <w:rFonts w:cstheme="minorHAnsi"/>
          <w:sz w:val="14"/>
        </w:rPr>
      </w:pPr>
    </w:p>
    <w:p w:rsidR="006A0C30" w:rsidRPr="00C97AED" w:rsidRDefault="006A0C30" w:rsidP="006A0C30">
      <w:pPr>
        <w:pStyle w:val="NoSpacing"/>
        <w:numPr>
          <w:ilvl w:val="0"/>
          <w:numId w:val="9"/>
        </w:numPr>
        <w:rPr>
          <w:rFonts w:cstheme="minorHAnsi"/>
          <w:sz w:val="14"/>
        </w:rPr>
      </w:pPr>
      <w:r w:rsidRPr="00C97AED">
        <w:rPr>
          <w:rFonts w:cstheme="minorHAnsi"/>
          <w:sz w:val="14"/>
        </w:rPr>
        <w:t>The hire fee is the amount shown in the First Schedule of this agreement and will be paid monthly in advance with the first payment to be made on this date. The Lessee gives an irrevocable authority to the Hirer for the deduction of all rental payments under this agreement to Centrelink and/or the Department of Social Security to make all payments under the terms of this agreement to the Hirer. The Lessee understands that the hire fee is paid even in the unfortunate circumstance that a dispute occurs between himself/herself and the Hirer.</w:t>
      </w:r>
    </w:p>
    <w:p w:rsidR="006A0C30" w:rsidRPr="00C97AED" w:rsidRDefault="006A0C30" w:rsidP="006A0C30">
      <w:pPr>
        <w:pStyle w:val="NoSpacing"/>
        <w:rPr>
          <w:rFonts w:cstheme="minorHAnsi"/>
          <w:sz w:val="14"/>
        </w:rPr>
      </w:pPr>
    </w:p>
    <w:p w:rsidR="006A0C30" w:rsidRPr="00C97AED" w:rsidRDefault="006A0C30" w:rsidP="006A0C30">
      <w:pPr>
        <w:pStyle w:val="NoSpacing"/>
        <w:numPr>
          <w:ilvl w:val="0"/>
          <w:numId w:val="9"/>
        </w:numPr>
        <w:rPr>
          <w:rFonts w:cstheme="minorHAnsi"/>
          <w:sz w:val="14"/>
        </w:rPr>
      </w:pPr>
      <w:r w:rsidRPr="00C97AED">
        <w:rPr>
          <w:rFonts w:cstheme="minorHAnsi"/>
          <w:sz w:val="14"/>
        </w:rPr>
        <w:t>The Lessee must make the number of payments shown in the Schedule on the dates shown in the Schedule.</w:t>
      </w:r>
    </w:p>
    <w:p w:rsidR="006A0C30" w:rsidRPr="00C97AED" w:rsidRDefault="006A0C30" w:rsidP="006A0C30">
      <w:pPr>
        <w:pStyle w:val="NoSpacing"/>
        <w:rPr>
          <w:rFonts w:cstheme="minorHAnsi"/>
          <w:sz w:val="14"/>
        </w:rPr>
      </w:pPr>
    </w:p>
    <w:p w:rsidR="006A0C30" w:rsidRPr="00C97AED" w:rsidRDefault="006A0C30" w:rsidP="006A0C30">
      <w:pPr>
        <w:pStyle w:val="NoSpacing"/>
        <w:numPr>
          <w:ilvl w:val="0"/>
          <w:numId w:val="9"/>
        </w:numPr>
        <w:rPr>
          <w:rFonts w:cstheme="minorHAnsi"/>
          <w:sz w:val="14"/>
        </w:rPr>
      </w:pPr>
      <w:r w:rsidRPr="00C97AED">
        <w:rPr>
          <w:rFonts w:cstheme="minorHAnsi"/>
          <w:sz w:val="14"/>
        </w:rPr>
        <w:t>Ownership in the computer remains with the Hirer until the end of the period of the Lease. At that time and provided that all payments have been made in accordance with this agreement then ownership of the computer transfers to the Lessee.</w:t>
      </w:r>
    </w:p>
    <w:p w:rsidR="006A0C30" w:rsidRPr="00C97AED" w:rsidRDefault="006A0C30" w:rsidP="006A0C30">
      <w:pPr>
        <w:pStyle w:val="NoSpacing"/>
        <w:rPr>
          <w:rFonts w:cstheme="minorHAnsi"/>
          <w:sz w:val="14"/>
        </w:rPr>
      </w:pPr>
    </w:p>
    <w:p w:rsidR="006A0C30" w:rsidRPr="00C97AED" w:rsidRDefault="006A0C30" w:rsidP="006A0C30">
      <w:pPr>
        <w:pStyle w:val="NoSpacing"/>
        <w:numPr>
          <w:ilvl w:val="0"/>
          <w:numId w:val="9"/>
        </w:numPr>
        <w:rPr>
          <w:rFonts w:cstheme="minorHAnsi"/>
          <w:sz w:val="14"/>
        </w:rPr>
      </w:pPr>
      <w:r w:rsidRPr="00C97AED">
        <w:rPr>
          <w:rFonts w:cstheme="minorHAnsi"/>
          <w:sz w:val="14"/>
        </w:rPr>
        <w:t>If the Lessee benefit from Centrelink is discontinued then all further payments which are due under the terms of this agreement become immediately due and payable and must be paid within fourteen (14) days of the date of the discontinuance of payment.</w:t>
      </w:r>
    </w:p>
    <w:p w:rsidR="006A0C30" w:rsidRPr="00C97AED" w:rsidRDefault="006A0C30" w:rsidP="006A0C30">
      <w:pPr>
        <w:pStyle w:val="NoSpacing"/>
        <w:rPr>
          <w:rFonts w:cstheme="minorHAnsi"/>
          <w:sz w:val="14"/>
        </w:rPr>
      </w:pPr>
    </w:p>
    <w:p w:rsidR="006A0C30" w:rsidRPr="00C97AED" w:rsidRDefault="006A0C30" w:rsidP="006A0C30">
      <w:pPr>
        <w:pStyle w:val="NoSpacing"/>
        <w:numPr>
          <w:ilvl w:val="0"/>
          <w:numId w:val="9"/>
        </w:numPr>
        <w:rPr>
          <w:rFonts w:cstheme="minorHAnsi"/>
          <w:sz w:val="14"/>
        </w:rPr>
      </w:pPr>
      <w:r w:rsidRPr="00C97AED">
        <w:rPr>
          <w:rFonts w:cstheme="minorHAnsi"/>
          <w:sz w:val="14"/>
        </w:rPr>
        <w:t>The ownership of the computer will not transfer to the Hirer in the circumstance described in Clause 5 above until all payments have been made.</w:t>
      </w:r>
    </w:p>
    <w:p w:rsidR="006A0C30" w:rsidRPr="00C97AED" w:rsidRDefault="006A0C30" w:rsidP="006A0C30">
      <w:pPr>
        <w:pStyle w:val="NoSpacing"/>
        <w:rPr>
          <w:rFonts w:cstheme="minorHAnsi"/>
          <w:sz w:val="14"/>
        </w:rPr>
      </w:pPr>
    </w:p>
    <w:p w:rsidR="006A0C30" w:rsidRPr="00C97AED" w:rsidRDefault="006A0C30" w:rsidP="006A0C30">
      <w:pPr>
        <w:pStyle w:val="NoSpacing"/>
        <w:numPr>
          <w:ilvl w:val="0"/>
          <w:numId w:val="9"/>
        </w:numPr>
        <w:rPr>
          <w:rFonts w:cstheme="minorHAnsi"/>
          <w:sz w:val="14"/>
        </w:rPr>
      </w:pPr>
      <w:r w:rsidRPr="00C97AED">
        <w:rPr>
          <w:rFonts w:cstheme="minorHAnsi"/>
          <w:sz w:val="14"/>
        </w:rPr>
        <w:t>T he Hirer warrants to the Lessee that the Lessee will have peaceful possession and enjoyment of the computer during the rental period provided that the hire fee is duly and punctually paid in accordance with the terms of this agreement.</w:t>
      </w:r>
    </w:p>
    <w:p w:rsidR="006A0C30" w:rsidRPr="00C97AED" w:rsidRDefault="006A0C30" w:rsidP="006A0C30">
      <w:pPr>
        <w:pStyle w:val="NoSpacing"/>
        <w:ind w:left="720"/>
        <w:rPr>
          <w:rFonts w:cstheme="minorHAnsi"/>
          <w:sz w:val="14"/>
        </w:rPr>
      </w:pPr>
    </w:p>
    <w:p w:rsidR="006A0C30" w:rsidRPr="00C97AED" w:rsidRDefault="006A0C30" w:rsidP="006A0C30">
      <w:pPr>
        <w:pStyle w:val="NoSpacing"/>
        <w:numPr>
          <w:ilvl w:val="0"/>
          <w:numId w:val="9"/>
        </w:numPr>
        <w:rPr>
          <w:rFonts w:cstheme="minorHAnsi"/>
          <w:sz w:val="14"/>
        </w:rPr>
      </w:pPr>
      <w:r w:rsidRPr="00C97AED">
        <w:rPr>
          <w:rFonts w:cstheme="minorHAnsi"/>
          <w:sz w:val="14"/>
        </w:rPr>
        <w:t>The Lessee warrants to the Hirer that he/she has the right and authority to enter into and complete the terms of this agreement. The information supplied by the Lessee to the Hirer is true and correct and no relevant Information has been omitted. The Lessee understands that if he/she fails to meet his/her payment obligations under this agreement then the Hirer can collect the computer from the Lessee with or without any notice and that this agreement is terminated. In the circumstance that any damage has been done to the computer then the Hirer is responsible for the cost of repair of that damage. The fact that the hirer has collected the computer does not mean that the Lessee's responsibility for payment has ended. The opposite is the case. The Lessee remains responsible to make all payments for the computer and is expected to make such payments. The Lessee understands that the Hirer will take any action that it considers appropriate to recover the money that remains unpaid or the cost of repair for the damage done to the computer.</w:t>
      </w:r>
    </w:p>
    <w:p w:rsidR="006A0C30" w:rsidRPr="00C97AED" w:rsidRDefault="006A0C30" w:rsidP="006A0C30">
      <w:pPr>
        <w:pStyle w:val="NoSpacing"/>
        <w:ind w:left="720"/>
        <w:rPr>
          <w:rFonts w:cstheme="minorHAnsi"/>
          <w:sz w:val="14"/>
        </w:rPr>
      </w:pPr>
    </w:p>
    <w:p w:rsidR="006A0C30" w:rsidRPr="00C97AED" w:rsidRDefault="006A0C30" w:rsidP="006A0C30">
      <w:pPr>
        <w:pStyle w:val="NoSpacing"/>
        <w:numPr>
          <w:ilvl w:val="0"/>
          <w:numId w:val="9"/>
        </w:numPr>
        <w:rPr>
          <w:rFonts w:cstheme="minorHAnsi"/>
          <w:sz w:val="14"/>
        </w:rPr>
      </w:pPr>
      <w:r w:rsidRPr="00C97AED">
        <w:rPr>
          <w:rFonts w:cstheme="minorHAnsi"/>
          <w:sz w:val="14"/>
        </w:rPr>
        <w:t>In the circumstance that any taxes or stamp duty needs to be paid by State or Federal Law then the Hirer will advise the Lessee of the amount of that tax or stamp duty. The payment for the tax or stamp duty will be paid by the Lessee to the Hirer on the date that the first rental payment is made. It will then be the Hirer's responsibility to pay the tax or the stamp duty to the appropriate authority.</w:t>
      </w:r>
    </w:p>
    <w:p w:rsidR="006A0C30" w:rsidRPr="00C97AED" w:rsidRDefault="006A0C30" w:rsidP="006A0C30">
      <w:pPr>
        <w:pStyle w:val="NoSpacing"/>
        <w:ind w:left="720"/>
        <w:rPr>
          <w:rFonts w:cstheme="minorHAnsi"/>
          <w:sz w:val="14"/>
        </w:rPr>
      </w:pPr>
    </w:p>
    <w:p w:rsidR="006A0C30" w:rsidRPr="00C97AED" w:rsidRDefault="006A0C30" w:rsidP="006A0C30">
      <w:pPr>
        <w:pStyle w:val="NoSpacing"/>
        <w:numPr>
          <w:ilvl w:val="0"/>
          <w:numId w:val="9"/>
        </w:numPr>
        <w:rPr>
          <w:rFonts w:cstheme="minorHAnsi"/>
          <w:sz w:val="14"/>
        </w:rPr>
      </w:pPr>
      <w:r w:rsidRPr="00C97AED">
        <w:rPr>
          <w:rFonts w:cstheme="minorHAnsi"/>
          <w:sz w:val="14"/>
        </w:rPr>
        <w:t>The parties confirm that the Hirer has asked the Lessee to obtain legal advice about this agreement. The Lessee has made his/her own decision whether to accept that request. In any event, this agreement has been signed freely and voluntarily by the Lessee without any pressure from the Hirer or from any third party. The Lessee confirms his/her understanding of the terms of the agreement whether legal advice has been received or not received.</w:t>
      </w:r>
    </w:p>
    <w:p w:rsidR="006A0C30" w:rsidRPr="00C97AED" w:rsidRDefault="006A0C30" w:rsidP="006A0C30">
      <w:pPr>
        <w:pStyle w:val="NoSpacing"/>
        <w:rPr>
          <w:rFonts w:cstheme="minorHAnsi"/>
          <w:sz w:val="14"/>
        </w:rPr>
      </w:pPr>
    </w:p>
    <w:p w:rsidR="006A0C30" w:rsidRPr="00C97AED" w:rsidRDefault="006A0C30" w:rsidP="006A0C30">
      <w:pPr>
        <w:pStyle w:val="NoSpacing"/>
        <w:numPr>
          <w:ilvl w:val="0"/>
          <w:numId w:val="9"/>
        </w:numPr>
        <w:rPr>
          <w:rFonts w:cstheme="minorHAnsi"/>
          <w:sz w:val="14"/>
        </w:rPr>
      </w:pPr>
      <w:r w:rsidRPr="00C97AED">
        <w:rPr>
          <w:rFonts w:cstheme="minorHAnsi"/>
          <w:sz w:val="14"/>
        </w:rPr>
        <w:t>Wheresoever’s appropriate and where the context of this agreement permits words importing the singular number or the feminine gender will be read as importing the plural number or extending to males and vice versa.</w:t>
      </w:r>
    </w:p>
    <w:p w:rsidR="006A0C30" w:rsidRPr="00C97AED" w:rsidRDefault="006A0C30" w:rsidP="006A0C30">
      <w:pPr>
        <w:pStyle w:val="NoSpacing"/>
        <w:rPr>
          <w:rFonts w:cstheme="minorHAnsi"/>
          <w:sz w:val="14"/>
        </w:rPr>
      </w:pPr>
    </w:p>
    <w:p w:rsidR="006A0C30" w:rsidRPr="001007CB" w:rsidRDefault="006A0C30" w:rsidP="006A0C30">
      <w:pPr>
        <w:pStyle w:val="NoSpacing"/>
        <w:rPr>
          <w:rFonts w:cstheme="minorHAnsi"/>
        </w:rPr>
      </w:pPr>
    </w:p>
    <w:p w:rsidR="006A0C30" w:rsidRPr="001007CB" w:rsidRDefault="006A0C30" w:rsidP="006A0C30">
      <w:pPr>
        <w:pStyle w:val="NoSpacing"/>
        <w:rPr>
          <w:rFonts w:cstheme="minorHAnsi"/>
          <w:b/>
          <w:bCs/>
          <w:u w:val="single"/>
        </w:rPr>
      </w:pPr>
      <w:r w:rsidRPr="001007CB">
        <w:rPr>
          <w:rFonts w:cstheme="minorHAnsi"/>
          <w:b/>
          <w:bCs/>
          <w:u w:val="single"/>
        </w:rPr>
        <w:t>SCHEDULE</w:t>
      </w:r>
    </w:p>
    <w:p w:rsidR="006A0C30" w:rsidRDefault="006A0C30" w:rsidP="006A0C30">
      <w:pPr>
        <w:pStyle w:val="NoSpacing"/>
        <w:rPr>
          <w:rFonts w:cstheme="minorHAnsi"/>
        </w:rPr>
      </w:pPr>
      <w:r w:rsidRPr="001007CB">
        <w:rPr>
          <w:rFonts w:cstheme="minorHAnsi"/>
        </w:rPr>
        <w:t xml:space="preserve">Lessee's Name: </w:t>
      </w:r>
    </w:p>
    <w:p w:rsidR="006A0C30" w:rsidRPr="001007CB" w:rsidRDefault="006A0C30" w:rsidP="006A0C30">
      <w:pPr>
        <w:pStyle w:val="NoSpacing"/>
        <w:rPr>
          <w:rFonts w:cstheme="minorHAnsi"/>
        </w:rPr>
      </w:pPr>
    </w:p>
    <w:p w:rsidR="006A0C30" w:rsidRDefault="006A0C30" w:rsidP="006A0C30">
      <w:pPr>
        <w:pStyle w:val="NoSpacing"/>
        <w:rPr>
          <w:rFonts w:cstheme="minorHAnsi"/>
        </w:rPr>
      </w:pPr>
      <w:r w:rsidRPr="001007CB">
        <w:rPr>
          <w:rFonts w:cstheme="minorHAnsi"/>
        </w:rPr>
        <w:t xml:space="preserve">Computer Description: </w:t>
      </w:r>
    </w:p>
    <w:p w:rsidR="006A0C30" w:rsidRPr="001007CB" w:rsidRDefault="006A0C30" w:rsidP="006A0C30">
      <w:pPr>
        <w:pStyle w:val="NoSpacing"/>
        <w:rPr>
          <w:rFonts w:cstheme="minorHAnsi"/>
        </w:rPr>
      </w:pPr>
    </w:p>
    <w:p w:rsidR="006A0C30" w:rsidRDefault="00B00A05" w:rsidP="006A0C30">
      <w:pPr>
        <w:pStyle w:val="NoSpacing"/>
        <w:rPr>
          <w:rFonts w:cstheme="minorHAnsi"/>
        </w:rPr>
      </w:pPr>
      <w:r>
        <w:rPr>
          <w:rFonts w:cstheme="minorHAnsi"/>
          <w:noProof/>
        </w:rPr>
        <w:drawing>
          <wp:anchor distT="0" distB="0" distL="114300" distR="114300" simplePos="0" relativeHeight="251666432" behindDoc="0" locked="0" layoutInCell="1" allowOverlap="1">
            <wp:simplePos x="0" y="0"/>
            <wp:positionH relativeFrom="column">
              <wp:posOffset>2756535</wp:posOffset>
            </wp:positionH>
            <wp:positionV relativeFrom="paragraph">
              <wp:posOffset>27940</wp:posOffset>
            </wp:positionV>
            <wp:extent cx="1501140" cy="1337310"/>
            <wp:effectExtent l="0" t="0" r="0" b="0"/>
            <wp:wrapSquare wrapText="bothSides"/>
            <wp:docPr id="55" name="Picture 55" descr="http://www.pccu.ca/siteimages/sign%20here%20p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pccu.ca/siteimages/sign%20here%20pic.gif"/>
                    <pic:cNvPicPr>
                      <a:picLocks noChangeAspect="1" noChangeArrowheads="1"/>
                    </pic:cNvPicPr>
                  </pic:nvPicPr>
                  <pic:blipFill>
                    <a:blip r:embed="rId7" cstate="print"/>
                    <a:srcRect/>
                    <a:stretch>
                      <a:fillRect/>
                    </a:stretch>
                  </pic:blipFill>
                  <pic:spPr bwMode="auto">
                    <a:xfrm rot="2766112">
                      <a:off x="0" y="0"/>
                      <a:ext cx="1501140" cy="1337310"/>
                    </a:xfrm>
                    <a:prstGeom prst="rect">
                      <a:avLst/>
                    </a:prstGeom>
                    <a:noFill/>
                    <a:ln w="9525">
                      <a:noFill/>
                      <a:miter lim="800000"/>
                      <a:headEnd/>
                      <a:tailEnd/>
                    </a:ln>
                  </pic:spPr>
                </pic:pic>
              </a:graphicData>
            </a:graphic>
          </wp:anchor>
        </w:drawing>
      </w:r>
      <w:r w:rsidR="006A0C30" w:rsidRPr="001007CB">
        <w:rPr>
          <w:rFonts w:cstheme="minorHAnsi"/>
        </w:rPr>
        <w:t xml:space="preserve">Payment Arrangements: </w:t>
      </w:r>
    </w:p>
    <w:p w:rsidR="006A0C30" w:rsidRDefault="006A0C30" w:rsidP="006A0C30">
      <w:pPr>
        <w:pStyle w:val="NoSpacing"/>
        <w:rPr>
          <w:rFonts w:cstheme="minorHAnsi"/>
        </w:rPr>
      </w:pPr>
    </w:p>
    <w:p w:rsidR="006A0C30" w:rsidRDefault="006A0C30" w:rsidP="006A0C30">
      <w:pPr>
        <w:pStyle w:val="NoSpacing"/>
        <w:rPr>
          <w:rFonts w:cstheme="minorHAnsi"/>
        </w:rPr>
      </w:pPr>
    </w:p>
    <w:p w:rsidR="006A0C30" w:rsidRDefault="006A0C30" w:rsidP="006A0C30">
      <w:pPr>
        <w:pStyle w:val="NoSpacing"/>
        <w:rPr>
          <w:rFonts w:cstheme="minorHAnsi"/>
        </w:rPr>
      </w:pPr>
    </w:p>
    <w:p w:rsidR="00095E84" w:rsidRPr="001007CB" w:rsidRDefault="006A0C30" w:rsidP="001007CB">
      <w:pPr>
        <w:pStyle w:val="NoSpacing"/>
        <w:rPr>
          <w:rFonts w:cstheme="minorHAnsi"/>
        </w:rPr>
      </w:pPr>
      <w:r w:rsidRPr="005D5832">
        <w:rPr>
          <w:rFonts w:cstheme="minorHAnsi"/>
          <w:sz w:val="12"/>
        </w:rPr>
        <w:t>___________________________________________</w:t>
      </w:r>
      <w:r>
        <w:rPr>
          <w:rFonts w:cstheme="minorHAnsi"/>
          <w:sz w:val="12"/>
        </w:rPr>
        <w:t>_________________</w:t>
      </w:r>
    </w:p>
    <w:sectPr w:rsidR="00095E84" w:rsidRPr="001007CB" w:rsidSect="00947C54">
      <w:head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801" w:rsidRDefault="00E27801" w:rsidP="001007CB">
      <w:pPr>
        <w:spacing w:after="0" w:line="240" w:lineRule="auto"/>
      </w:pPr>
      <w:r>
        <w:separator/>
      </w:r>
    </w:p>
  </w:endnote>
  <w:endnote w:type="continuationSeparator" w:id="0">
    <w:p w:rsidR="00E27801" w:rsidRDefault="00E27801" w:rsidP="001007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801" w:rsidRDefault="00E27801" w:rsidP="001007CB">
      <w:pPr>
        <w:spacing w:after="0" w:line="240" w:lineRule="auto"/>
      </w:pPr>
      <w:r>
        <w:separator/>
      </w:r>
    </w:p>
  </w:footnote>
  <w:footnote w:type="continuationSeparator" w:id="0">
    <w:p w:rsidR="00E27801" w:rsidRDefault="00E27801" w:rsidP="001007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7CB" w:rsidRPr="001007CB" w:rsidRDefault="00B00A05">
    <w:pPr>
      <w:pStyle w:val="Header"/>
      <w:rPr>
        <w:b/>
      </w:rPr>
    </w:pPr>
    <w:r>
      <w:rPr>
        <w:b/>
        <w:noProof/>
      </w:rPr>
      <w:drawing>
        <wp:anchor distT="0" distB="0" distL="114300" distR="114300" simplePos="0" relativeHeight="251658240" behindDoc="0" locked="0" layoutInCell="1" allowOverlap="1">
          <wp:simplePos x="0" y="0"/>
          <wp:positionH relativeFrom="column">
            <wp:posOffset>3002280</wp:posOffset>
          </wp:positionH>
          <wp:positionV relativeFrom="paragraph">
            <wp:posOffset>-361950</wp:posOffset>
          </wp:positionV>
          <wp:extent cx="3425190" cy="681990"/>
          <wp:effectExtent l="0" t="0" r="0" b="0"/>
          <wp:wrapSquare wrapText="bothSides"/>
          <wp:docPr id="1" name="Picture 0" descr="CF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A.gif"/>
                  <pic:cNvPicPr/>
                </pic:nvPicPr>
                <pic:blipFill>
                  <a:blip r:embed="rId1"/>
                  <a:stretch>
                    <a:fillRect/>
                  </a:stretch>
                </pic:blipFill>
                <pic:spPr>
                  <a:xfrm>
                    <a:off x="0" y="0"/>
                    <a:ext cx="3425190" cy="681990"/>
                  </a:xfrm>
                  <a:prstGeom prst="rect">
                    <a:avLst/>
                  </a:prstGeom>
                </pic:spPr>
              </pic:pic>
            </a:graphicData>
          </a:graphic>
        </wp:anchor>
      </w:drawing>
    </w:r>
  </w:p>
  <w:p w:rsidR="001007CB" w:rsidRDefault="001007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D15CB"/>
    <w:multiLevelType w:val="hybridMultilevel"/>
    <w:tmpl w:val="FA0C2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40053"/>
    <w:multiLevelType w:val="multilevel"/>
    <w:tmpl w:val="325E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8952D4"/>
    <w:multiLevelType w:val="hybridMultilevel"/>
    <w:tmpl w:val="3428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C779C"/>
    <w:multiLevelType w:val="hybridMultilevel"/>
    <w:tmpl w:val="DF987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906020"/>
    <w:multiLevelType w:val="multilevel"/>
    <w:tmpl w:val="D7C65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B26AC7"/>
    <w:multiLevelType w:val="multilevel"/>
    <w:tmpl w:val="D4C4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8B6FB1"/>
    <w:multiLevelType w:val="hybridMultilevel"/>
    <w:tmpl w:val="DF987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6B789A"/>
    <w:multiLevelType w:val="hybridMultilevel"/>
    <w:tmpl w:val="61BCE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F96807"/>
    <w:multiLevelType w:val="multilevel"/>
    <w:tmpl w:val="603E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8"/>
  </w:num>
  <w:num w:numId="4">
    <w:abstractNumId w:val="1"/>
  </w:num>
  <w:num w:numId="5">
    <w:abstractNumId w:val="0"/>
  </w:num>
  <w:num w:numId="6">
    <w:abstractNumId w:val="7"/>
  </w:num>
  <w:num w:numId="7">
    <w:abstractNumId w:val="2"/>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1007CB"/>
    <w:rsid w:val="00003A57"/>
    <w:rsid w:val="0003215D"/>
    <w:rsid w:val="000C47AC"/>
    <w:rsid w:val="000E69EE"/>
    <w:rsid w:val="001007CB"/>
    <w:rsid w:val="0014780C"/>
    <w:rsid w:val="002258F7"/>
    <w:rsid w:val="002A06E0"/>
    <w:rsid w:val="002A558B"/>
    <w:rsid w:val="00307FA8"/>
    <w:rsid w:val="003A4C80"/>
    <w:rsid w:val="00520B7F"/>
    <w:rsid w:val="005535D8"/>
    <w:rsid w:val="005D5832"/>
    <w:rsid w:val="006176C6"/>
    <w:rsid w:val="00656502"/>
    <w:rsid w:val="00675C3C"/>
    <w:rsid w:val="006A0C30"/>
    <w:rsid w:val="006C2A39"/>
    <w:rsid w:val="006E4610"/>
    <w:rsid w:val="007046D2"/>
    <w:rsid w:val="007070EB"/>
    <w:rsid w:val="007A47EA"/>
    <w:rsid w:val="00947C54"/>
    <w:rsid w:val="00972B0D"/>
    <w:rsid w:val="00984308"/>
    <w:rsid w:val="00A0104F"/>
    <w:rsid w:val="00A0339D"/>
    <w:rsid w:val="00B00A05"/>
    <w:rsid w:val="00BD3B35"/>
    <w:rsid w:val="00C109A9"/>
    <w:rsid w:val="00C11B1A"/>
    <w:rsid w:val="00C97AED"/>
    <w:rsid w:val="00D774FF"/>
    <w:rsid w:val="00E262A1"/>
    <w:rsid w:val="00E27801"/>
    <w:rsid w:val="00E36ABF"/>
    <w:rsid w:val="00E44E92"/>
    <w:rsid w:val="00EE61FF"/>
    <w:rsid w:val="00EF4C63"/>
    <w:rsid w:val="00F7603C"/>
    <w:rsid w:val="00FF0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58B"/>
  </w:style>
  <w:style w:type="paragraph" w:styleId="Heading1">
    <w:name w:val="heading 1"/>
    <w:basedOn w:val="Normal"/>
    <w:link w:val="Heading1Char"/>
    <w:uiPriority w:val="9"/>
    <w:qFormat/>
    <w:rsid w:val="001007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07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07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7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07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07C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07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07CB"/>
  </w:style>
  <w:style w:type="paragraph" w:styleId="NoSpacing">
    <w:name w:val="No Spacing"/>
    <w:uiPriority w:val="1"/>
    <w:qFormat/>
    <w:rsid w:val="001007CB"/>
    <w:pPr>
      <w:spacing w:after="0" w:line="240" w:lineRule="auto"/>
    </w:pPr>
  </w:style>
  <w:style w:type="paragraph" w:styleId="Header">
    <w:name w:val="header"/>
    <w:basedOn w:val="Normal"/>
    <w:link w:val="HeaderChar"/>
    <w:uiPriority w:val="99"/>
    <w:unhideWhenUsed/>
    <w:rsid w:val="00100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7CB"/>
  </w:style>
  <w:style w:type="paragraph" w:styleId="Footer">
    <w:name w:val="footer"/>
    <w:basedOn w:val="Normal"/>
    <w:link w:val="FooterChar"/>
    <w:uiPriority w:val="99"/>
    <w:semiHidden/>
    <w:unhideWhenUsed/>
    <w:rsid w:val="001007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07CB"/>
  </w:style>
  <w:style w:type="table" w:styleId="TableGrid">
    <w:name w:val="Table Grid"/>
    <w:basedOn w:val="TableNormal"/>
    <w:uiPriority w:val="59"/>
    <w:rsid w:val="001007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007CB"/>
  </w:style>
  <w:style w:type="paragraph" w:styleId="ListParagraph">
    <w:name w:val="List Paragraph"/>
    <w:basedOn w:val="Normal"/>
    <w:uiPriority w:val="34"/>
    <w:qFormat/>
    <w:rsid w:val="00BD3B35"/>
    <w:pPr>
      <w:ind w:left="720"/>
      <w:contextualSpacing/>
    </w:pPr>
  </w:style>
  <w:style w:type="paragraph" w:styleId="BalloonText">
    <w:name w:val="Balloon Text"/>
    <w:basedOn w:val="Normal"/>
    <w:link w:val="BalloonTextChar"/>
    <w:uiPriority w:val="99"/>
    <w:semiHidden/>
    <w:unhideWhenUsed/>
    <w:rsid w:val="003A4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C80"/>
    <w:rPr>
      <w:rFonts w:ascii="Tahoma" w:hAnsi="Tahoma" w:cs="Tahoma"/>
      <w:sz w:val="16"/>
      <w:szCs w:val="16"/>
    </w:rPr>
  </w:style>
  <w:style w:type="character" w:styleId="Hyperlink">
    <w:name w:val="Hyperlink"/>
    <w:basedOn w:val="DefaultParagraphFont"/>
    <w:uiPriority w:val="99"/>
    <w:unhideWhenUsed/>
    <w:rsid w:val="002258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0199310">
      <w:bodyDiv w:val="1"/>
      <w:marLeft w:val="0"/>
      <w:marRight w:val="0"/>
      <w:marTop w:val="0"/>
      <w:marBottom w:val="0"/>
      <w:divBdr>
        <w:top w:val="none" w:sz="0" w:space="0" w:color="auto"/>
        <w:left w:val="none" w:sz="0" w:space="0" w:color="auto"/>
        <w:bottom w:val="none" w:sz="0" w:space="0" w:color="auto"/>
        <w:right w:val="none" w:sz="0" w:space="0" w:color="auto"/>
      </w:divBdr>
      <w:divsChild>
        <w:div w:id="2064910438">
          <w:marLeft w:val="0"/>
          <w:marRight w:val="0"/>
          <w:marTop w:val="0"/>
          <w:marBottom w:val="0"/>
          <w:divBdr>
            <w:top w:val="none" w:sz="0" w:space="0" w:color="auto"/>
            <w:left w:val="none" w:sz="0" w:space="0" w:color="auto"/>
            <w:bottom w:val="none" w:sz="0" w:space="0" w:color="auto"/>
            <w:right w:val="none" w:sz="0" w:space="0" w:color="auto"/>
          </w:divBdr>
          <w:divsChild>
            <w:div w:id="1962807701">
              <w:marLeft w:val="0"/>
              <w:marRight w:val="0"/>
              <w:marTop w:val="0"/>
              <w:marBottom w:val="0"/>
              <w:divBdr>
                <w:top w:val="none" w:sz="0" w:space="0" w:color="auto"/>
                <w:left w:val="none" w:sz="0" w:space="0" w:color="auto"/>
                <w:bottom w:val="none" w:sz="0" w:space="0" w:color="auto"/>
                <w:right w:val="none" w:sz="0" w:space="0" w:color="auto"/>
              </w:divBdr>
            </w:div>
          </w:divsChild>
        </w:div>
        <w:div w:id="1086926403">
          <w:marLeft w:val="0"/>
          <w:marRight w:val="0"/>
          <w:marTop w:val="0"/>
          <w:marBottom w:val="0"/>
          <w:divBdr>
            <w:top w:val="none" w:sz="0" w:space="0" w:color="auto"/>
            <w:left w:val="none" w:sz="0" w:space="0" w:color="auto"/>
            <w:bottom w:val="none" w:sz="0" w:space="0" w:color="auto"/>
            <w:right w:val="none" w:sz="0" w:space="0" w:color="auto"/>
          </w:divBdr>
        </w:div>
        <w:div w:id="2053192277">
          <w:marLeft w:val="0"/>
          <w:marRight w:val="0"/>
          <w:marTop w:val="0"/>
          <w:marBottom w:val="0"/>
          <w:divBdr>
            <w:top w:val="none" w:sz="0" w:space="0" w:color="auto"/>
            <w:left w:val="none" w:sz="0" w:space="0" w:color="auto"/>
            <w:bottom w:val="none" w:sz="0" w:space="0" w:color="auto"/>
            <w:right w:val="none" w:sz="0" w:space="0" w:color="auto"/>
          </w:divBdr>
          <w:divsChild>
            <w:div w:id="1620334601">
              <w:marLeft w:val="0"/>
              <w:marRight w:val="0"/>
              <w:marTop w:val="0"/>
              <w:marBottom w:val="0"/>
              <w:divBdr>
                <w:top w:val="none" w:sz="0" w:space="0" w:color="auto"/>
                <w:left w:val="none" w:sz="0" w:space="0" w:color="auto"/>
                <w:bottom w:val="none" w:sz="0" w:space="0" w:color="auto"/>
                <w:right w:val="none" w:sz="0" w:space="0" w:color="auto"/>
              </w:divBdr>
            </w:div>
          </w:divsChild>
        </w:div>
        <w:div w:id="1239903814">
          <w:marLeft w:val="0"/>
          <w:marRight w:val="0"/>
          <w:marTop w:val="0"/>
          <w:marBottom w:val="0"/>
          <w:divBdr>
            <w:top w:val="none" w:sz="0" w:space="0" w:color="auto"/>
            <w:left w:val="none" w:sz="0" w:space="0" w:color="auto"/>
            <w:bottom w:val="none" w:sz="0" w:space="0" w:color="auto"/>
            <w:right w:val="none" w:sz="0" w:space="0" w:color="auto"/>
          </w:divBdr>
        </w:div>
        <w:div w:id="1759401417">
          <w:marLeft w:val="0"/>
          <w:marRight w:val="0"/>
          <w:marTop w:val="0"/>
          <w:marBottom w:val="0"/>
          <w:divBdr>
            <w:top w:val="none" w:sz="0" w:space="0" w:color="auto"/>
            <w:left w:val="none" w:sz="0" w:space="0" w:color="auto"/>
            <w:bottom w:val="none" w:sz="0" w:space="0" w:color="auto"/>
            <w:right w:val="none" w:sz="0" w:space="0" w:color="auto"/>
          </w:divBdr>
          <w:divsChild>
            <w:div w:id="309208793">
              <w:marLeft w:val="0"/>
              <w:marRight w:val="0"/>
              <w:marTop w:val="0"/>
              <w:marBottom w:val="0"/>
              <w:divBdr>
                <w:top w:val="none" w:sz="0" w:space="0" w:color="auto"/>
                <w:left w:val="none" w:sz="0" w:space="0" w:color="auto"/>
                <w:bottom w:val="none" w:sz="0" w:space="0" w:color="auto"/>
                <w:right w:val="none" w:sz="0" w:space="0" w:color="auto"/>
              </w:divBdr>
            </w:div>
          </w:divsChild>
        </w:div>
        <w:div w:id="691305156">
          <w:marLeft w:val="0"/>
          <w:marRight w:val="0"/>
          <w:marTop w:val="0"/>
          <w:marBottom w:val="0"/>
          <w:divBdr>
            <w:top w:val="none" w:sz="0" w:space="0" w:color="auto"/>
            <w:left w:val="none" w:sz="0" w:space="0" w:color="auto"/>
            <w:bottom w:val="none" w:sz="0" w:space="0" w:color="auto"/>
            <w:right w:val="none" w:sz="0" w:space="0" w:color="auto"/>
          </w:divBdr>
        </w:div>
        <w:div w:id="2034531135">
          <w:marLeft w:val="0"/>
          <w:marRight w:val="0"/>
          <w:marTop w:val="0"/>
          <w:marBottom w:val="0"/>
          <w:divBdr>
            <w:top w:val="none" w:sz="0" w:space="0" w:color="auto"/>
            <w:left w:val="none" w:sz="0" w:space="0" w:color="auto"/>
            <w:bottom w:val="none" w:sz="0" w:space="0" w:color="auto"/>
            <w:right w:val="none" w:sz="0" w:space="0" w:color="auto"/>
          </w:divBdr>
          <w:divsChild>
            <w:div w:id="1328555434">
              <w:marLeft w:val="0"/>
              <w:marRight w:val="0"/>
              <w:marTop w:val="0"/>
              <w:marBottom w:val="0"/>
              <w:divBdr>
                <w:top w:val="none" w:sz="0" w:space="0" w:color="auto"/>
                <w:left w:val="none" w:sz="0" w:space="0" w:color="auto"/>
                <w:bottom w:val="none" w:sz="0" w:space="0" w:color="auto"/>
                <w:right w:val="none" w:sz="0" w:space="0" w:color="auto"/>
              </w:divBdr>
            </w:div>
          </w:divsChild>
        </w:div>
        <w:div w:id="1167137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1729</Words>
  <Characters>8406</Characters>
  <Application>Microsoft Office Word</Application>
  <DocSecurity>0</DocSecurity>
  <Lines>182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andre</cp:lastModifiedBy>
  <cp:revision>18</cp:revision>
  <cp:lastPrinted>2010-06-22T03:34:00Z</cp:lastPrinted>
  <dcterms:created xsi:type="dcterms:W3CDTF">2010-05-10T01:32:00Z</dcterms:created>
  <dcterms:modified xsi:type="dcterms:W3CDTF">2010-06-22T03:36:00Z</dcterms:modified>
</cp:coreProperties>
</file>