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555" w:rsidRPr="00BE5ABC" w:rsidRDefault="00997555">
      <w:pPr>
        <w:rPr>
          <w:b/>
          <w:u w:val="single"/>
          <w:lang w:val="en-GB"/>
        </w:rPr>
      </w:pPr>
      <w:r w:rsidRPr="00BE5ABC">
        <w:rPr>
          <w:b/>
          <w:u w:val="single"/>
          <w:lang w:val="en-GB"/>
        </w:rPr>
        <w:t>New Absorbing Website Redesign</w:t>
      </w:r>
    </w:p>
    <w:p w:rsidR="00997555" w:rsidRDefault="00997555">
      <w:pPr>
        <w:rPr>
          <w:lang w:val="en-GB"/>
        </w:rPr>
      </w:pPr>
    </w:p>
    <w:p w:rsidR="00997555" w:rsidRPr="00BE5ABC" w:rsidRDefault="00997555">
      <w:pPr>
        <w:rPr>
          <w:b/>
          <w:u w:val="single"/>
          <w:lang w:val="en-GB"/>
        </w:rPr>
      </w:pPr>
      <w:r w:rsidRPr="00BE5ABC">
        <w:rPr>
          <w:b/>
          <w:u w:val="single"/>
          <w:lang w:val="en-GB"/>
        </w:rPr>
        <w:t xml:space="preserve">Purpose </w:t>
      </w:r>
    </w:p>
    <w:p w:rsidR="00997555" w:rsidRDefault="00997555">
      <w:pPr>
        <w:rPr>
          <w:lang w:val="en-GB"/>
        </w:rPr>
      </w:pPr>
    </w:p>
    <w:p w:rsidR="002B7CDF" w:rsidRDefault="00997555">
      <w:pPr>
        <w:rPr>
          <w:lang w:val="en-GB"/>
        </w:rPr>
      </w:pPr>
      <w:r>
        <w:rPr>
          <w:lang w:val="en-GB"/>
        </w:rPr>
        <w:t>To change the look and feel of the absorb website (</w:t>
      </w:r>
      <w:hyperlink r:id="rId5" w:history="1">
        <w:r w:rsidRPr="006F2CCC">
          <w:rPr>
            <w:rStyle w:val="Hyperlink"/>
            <w:lang w:val="en-GB"/>
          </w:rPr>
          <w:t>www.absorbing.com</w:t>
        </w:r>
      </w:hyperlink>
      <w:r>
        <w:rPr>
          <w:lang w:val="en-GB"/>
        </w:rPr>
        <w:t xml:space="preserve">) to a white design. Site will incorporate similar elements of the current site content, showcasing their client’s and the work we do for them, but also highlighting the new areas and product ranges which we aim to move into such as </w:t>
      </w:r>
      <w:proofErr w:type="spellStart"/>
      <w:r>
        <w:rPr>
          <w:lang w:val="en-GB"/>
        </w:rPr>
        <w:t>iphone</w:t>
      </w:r>
      <w:proofErr w:type="spellEnd"/>
      <w:r>
        <w:rPr>
          <w:lang w:val="en-GB"/>
        </w:rPr>
        <w:t xml:space="preserve"> app’s, </w:t>
      </w:r>
      <w:proofErr w:type="spellStart"/>
      <w:r>
        <w:rPr>
          <w:lang w:val="en-GB"/>
        </w:rPr>
        <w:t>ipad</w:t>
      </w:r>
      <w:proofErr w:type="spellEnd"/>
      <w:r>
        <w:rPr>
          <w:lang w:val="en-GB"/>
        </w:rPr>
        <w:t xml:space="preserve"> apps, and bespoke blog development work. </w:t>
      </w:r>
    </w:p>
    <w:p w:rsidR="002B7CDF" w:rsidRDefault="002B7CDF">
      <w:pPr>
        <w:rPr>
          <w:lang w:val="en-GB"/>
        </w:rPr>
      </w:pPr>
    </w:p>
    <w:p w:rsidR="002B7CDF" w:rsidRPr="002B7CDF" w:rsidRDefault="002B7CDF">
      <w:pPr>
        <w:rPr>
          <w:b/>
          <w:u w:val="single"/>
          <w:lang w:val="en-GB"/>
        </w:rPr>
      </w:pPr>
      <w:r w:rsidRPr="002B7CDF">
        <w:rPr>
          <w:b/>
          <w:u w:val="single"/>
          <w:lang w:val="en-GB"/>
        </w:rPr>
        <w:t>Aim</w:t>
      </w:r>
    </w:p>
    <w:p w:rsidR="002B7CDF" w:rsidRDefault="002B7CDF">
      <w:pPr>
        <w:rPr>
          <w:lang w:val="en-GB"/>
        </w:rPr>
      </w:pPr>
    </w:p>
    <w:p w:rsidR="00997555" w:rsidRDefault="002B7CDF">
      <w:pPr>
        <w:rPr>
          <w:lang w:val="en-GB"/>
        </w:rPr>
      </w:pPr>
      <w:r>
        <w:rPr>
          <w:lang w:val="en-GB"/>
        </w:rPr>
        <w:t>To Showcase t</w:t>
      </w:r>
      <w:r w:rsidR="00F5105C">
        <w:rPr>
          <w:lang w:val="en-GB"/>
        </w:rPr>
        <w:t>he work we do for our clients &amp; what we can do for pro</w:t>
      </w:r>
      <w:r>
        <w:rPr>
          <w:lang w:val="en-GB"/>
        </w:rPr>
        <w:t>spective clients and drive</w:t>
      </w:r>
      <w:r w:rsidR="00F5105C">
        <w:rPr>
          <w:lang w:val="en-GB"/>
        </w:rPr>
        <w:t xml:space="preserve"> sales</w:t>
      </w:r>
      <w:r>
        <w:rPr>
          <w:lang w:val="en-GB"/>
        </w:rPr>
        <w:t xml:space="preserve"> enquiries off the back of this. </w:t>
      </w:r>
    </w:p>
    <w:p w:rsidR="00997555" w:rsidRDefault="00997555">
      <w:pPr>
        <w:rPr>
          <w:lang w:val="en-GB"/>
        </w:rPr>
      </w:pPr>
    </w:p>
    <w:p w:rsidR="002B7CDF" w:rsidRPr="0096543D" w:rsidRDefault="002B7CDF">
      <w:pPr>
        <w:rPr>
          <w:b/>
          <w:u w:val="single"/>
          <w:lang w:val="en-GB"/>
        </w:rPr>
      </w:pPr>
      <w:r w:rsidRPr="0096543D">
        <w:rPr>
          <w:b/>
          <w:u w:val="single"/>
          <w:lang w:val="en-GB"/>
        </w:rPr>
        <w:t>Must Haves:</w:t>
      </w:r>
    </w:p>
    <w:p w:rsidR="00997555" w:rsidRPr="0096543D" w:rsidRDefault="00997555">
      <w:pPr>
        <w:rPr>
          <w:b/>
          <w:lang w:val="en-GB"/>
        </w:rPr>
      </w:pPr>
    </w:p>
    <w:p w:rsidR="00656567" w:rsidRPr="0096543D" w:rsidRDefault="00997555">
      <w:pPr>
        <w:rPr>
          <w:b/>
          <w:lang w:val="en-GB"/>
        </w:rPr>
      </w:pPr>
      <w:r w:rsidRPr="0096543D">
        <w:rPr>
          <w:b/>
          <w:lang w:val="en-GB"/>
        </w:rPr>
        <w:t xml:space="preserve">Site has to remain minimal and clean in design taking inspiration from </w:t>
      </w:r>
      <w:r w:rsidR="00731478" w:rsidRPr="0096543D">
        <w:rPr>
          <w:b/>
          <w:lang w:val="en-GB"/>
        </w:rPr>
        <w:t xml:space="preserve">the absorb logo and sites such as </w:t>
      </w:r>
      <w:r w:rsidRPr="0096543D">
        <w:rPr>
          <w:b/>
          <w:lang w:val="en-GB"/>
        </w:rPr>
        <w:t>Apple’s website but being able to incorpora</w:t>
      </w:r>
      <w:r w:rsidR="00656567" w:rsidRPr="0096543D">
        <w:rPr>
          <w:b/>
          <w:lang w:val="en-GB"/>
        </w:rPr>
        <w:t xml:space="preserve">te the Absorb logo.  Creative Uses of the logo for the header area would also be good to see as this is another reason for getting the redesign (to make the header more striking, see </w:t>
      </w:r>
      <w:proofErr w:type="spellStart"/>
      <w:r w:rsidR="00656567" w:rsidRPr="0096543D">
        <w:rPr>
          <w:b/>
          <w:lang w:val="en-GB"/>
        </w:rPr>
        <w:t>coloursonic</w:t>
      </w:r>
      <w:proofErr w:type="spellEnd"/>
      <w:r w:rsidR="00656567" w:rsidRPr="0096543D">
        <w:rPr>
          <w:b/>
          <w:lang w:val="en-GB"/>
        </w:rPr>
        <w:t xml:space="preserve"> </w:t>
      </w:r>
      <w:proofErr w:type="gramStart"/>
      <w:r w:rsidR="00656567" w:rsidRPr="0096543D">
        <w:rPr>
          <w:b/>
          <w:lang w:val="en-GB"/>
        </w:rPr>
        <w:t>example )</w:t>
      </w:r>
      <w:proofErr w:type="gramEnd"/>
      <w:r w:rsidR="00656567" w:rsidRPr="0096543D">
        <w:rPr>
          <w:b/>
          <w:lang w:val="en-GB"/>
        </w:rPr>
        <w:t xml:space="preserve"> </w:t>
      </w:r>
    </w:p>
    <w:p w:rsidR="00656567" w:rsidRPr="0096543D" w:rsidRDefault="00656567">
      <w:pPr>
        <w:rPr>
          <w:b/>
          <w:lang w:val="en-GB"/>
        </w:rPr>
      </w:pPr>
    </w:p>
    <w:p w:rsidR="00656567" w:rsidRPr="0096543D" w:rsidRDefault="00656567" w:rsidP="00656567">
      <w:pPr>
        <w:rPr>
          <w:b/>
          <w:lang w:val="en-GB"/>
        </w:rPr>
      </w:pPr>
      <w:r w:rsidRPr="0096543D">
        <w:rPr>
          <w:b/>
          <w:u w:val="single"/>
          <w:lang w:val="en-GB"/>
        </w:rPr>
        <w:t>Homepage</w:t>
      </w:r>
      <w:r w:rsidRPr="0096543D">
        <w:rPr>
          <w:b/>
          <w:lang w:val="en-GB"/>
        </w:rPr>
        <w:t xml:space="preserve"> will be full width of the page without side </w:t>
      </w:r>
      <w:proofErr w:type="gramStart"/>
      <w:r w:rsidRPr="0096543D">
        <w:rPr>
          <w:b/>
          <w:lang w:val="en-GB"/>
        </w:rPr>
        <w:t>navigation,</w:t>
      </w:r>
      <w:proofErr w:type="gramEnd"/>
      <w:r w:rsidRPr="0096543D">
        <w:rPr>
          <w:b/>
          <w:lang w:val="en-GB"/>
        </w:rPr>
        <w:t xml:space="preserve"> side navigation will only appear once the user starts interacting with the site itself.  </w:t>
      </w:r>
    </w:p>
    <w:p w:rsidR="00656567" w:rsidRPr="0096543D" w:rsidRDefault="00656567" w:rsidP="00656567">
      <w:pPr>
        <w:rPr>
          <w:b/>
          <w:lang w:val="en-GB"/>
        </w:rPr>
      </w:pPr>
    </w:p>
    <w:p w:rsidR="00656567" w:rsidRPr="0096543D" w:rsidRDefault="00656567" w:rsidP="00656567">
      <w:pPr>
        <w:rPr>
          <w:b/>
          <w:lang w:val="en-GB"/>
        </w:rPr>
      </w:pPr>
      <w:r w:rsidRPr="0096543D">
        <w:rPr>
          <w:b/>
          <w:lang w:val="en-GB"/>
        </w:rPr>
        <w:t xml:space="preserve">We would like to include an area where people can “Ask </w:t>
      </w:r>
      <w:proofErr w:type="spellStart"/>
      <w:r w:rsidRPr="0096543D">
        <w:rPr>
          <w:b/>
          <w:lang w:val="en-GB"/>
        </w:rPr>
        <w:t>Absorb’s</w:t>
      </w:r>
      <w:proofErr w:type="spellEnd"/>
      <w:r w:rsidRPr="0096543D">
        <w:rPr>
          <w:b/>
          <w:lang w:val="en-GB"/>
        </w:rPr>
        <w:t xml:space="preserve"> Digital specialists any Question” on digital marketing, so we will need a query </w:t>
      </w:r>
      <w:proofErr w:type="gramStart"/>
      <w:r w:rsidRPr="0096543D">
        <w:rPr>
          <w:b/>
          <w:lang w:val="en-GB"/>
        </w:rPr>
        <w:t>box  for</w:t>
      </w:r>
      <w:proofErr w:type="gramEnd"/>
      <w:r w:rsidRPr="0096543D">
        <w:rPr>
          <w:b/>
          <w:lang w:val="en-GB"/>
        </w:rPr>
        <w:t xml:space="preserve"> this. This can be simply a pod / button which links to a query page. </w:t>
      </w:r>
    </w:p>
    <w:p w:rsidR="00656567" w:rsidRPr="0096543D" w:rsidRDefault="00656567" w:rsidP="00656567">
      <w:pPr>
        <w:rPr>
          <w:b/>
          <w:lang w:val="en-GB"/>
        </w:rPr>
      </w:pPr>
    </w:p>
    <w:p w:rsidR="00656567" w:rsidRPr="0096543D" w:rsidRDefault="00656567" w:rsidP="00656567">
      <w:pPr>
        <w:rPr>
          <w:b/>
          <w:lang w:val="en-GB"/>
        </w:rPr>
      </w:pPr>
      <w:r w:rsidRPr="0096543D">
        <w:rPr>
          <w:b/>
          <w:lang w:val="en-GB"/>
        </w:rPr>
        <w:t xml:space="preserve">Final design should make use of the glass type effect or fades in order to lift the elements off the page. </w:t>
      </w:r>
    </w:p>
    <w:p w:rsidR="00656567" w:rsidRPr="0096543D" w:rsidRDefault="00656567" w:rsidP="00656567">
      <w:pPr>
        <w:rPr>
          <w:b/>
          <w:lang w:val="en-GB"/>
        </w:rPr>
      </w:pPr>
    </w:p>
    <w:p w:rsidR="00656567" w:rsidRPr="0096543D" w:rsidRDefault="00656567">
      <w:pPr>
        <w:rPr>
          <w:b/>
          <w:lang w:val="en-GB"/>
        </w:rPr>
      </w:pPr>
      <w:r w:rsidRPr="0096543D">
        <w:rPr>
          <w:b/>
          <w:lang w:val="en-GB"/>
        </w:rPr>
        <w:t xml:space="preserve">Absorb contact details should be prominent at the top of all the pages. </w:t>
      </w:r>
    </w:p>
    <w:p w:rsidR="00656567" w:rsidRPr="0096543D" w:rsidRDefault="00656567">
      <w:pPr>
        <w:rPr>
          <w:b/>
          <w:lang w:val="en-GB"/>
        </w:rPr>
      </w:pPr>
    </w:p>
    <w:p w:rsidR="00656567" w:rsidRPr="0096543D" w:rsidRDefault="00997555">
      <w:pPr>
        <w:rPr>
          <w:b/>
          <w:lang w:val="en-GB"/>
        </w:rPr>
      </w:pPr>
      <w:r w:rsidRPr="0096543D">
        <w:rPr>
          <w:b/>
          <w:lang w:val="en-GB"/>
        </w:rPr>
        <w:t>Any additional colour schemes</w:t>
      </w:r>
      <w:r w:rsidR="00CB0EB3" w:rsidRPr="0096543D">
        <w:rPr>
          <w:b/>
          <w:lang w:val="en-GB"/>
        </w:rPr>
        <w:t>,</w:t>
      </w:r>
      <w:r w:rsidRPr="0096543D">
        <w:rPr>
          <w:b/>
          <w:lang w:val="en-GB"/>
        </w:rPr>
        <w:t xml:space="preserve"> which can be </w:t>
      </w:r>
      <w:proofErr w:type="spellStart"/>
      <w:r w:rsidRPr="0096543D">
        <w:rPr>
          <w:b/>
          <w:lang w:val="en-GB"/>
        </w:rPr>
        <w:t>subtely</w:t>
      </w:r>
      <w:proofErr w:type="spellEnd"/>
      <w:r w:rsidRPr="0096543D">
        <w:rPr>
          <w:b/>
          <w:lang w:val="en-GB"/>
        </w:rPr>
        <w:t xml:space="preserve"> introduced from a creative </w:t>
      </w:r>
      <w:r w:rsidR="0096543D" w:rsidRPr="0096543D">
        <w:rPr>
          <w:b/>
          <w:lang w:val="en-GB"/>
        </w:rPr>
        <w:t>perspective will also be welcomed.</w:t>
      </w:r>
    </w:p>
    <w:p w:rsidR="009278AB" w:rsidRPr="0096543D" w:rsidRDefault="009278AB">
      <w:pPr>
        <w:rPr>
          <w:b/>
          <w:lang w:val="en-GB"/>
        </w:rPr>
      </w:pPr>
    </w:p>
    <w:p w:rsidR="00656567" w:rsidRPr="0096543D" w:rsidRDefault="009278AB">
      <w:pPr>
        <w:rPr>
          <w:b/>
          <w:lang w:val="en-GB"/>
        </w:rPr>
      </w:pPr>
      <w:r w:rsidRPr="0096543D">
        <w:rPr>
          <w:b/>
          <w:lang w:val="en-GB"/>
        </w:rPr>
        <w:t xml:space="preserve">We would like to use the pod style layout (as seen on many sites these days) again with clean lines and curved edges to the pods themselves. </w:t>
      </w:r>
    </w:p>
    <w:p w:rsidR="0096543D" w:rsidRDefault="0096543D">
      <w:pPr>
        <w:rPr>
          <w:lang w:val="en-GB"/>
        </w:rPr>
      </w:pPr>
    </w:p>
    <w:p w:rsidR="0096543D" w:rsidRDefault="0096543D">
      <w:pPr>
        <w:rPr>
          <w:lang w:val="en-GB"/>
        </w:rPr>
      </w:pPr>
    </w:p>
    <w:p w:rsidR="0096543D" w:rsidRDefault="0096543D">
      <w:pPr>
        <w:rPr>
          <w:lang w:val="en-GB"/>
        </w:rPr>
      </w:pPr>
      <w:proofErr w:type="gramStart"/>
      <w:r>
        <w:rPr>
          <w:lang w:val="en-GB"/>
        </w:rPr>
        <w:t>SEM ,</w:t>
      </w:r>
      <w:proofErr w:type="gramEnd"/>
      <w:r>
        <w:rPr>
          <w:lang w:val="en-GB"/>
        </w:rPr>
        <w:t xml:space="preserve"> bespoke build, Consultation, Social strategy, </w:t>
      </w:r>
    </w:p>
    <w:p w:rsidR="0096543D" w:rsidRDefault="0096543D">
      <w:pPr>
        <w:rPr>
          <w:lang w:val="en-GB"/>
        </w:rPr>
      </w:pPr>
    </w:p>
    <w:p w:rsidR="00656567" w:rsidRDefault="00656567">
      <w:pPr>
        <w:rPr>
          <w:lang w:val="en-GB"/>
        </w:rPr>
      </w:pPr>
    </w:p>
    <w:p w:rsidR="009278AB" w:rsidRPr="00656567" w:rsidRDefault="00656567">
      <w:pPr>
        <w:rPr>
          <w:b/>
          <w:u w:val="single"/>
          <w:lang w:val="en-GB"/>
        </w:rPr>
      </w:pPr>
      <w:r w:rsidRPr="00656567">
        <w:rPr>
          <w:b/>
          <w:u w:val="single"/>
          <w:lang w:val="en-GB"/>
        </w:rPr>
        <w:t>Who We Are Page</w:t>
      </w:r>
    </w:p>
    <w:p w:rsidR="009278AB" w:rsidRDefault="009278AB">
      <w:pPr>
        <w:rPr>
          <w:lang w:val="en-GB"/>
        </w:rPr>
      </w:pPr>
    </w:p>
    <w:p w:rsidR="00A95BE6" w:rsidRDefault="002B7CDF">
      <w:pPr>
        <w:rPr>
          <w:lang w:val="en-GB"/>
        </w:rPr>
      </w:pPr>
      <w:r>
        <w:rPr>
          <w:lang w:val="en-GB"/>
        </w:rPr>
        <w:t xml:space="preserve">Staff images: </w:t>
      </w:r>
      <w:r w:rsidR="00A95BE6">
        <w:rPr>
          <w:lang w:val="en-GB"/>
        </w:rPr>
        <w:t>We have already had staff images commissioned (see attached</w:t>
      </w:r>
      <w:r>
        <w:rPr>
          <w:lang w:val="en-GB"/>
        </w:rPr>
        <w:t xml:space="preserve"> folder). The “Who we are page” will have the staff images with either a hover over or a short description below it</w:t>
      </w:r>
      <w:r w:rsidR="00806397">
        <w:rPr>
          <w:lang w:val="en-GB"/>
        </w:rPr>
        <w:t xml:space="preserve"> explain who the person is and what it is they do for the company. </w:t>
      </w:r>
      <w:r w:rsidR="00D27AFB">
        <w:rPr>
          <w:lang w:val="en-GB"/>
        </w:rPr>
        <w:t xml:space="preserve"> Please see Who We Are page for further details. </w:t>
      </w:r>
    </w:p>
    <w:p w:rsidR="00A95BE6" w:rsidRDefault="00A95BE6">
      <w:pPr>
        <w:rPr>
          <w:lang w:val="en-GB"/>
        </w:rPr>
      </w:pPr>
    </w:p>
    <w:p w:rsidR="00020960" w:rsidRDefault="00020960">
      <w:pPr>
        <w:rPr>
          <w:lang w:val="en-GB"/>
        </w:rPr>
      </w:pPr>
    </w:p>
    <w:p w:rsidR="004860E3" w:rsidRDefault="004860E3">
      <w:pPr>
        <w:rPr>
          <w:lang w:val="en-GB"/>
        </w:rPr>
      </w:pPr>
    </w:p>
    <w:p w:rsidR="004860E3" w:rsidRDefault="004860E3">
      <w:pPr>
        <w:rPr>
          <w:lang w:val="en-GB"/>
        </w:rPr>
      </w:pPr>
    </w:p>
    <w:p w:rsidR="004860E3" w:rsidRDefault="004860E3">
      <w:pPr>
        <w:rPr>
          <w:lang w:val="en-GB"/>
        </w:rPr>
      </w:pPr>
    </w:p>
    <w:p w:rsidR="004860E3" w:rsidRDefault="004860E3">
      <w:pPr>
        <w:rPr>
          <w:lang w:val="en-GB"/>
        </w:rPr>
      </w:pPr>
      <w:r>
        <w:rPr>
          <w:lang w:val="en-GB"/>
        </w:rPr>
        <w:t>Number of pages required</w:t>
      </w:r>
    </w:p>
    <w:p w:rsidR="004860E3" w:rsidRDefault="004860E3">
      <w:pPr>
        <w:rPr>
          <w:lang w:val="en-GB"/>
        </w:rPr>
      </w:pPr>
    </w:p>
    <w:p w:rsidR="004860E3" w:rsidRPr="004860E3" w:rsidRDefault="004860E3" w:rsidP="004860E3">
      <w:pPr>
        <w:pStyle w:val="ListParagraph"/>
        <w:numPr>
          <w:ilvl w:val="0"/>
          <w:numId w:val="1"/>
        </w:numPr>
        <w:rPr>
          <w:lang w:val="en-GB"/>
        </w:rPr>
      </w:pPr>
      <w:r w:rsidRPr="004860E3">
        <w:rPr>
          <w:lang w:val="en-GB"/>
        </w:rPr>
        <w:t>Homepage</w:t>
      </w:r>
    </w:p>
    <w:p w:rsidR="004860E3" w:rsidRDefault="004860E3" w:rsidP="004860E3">
      <w:pPr>
        <w:pStyle w:val="ListParagraph"/>
        <w:numPr>
          <w:ilvl w:val="0"/>
          <w:numId w:val="1"/>
        </w:numPr>
        <w:rPr>
          <w:lang w:val="en-GB"/>
        </w:rPr>
      </w:pPr>
      <w:r>
        <w:rPr>
          <w:lang w:val="en-GB"/>
        </w:rPr>
        <w:t xml:space="preserve">Who we are (staff photos page) </w:t>
      </w:r>
    </w:p>
    <w:p w:rsidR="0080691D" w:rsidRDefault="0080691D" w:rsidP="004860E3">
      <w:pPr>
        <w:pStyle w:val="ListParagraph"/>
        <w:numPr>
          <w:ilvl w:val="0"/>
          <w:numId w:val="1"/>
        </w:numPr>
        <w:rPr>
          <w:lang w:val="en-GB"/>
        </w:rPr>
      </w:pPr>
      <w:r>
        <w:rPr>
          <w:lang w:val="en-GB"/>
        </w:rPr>
        <w:t xml:space="preserve">Work  - (case studies page) </w:t>
      </w:r>
    </w:p>
    <w:p w:rsidR="00200F7C" w:rsidRDefault="00200F7C">
      <w:pPr>
        <w:rPr>
          <w:lang w:val="en-GB"/>
        </w:rPr>
      </w:pPr>
    </w:p>
    <w:p w:rsidR="00200F7C" w:rsidRDefault="00200F7C">
      <w:pPr>
        <w:rPr>
          <w:lang w:val="en-GB"/>
        </w:rPr>
      </w:pPr>
    </w:p>
    <w:p w:rsidR="00200F7C" w:rsidRPr="00200F7C" w:rsidRDefault="00200F7C">
      <w:pPr>
        <w:rPr>
          <w:b/>
          <w:u w:val="single"/>
          <w:lang w:val="en-GB"/>
        </w:rPr>
      </w:pPr>
      <w:r w:rsidRPr="00200F7C">
        <w:rPr>
          <w:b/>
          <w:u w:val="single"/>
          <w:lang w:val="en-GB"/>
        </w:rPr>
        <w:t>Homepage</w:t>
      </w:r>
    </w:p>
    <w:p w:rsidR="00D33EC6" w:rsidRDefault="00D33EC6">
      <w:pPr>
        <w:rPr>
          <w:lang w:val="en-GB"/>
        </w:rPr>
      </w:pPr>
    </w:p>
    <w:p w:rsidR="00CB75B7" w:rsidRDefault="00CB75B7">
      <w:pPr>
        <w:rPr>
          <w:lang w:val="en-GB"/>
        </w:rPr>
      </w:pPr>
      <w:r>
        <w:rPr>
          <w:lang w:val="en-GB"/>
        </w:rPr>
        <w:t>Flash pod (double) with quotes</w:t>
      </w:r>
      <w:r w:rsidR="00D27AFB">
        <w:rPr>
          <w:lang w:val="en-GB"/>
        </w:rPr>
        <w:t xml:space="preserve"> and examples of our work (use placeholder for this)</w:t>
      </w:r>
    </w:p>
    <w:p w:rsidR="00D27AFB" w:rsidRDefault="00D27AFB">
      <w:pPr>
        <w:rPr>
          <w:lang w:val="en-GB"/>
        </w:rPr>
      </w:pPr>
    </w:p>
    <w:p w:rsidR="00D27AFB" w:rsidRDefault="00D27AFB">
      <w:pPr>
        <w:rPr>
          <w:lang w:val="en-GB"/>
        </w:rPr>
      </w:pPr>
      <w:r>
        <w:rPr>
          <w:lang w:val="en-GB"/>
        </w:rPr>
        <w:t>PPC</w:t>
      </w:r>
    </w:p>
    <w:p w:rsidR="00D27AFB" w:rsidRDefault="00D27AFB">
      <w:pPr>
        <w:rPr>
          <w:lang w:val="en-GB"/>
        </w:rPr>
      </w:pPr>
      <w:r>
        <w:rPr>
          <w:lang w:val="en-GB"/>
        </w:rPr>
        <w:t>SEO</w:t>
      </w:r>
    </w:p>
    <w:p w:rsidR="00D27AFB" w:rsidRDefault="00D27AFB">
      <w:pPr>
        <w:rPr>
          <w:lang w:val="en-GB"/>
        </w:rPr>
      </w:pPr>
      <w:r>
        <w:rPr>
          <w:lang w:val="en-GB"/>
        </w:rPr>
        <w:t>Social Media</w:t>
      </w:r>
    </w:p>
    <w:p w:rsidR="00D27AFB" w:rsidRDefault="00D27AFB">
      <w:pPr>
        <w:rPr>
          <w:lang w:val="en-GB"/>
        </w:rPr>
      </w:pPr>
      <w:r>
        <w:rPr>
          <w:lang w:val="en-GB"/>
        </w:rPr>
        <w:t xml:space="preserve">Bespoke </w:t>
      </w:r>
      <w:proofErr w:type="spellStart"/>
      <w:r>
        <w:rPr>
          <w:lang w:val="en-GB"/>
        </w:rPr>
        <w:t>Api</w:t>
      </w:r>
      <w:proofErr w:type="spellEnd"/>
      <w:r>
        <w:rPr>
          <w:lang w:val="en-GB"/>
        </w:rPr>
        <w:t xml:space="preserve"> Development </w:t>
      </w:r>
    </w:p>
    <w:p w:rsidR="00742C24" w:rsidRDefault="00D27AFB">
      <w:pPr>
        <w:rPr>
          <w:lang w:val="en-GB"/>
        </w:rPr>
      </w:pPr>
      <w:proofErr w:type="spellStart"/>
      <w:r>
        <w:rPr>
          <w:lang w:val="en-GB"/>
        </w:rPr>
        <w:t>IPad</w:t>
      </w:r>
      <w:proofErr w:type="spellEnd"/>
      <w:r>
        <w:rPr>
          <w:lang w:val="en-GB"/>
        </w:rPr>
        <w:t xml:space="preserve"> / </w:t>
      </w:r>
      <w:proofErr w:type="spellStart"/>
      <w:r>
        <w:rPr>
          <w:lang w:val="en-GB"/>
        </w:rPr>
        <w:t>Iphone</w:t>
      </w:r>
      <w:proofErr w:type="spellEnd"/>
      <w:r>
        <w:rPr>
          <w:lang w:val="en-GB"/>
        </w:rPr>
        <w:t xml:space="preserve"> App’s</w:t>
      </w:r>
    </w:p>
    <w:p w:rsidR="00742C24" w:rsidRDefault="00742C24">
      <w:pPr>
        <w:rPr>
          <w:lang w:val="en-GB"/>
        </w:rPr>
      </w:pPr>
    </w:p>
    <w:p w:rsidR="00742C24" w:rsidRDefault="00742C24" w:rsidP="00742C24">
      <w:pPr>
        <w:rPr>
          <w:lang w:val="en-GB"/>
        </w:rPr>
      </w:pPr>
      <w:r>
        <w:rPr>
          <w:lang w:val="en-GB"/>
        </w:rPr>
        <w:t xml:space="preserve">Blog’s we like section </w:t>
      </w:r>
    </w:p>
    <w:p w:rsidR="00742C24" w:rsidRDefault="00742C24">
      <w:pPr>
        <w:rPr>
          <w:lang w:val="en-GB"/>
        </w:rPr>
      </w:pPr>
    </w:p>
    <w:p w:rsidR="00742C24" w:rsidRDefault="00742C24">
      <w:pPr>
        <w:rPr>
          <w:lang w:val="en-GB"/>
        </w:rPr>
      </w:pPr>
      <w:r>
        <w:rPr>
          <w:lang w:val="en-GB"/>
        </w:rPr>
        <w:t xml:space="preserve">Pod for our relationship with the Marketing Society </w:t>
      </w:r>
    </w:p>
    <w:p w:rsidR="00742C24" w:rsidRDefault="00742C24">
      <w:pPr>
        <w:rPr>
          <w:lang w:val="en-GB"/>
        </w:rPr>
      </w:pPr>
    </w:p>
    <w:p w:rsidR="001723FA" w:rsidRDefault="00742C24">
      <w:pPr>
        <w:rPr>
          <w:lang w:val="en-GB"/>
        </w:rPr>
      </w:pPr>
      <w:r>
        <w:rPr>
          <w:lang w:val="en-GB"/>
        </w:rPr>
        <w:t xml:space="preserve">“The Marketing Societies Social Media Partner” </w:t>
      </w:r>
    </w:p>
    <w:p w:rsidR="000F2828" w:rsidRDefault="000F2828">
      <w:pPr>
        <w:rPr>
          <w:lang w:val="en-GB"/>
        </w:rPr>
      </w:pPr>
    </w:p>
    <w:p w:rsidR="00D33EC6" w:rsidRDefault="000F2828">
      <w:pPr>
        <w:rPr>
          <w:lang w:val="en-GB"/>
        </w:rPr>
      </w:pPr>
      <w:r>
        <w:rPr>
          <w:lang w:val="en-GB"/>
        </w:rPr>
        <w:t>We also need to find a visual way to represent each of these disciplines,</w:t>
      </w:r>
      <w:r w:rsidR="00020960">
        <w:rPr>
          <w:lang w:val="en-GB"/>
        </w:rPr>
        <w:t xml:space="preserve"> PPC, SEO Social media </w:t>
      </w:r>
      <w:proofErr w:type="gramStart"/>
      <w:r w:rsidR="00020960">
        <w:rPr>
          <w:lang w:val="en-GB"/>
        </w:rPr>
        <w:t>etc…..</w:t>
      </w:r>
      <w:r>
        <w:rPr>
          <w:lang w:val="en-GB"/>
        </w:rPr>
        <w:t>we</w:t>
      </w:r>
      <w:proofErr w:type="gramEnd"/>
      <w:r>
        <w:rPr>
          <w:lang w:val="en-GB"/>
        </w:rPr>
        <w:t xml:space="preserve"> will be ditching the current images we have for these from the current homepage.</w:t>
      </w:r>
    </w:p>
    <w:p w:rsidR="00D33EC6" w:rsidRDefault="00D33EC6">
      <w:pPr>
        <w:rPr>
          <w:lang w:val="en-GB"/>
        </w:rPr>
      </w:pPr>
    </w:p>
    <w:p w:rsidR="002568E3" w:rsidRDefault="002568E3">
      <w:pPr>
        <w:rPr>
          <w:lang w:val="en-GB"/>
        </w:rPr>
      </w:pPr>
    </w:p>
    <w:p w:rsidR="002568E3" w:rsidRDefault="002568E3">
      <w:pPr>
        <w:rPr>
          <w:lang w:val="en-GB"/>
        </w:rPr>
      </w:pPr>
    </w:p>
    <w:p w:rsidR="002568E3" w:rsidRDefault="002568E3">
      <w:pPr>
        <w:rPr>
          <w:lang w:val="en-GB"/>
        </w:rPr>
      </w:pPr>
    </w:p>
    <w:p w:rsidR="002568E3" w:rsidRDefault="002568E3">
      <w:pPr>
        <w:rPr>
          <w:lang w:val="en-GB"/>
        </w:rPr>
      </w:pPr>
    </w:p>
    <w:p w:rsidR="002568E3" w:rsidRDefault="002568E3">
      <w:pPr>
        <w:rPr>
          <w:lang w:val="en-GB"/>
        </w:rPr>
      </w:pPr>
    </w:p>
    <w:p w:rsidR="00D33EC6" w:rsidRDefault="00D33EC6">
      <w:pPr>
        <w:rPr>
          <w:lang w:val="en-GB"/>
        </w:rPr>
      </w:pPr>
    </w:p>
    <w:p w:rsidR="00D33EC6" w:rsidRDefault="00D33EC6">
      <w:pPr>
        <w:rPr>
          <w:lang w:val="en-GB"/>
        </w:rPr>
      </w:pPr>
    </w:p>
    <w:p w:rsidR="00D33EC6" w:rsidRDefault="00D33EC6">
      <w:pPr>
        <w:rPr>
          <w:lang w:val="en-GB"/>
        </w:rPr>
      </w:pPr>
    </w:p>
    <w:p w:rsidR="00D33EC6" w:rsidRDefault="00D33EC6">
      <w:pPr>
        <w:rPr>
          <w:lang w:val="en-GB"/>
        </w:rPr>
      </w:pPr>
    </w:p>
    <w:p w:rsidR="00D33EC6" w:rsidRDefault="00D33EC6">
      <w:pPr>
        <w:rPr>
          <w:lang w:val="en-GB"/>
        </w:rPr>
      </w:pPr>
    </w:p>
    <w:p w:rsidR="00D33EC6" w:rsidRDefault="00D33EC6">
      <w:pPr>
        <w:rPr>
          <w:lang w:val="en-GB"/>
        </w:rPr>
      </w:pPr>
    </w:p>
    <w:p w:rsidR="003D2F41" w:rsidRDefault="003D2F41">
      <w:pPr>
        <w:rPr>
          <w:lang w:val="en-GB"/>
        </w:rPr>
      </w:pPr>
    </w:p>
    <w:p w:rsidR="003D2F41" w:rsidRDefault="003D2F41">
      <w:pPr>
        <w:rPr>
          <w:lang w:val="en-GB"/>
        </w:rPr>
      </w:pPr>
    </w:p>
    <w:p w:rsidR="003D2F41" w:rsidRDefault="003D2F41">
      <w:pPr>
        <w:rPr>
          <w:lang w:val="en-GB"/>
        </w:rPr>
      </w:pPr>
    </w:p>
    <w:p w:rsidR="003D2F41" w:rsidRDefault="003D2F41">
      <w:pPr>
        <w:rPr>
          <w:lang w:val="en-GB"/>
        </w:rPr>
      </w:pPr>
    </w:p>
    <w:p w:rsidR="00D33EC6" w:rsidRDefault="00D33EC6">
      <w:pPr>
        <w:rPr>
          <w:lang w:val="en-GB"/>
        </w:rPr>
      </w:pPr>
    </w:p>
    <w:p w:rsidR="00D33EC6" w:rsidRDefault="00D33EC6">
      <w:pPr>
        <w:rPr>
          <w:lang w:val="en-GB"/>
        </w:rPr>
      </w:pPr>
    </w:p>
    <w:p w:rsidR="00D33EC6" w:rsidRDefault="00D33EC6">
      <w:pPr>
        <w:rPr>
          <w:lang w:val="en-GB"/>
        </w:rPr>
      </w:pPr>
    </w:p>
    <w:p w:rsidR="00E20432" w:rsidRDefault="00E20432">
      <w:pPr>
        <w:rPr>
          <w:b/>
          <w:u w:val="single"/>
          <w:lang w:val="en-GB"/>
        </w:rPr>
      </w:pPr>
      <w:r w:rsidRPr="00E20432">
        <w:rPr>
          <w:b/>
          <w:u w:val="single"/>
          <w:lang w:val="en-GB"/>
        </w:rPr>
        <w:t>Our Work</w:t>
      </w:r>
    </w:p>
    <w:p w:rsidR="00E20432" w:rsidRDefault="00E20432">
      <w:pPr>
        <w:rPr>
          <w:b/>
          <w:u w:val="single"/>
          <w:lang w:val="en-GB"/>
        </w:rPr>
      </w:pPr>
    </w:p>
    <w:p w:rsidR="003D2F41" w:rsidRDefault="00E20432">
      <w:pPr>
        <w:rPr>
          <w:lang w:val="en-GB"/>
        </w:rPr>
      </w:pPr>
      <w:r w:rsidRPr="00E20432">
        <w:rPr>
          <w:lang w:val="en-GB"/>
        </w:rPr>
        <w:t>This page should</w:t>
      </w:r>
      <w:r>
        <w:rPr>
          <w:lang w:val="en-GB"/>
        </w:rPr>
        <w:t xml:space="preserve"> make the most (visually) of our clients logo’s and showcase them in a presentable way on a single page, which in turn links through to a full page where more detail of the client and </w:t>
      </w:r>
      <w:r w:rsidR="0017081A">
        <w:rPr>
          <w:lang w:val="en-GB"/>
        </w:rPr>
        <w:t>work we do can be found. (</w:t>
      </w:r>
      <w:proofErr w:type="gramStart"/>
      <w:r>
        <w:rPr>
          <w:lang w:val="en-GB"/>
        </w:rPr>
        <w:t>attached</w:t>
      </w:r>
      <w:proofErr w:type="gramEnd"/>
      <w:r>
        <w:rPr>
          <w:lang w:val="en-GB"/>
        </w:rPr>
        <w:t>)</w:t>
      </w:r>
    </w:p>
    <w:p w:rsidR="00D33EC6" w:rsidRDefault="00D33EC6">
      <w:pPr>
        <w:rPr>
          <w:lang w:val="en-GB"/>
        </w:rPr>
      </w:pPr>
    </w:p>
    <w:p w:rsidR="00D33EC6" w:rsidRDefault="00D33EC6">
      <w:pPr>
        <w:rPr>
          <w:lang w:val="en-GB"/>
        </w:rPr>
      </w:pPr>
    </w:p>
    <w:p w:rsidR="0017081A" w:rsidRDefault="0017081A">
      <w:pPr>
        <w:rPr>
          <w:lang w:val="en-GB"/>
        </w:rPr>
      </w:pPr>
      <w:r>
        <w:rPr>
          <w:noProof/>
        </w:rPr>
        <w:drawing>
          <wp:inline distT="0" distB="0" distL="0" distR="0">
            <wp:extent cx="5270500" cy="3289300"/>
            <wp:effectExtent l="25400" t="0" r="0" b="0"/>
            <wp:docPr id="14" name="Picture 8" descr="::::Users:digital_breaks:Desktop:Screen shot 2010-05-24 at 16.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igital_breaks:Desktop:Screen shot 2010-05-24 at 16.52.43.png"/>
                    <pic:cNvPicPr>
                      <a:picLocks noChangeAspect="1" noChangeArrowheads="1"/>
                    </pic:cNvPicPr>
                  </pic:nvPicPr>
                  <pic:blipFill>
                    <a:blip r:embed="rId6"/>
                    <a:srcRect/>
                    <a:stretch>
                      <a:fillRect/>
                    </a:stretch>
                  </pic:blipFill>
                  <pic:spPr bwMode="auto">
                    <a:xfrm>
                      <a:off x="0" y="0"/>
                      <a:ext cx="5270500" cy="3289300"/>
                    </a:xfrm>
                    <a:prstGeom prst="rect">
                      <a:avLst/>
                    </a:prstGeom>
                    <a:noFill/>
                    <a:ln w="9525">
                      <a:noFill/>
                      <a:miter lim="800000"/>
                      <a:headEnd/>
                      <a:tailEnd/>
                    </a:ln>
                  </pic:spPr>
                </pic:pic>
              </a:graphicData>
            </a:graphic>
          </wp:inline>
        </w:drawing>
      </w:r>
    </w:p>
    <w:p w:rsidR="0017081A" w:rsidRDefault="0017081A">
      <w:pPr>
        <w:rPr>
          <w:lang w:val="en-GB"/>
        </w:rPr>
      </w:pPr>
    </w:p>
    <w:p w:rsidR="00D33EC6" w:rsidRDefault="00D33EC6">
      <w:pPr>
        <w:rPr>
          <w:lang w:val="en-GB"/>
        </w:rPr>
      </w:pPr>
    </w:p>
    <w:p w:rsidR="00D33EC6" w:rsidRDefault="0017081A">
      <w:pPr>
        <w:rPr>
          <w:lang w:val="en-GB"/>
        </w:rPr>
      </w:pPr>
      <w:r>
        <w:rPr>
          <w:noProof/>
        </w:rPr>
        <w:drawing>
          <wp:inline distT="0" distB="0" distL="0" distR="0">
            <wp:extent cx="5270500" cy="3289300"/>
            <wp:effectExtent l="25400" t="0" r="0" b="0"/>
            <wp:docPr id="15" name="Picture 9" descr="::::Users:digital_breaks:Desktop:Screen shot 2010-05-24 at 16.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igital_breaks:Desktop:Screen shot 2010-05-24 at 16.53.08.png"/>
                    <pic:cNvPicPr>
                      <a:picLocks noChangeAspect="1" noChangeArrowheads="1"/>
                    </pic:cNvPicPr>
                  </pic:nvPicPr>
                  <pic:blipFill>
                    <a:blip r:embed="rId7"/>
                    <a:srcRect/>
                    <a:stretch>
                      <a:fillRect/>
                    </a:stretch>
                  </pic:blipFill>
                  <pic:spPr bwMode="auto">
                    <a:xfrm>
                      <a:off x="0" y="0"/>
                      <a:ext cx="5270500" cy="3289300"/>
                    </a:xfrm>
                    <a:prstGeom prst="rect">
                      <a:avLst/>
                    </a:prstGeom>
                    <a:noFill/>
                    <a:ln w="9525">
                      <a:noFill/>
                      <a:miter lim="800000"/>
                      <a:headEnd/>
                      <a:tailEnd/>
                    </a:ln>
                  </pic:spPr>
                </pic:pic>
              </a:graphicData>
            </a:graphic>
          </wp:inline>
        </w:drawing>
      </w:r>
    </w:p>
    <w:p w:rsidR="00D33EC6" w:rsidRDefault="00D33EC6">
      <w:pPr>
        <w:rPr>
          <w:lang w:val="en-GB"/>
        </w:rPr>
      </w:pPr>
    </w:p>
    <w:p w:rsidR="00D33EC6" w:rsidRDefault="00D33EC6">
      <w:pPr>
        <w:rPr>
          <w:lang w:val="en-GB"/>
        </w:rPr>
      </w:pPr>
    </w:p>
    <w:p w:rsidR="00D33EC6" w:rsidRDefault="00D33EC6">
      <w:pPr>
        <w:rPr>
          <w:lang w:val="en-GB"/>
        </w:rPr>
      </w:pPr>
    </w:p>
    <w:p w:rsidR="00D33EC6" w:rsidRDefault="00D33EC6">
      <w:pPr>
        <w:rPr>
          <w:lang w:val="en-GB"/>
        </w:rPr>
      </w:pPr>
    </w:p>
    <w:p w:rsidR="00D33EC6" w:rsidRPr="0017081A" w:rsidRDefault="00D33EC6">
      <w:pPr>
        <w:rPr>
          <w:b/>
          <w:u w:val="single"/>
          <w:lang w:val="en-GB"/>
        </w:rPr>
      </w:pPr>
    </w:p>
    <w:p w:rsidR="00690DEC" w:rsidRPr="0017081A" w:rsidRDefault="00690DEC">
      <w:pPr>
        <w:rPr>
          <w:b/>
          <w:u w:val="single"/>
          <w:lang w:val="en-GB"/>
        </w:rPr>
      </w:pPr>
      <w:r w:rsidRPr="0017081A">
        <w:rPr>
          <w:b/>
          <w:u w:val="single"/>
          <w:lang w:val="en-GB"/>
        </w:rPr>
        <w:t>Who are we?</w:t>
      </w:r>
    </w:p>
    <w:p w:rsidR="00690DEC" w:rsidRDefault="00690DEC">
      <w:pPr>
        <w:rPr>
          <w:lang w:val="en-GB"/>
        </w:rPr>
      </w:pPr>
    </w:p>
    <w:p w:rsidR="00690DEC" w:rsidRDefault="00690DEC">
      <w:pPr>
        <w:rPr>
          <w:lang w:val="en-GB"/>
        </w:rPr>
      </w:pPr>
      <w:r>
        <w:rPr>
          <w:lang w:val="en-GB"/>
        </w:rPr>
        <w:t xml:space="preserve">This is the page that will showcase the staff using the following style of image: </w:t>
      </w:r>
    </w:p>
    <w:p w:rsidR="00690DEC" w:rsidRDefault="00690DEC">
      <w:pPr>
        <w:rPr>
          <w:lang w:val="en-GB"/>
        </w:rPr>
      </w:pPr>
    </w:p>
    <w:p w:rsidR="00690DEC" w:rsidRDefault="00690DEC">
      <w:pPr>
        <w:rPr>
          <w:noProof/>
        </w:rPr>
      </w:pPr>
    </w:p>
    <w:p w:rsidR="00690DEC" w:rsidRDefault="00690DEC">
      <w:pPr>
        <w:rPr>
          <w:noProof/>
        </w:rPr>
      </w:pPr>
      <w:r>
        <w:rPr>
          <w:noProof/>
        </w:rPr>
        <w:drawing>
          <wp:inline distT="0" distB="0" distL="0" distR="0">
            <wp:extent cx="1499572" cy="1488914"/>
            <wp:effectExtent l="25400" t="0" r="0" b="0"/>
            <wp:docPr id="1" name="Picture 0" descr="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jpg"/>
                    <pic:cNvPicPr/>
                  </pic:nvPicPr>
                  <pic:blipFill>
                    <a:blip r:embed="rId8"/>
                    <a:stretch>
                      <a:fillRect/>
                    </a:stretch>
                  </pic:blipFill>
                  <pic:spPr>
                    <a:xfrm>
                      <a:off x="0" y="0"/>
                      <a:ext cx="1502237" cy="1491560"/>
                    </a:xfrm>
                    <a:prstGeom prst="rect">
                      <a:avLst/>
                    </a:prstGeom>
                  </pic:spPr>
                </pic:pic>
              </a:graphicData>
            </a:graphic>
          </wp:inline>
        </w:drawing>
      </w:r>
    </w:p>
    <w:p w:rsidR="00690DEC" w:rsidRDefault="00690DEC">
      <w:pPr>
        <w:rPr>
          <w:lang w:val="en-GB"/>
        </w:rPr>
      </w:pPr>
      <w:r>
        <w:rPr>
          <w:noProof/>
        </w:rPr>
        <w:drawing>
          <wp:inline distT="0" distB="0" distL="0" distR="0">
            <wp:extent cx="1534912" cy="1524000"/>
            <wp:effectExtent l="25400" t="0" r="0" b="0"/>
            <wp:docPr id="2" name="Picture 1" descr="K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jpg"/>
                    <pic:cNvPicPr/>
                  </pic:nvPicPr>
                  <pic:blipFill>
                    <a:blip r:embed="rId9"/>
                    <a:stretch>
                      <a:fillRect/>
                    </a:stretch>
                  </pic:blipFill>
                  <pic:spPr>
                    <a:xfrm>
                      <a:off x="0" y="0"/>
                      <a:ext cx="1535099" cy="1524185"/>
                    </a:xfrm>
                    <a:prstGeom prst="rect">
                      <a:avLst/>
                    </a:prstGeom>
                  </pic:spPr>
                </pic:pic>
              </a:graphicData>
            </a:graphic>
          </wp:inline>
        </w:drawing>
      </w:r>
    </w:p>
    <w:p w:rsidR="00690DEC" w:rsidRDefault="00690DEC">
      <w:pPr>
        <w:rPr>
          <w:lang w:val="en-GB"/>
        </w:rPr>
      </w:pPr>
    </w:p>
    <w:p w:rsidR="00677330" w:rsidRDefault="001E0CE4">
      <w:pPr>
        <w:rPr>
          <w:lang w:val="en-GB"/>
        </w:rPr>
      </w:pPr>
      <w:r>
        <w:rPr>
          <w:lang w:val="en-GB"/>
        </w:rPr>
        <w:t xml:space="preserve">We would also like to be able to present members of staff along side the respective areas of work so for example an image would sit along side a case study for the respective area of work they work on.  Some suggestions for this are below: </w:t>
      </w:r>
    </w:p>
    <w:p w:rsidR="001E0CE4" w:rsidRDefault="001E0CE4">
      <w:pPr>
        <w:rPr>
          <w:lang w:val="en-GB"/>
        </w:rPr>
      </w:pPr>
    </w:p>
    <w:p w:rsidR="001E0CE4" w:rsidRDefault="001E0CE4">
      <w:pPr>
        <w:rPr>
          <w:lang w:val="en-GB"/>
        </w:rPr>
      </w:pPr>
    </w:p>
    <w:p w:rsidR="00690DEC" w:rsidRDefault="00677330">
      <w:pPr>
        <w:rPr>
          <w:lang w:val="en-GB"/>
        </w:rPr>
      </w:pPr>
      <w:r>
        <w:rPr>
          <w:noProof/>
        </w:rPr>
        <w:drawing>
          <wp:inline distT="0" distB="0" distL="0" distR="0">
            <wp:extent cx="5270500" cy="3289300"/>
            <wp:effectExtent l="25400" t="0" r="0" b="0"/>
            <wp:docPr id="4" name="Picture 2" descr="::::Users:digital_breaks:Desktop:Screen shot 2010-04-29 at 15.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igital_breaks:Desktop:Screen shot 2010-04-29 at 15.01.24.png"/>
                    <pic:cNvPicPr>
                      <a:picLocks noChangeAspect="1" noChangeArrowheads="1"/>
                    </pic:cNvPicPr>
                  </pic:nvPicPr>
                  <pic:blipFill>
                    <a:blip r:embed="rId10"/>
                    <a:srcRect/>
                    <a:stretch>
                      <a:fillRect/>
                    </a:stretch>
                  </pic:blipFill>
                  <pic:spPr bwMode="auto">
                    <a:xfrm>
                      <a:off x="0" y="0"/>
                      <a:ext cx="5270500" cy="3289300"/>
                    </a:xfrm>
                    <a:prstGeom prst="rect">
                      <a:avLst/>
                    </a:prstGeom>
                    <a:noFill/>
                    <a:ln w="9525">
                      <a:noFill/>
                      <a:miter lim="800000"/>
                      <a:headEnd/>
                      <a:tailEnd/>
                    </a:ln>
                  </pic:spPr>
                </pic:pic>
              </a:graphicData>
            </a:graphic>
          </wp:inline>
        </w:drawing>
      </w:r>
    </w:p>
    <w:p w:rsidR="00CB75B7" w:rsidRPr="003D2F41" w:rsidRDefault="003D2F41">
      <w:pPr>
        <w:rPr>
          <w:b/>
          <w:noProof/>
          <w:u w:val="single"/>
        </w:rPr>
      </w:pPr>
      <w:r w:rsidRPr="003D2F41">
        <w:rPr>
          <w:b/>
          <w:noProof/>
          <w:u w:val="single"/>
        </w:rPr>
        <w:t>Pod Examples</w:t>
      </w:r>
    </w:p>
    <w:p w:rsidR="00200F7C" w:rsidRDefault="00200F7C">
      <w:pPr>
        <w:rPr>
          <w:noProof/>
        </w:rPr>
      </w:pPr>
    </w:p>
    <w:p w:rsidR="00200F7C" w:rsidRDefault="00200F7C">
      <w:pPr>
        <w:rPr>
          <w:noProof/>
        </w:rPr>
      </w:pPr>
    </w:p>
    <w:p w:rsidR="00200F7C" w:rsidRPr="00200F7C" w:rsidRDefault="00200F7C">
      <w:pPr>
        <w:rPr>
          <w:b/>
          <w:noProof/>
          <w:u w:val="single"/>
        </w:rPr>
      </w:pPr>
      <w:r w:rsidRPr="00200F7C">
        <w:rPr>
          <w:b/>
          <w:noProof/>
          <w:u w:val="single"/>
        </w:rPr>
        <w:t>New technology platforms</w:t>
      </w:r>
    </w:p>
    <w:p w:rsidR="00200F7C" w:rsidRDefault="00200F7C">
      <w:pPr>
        <w:rPr>
          <w:lang w:val="en-GB"/>
        </w:rPr>
      </w:pPr>
    </w:p>
    <w:p w:rsidR="00200F7C" w:rsidRDefault="00200F7C">
      <w:pPr>
        <w:rPr>
          <w:lang w:val="en-GB"/>
        </w:rPr>
      </w:pPr>
      <w:r>
        <w:rPr>
          <w:lang w:val="en-GB"/>
        </w:rPr>
        <w:t xml:space="preserve">An example of an </w:t>
      </w:r>
      <w:proofErr w:type="spellStart"/>
      <w:r>
        <w:rPr>
          <w:lang w:val="en-GB"/>
        </w:rPr>
        <w:t>Iphone</w:t>
      </w:r>
      <w:proofErr w:type="spellEnd"/>
      <w:r>
        <w:rPr>
          <w:lang w:val="en-GB"/>
        </w:rPr>
        <w:t xml:space="preserve"> app pod which we would expect to see either on the homepage or on the main page within the site. </w:t>
      </w:r>
    </w:p>
    <w:p w:rsidR="00200F7C" w:rsidRDefault="00200F7C">
      <w:pPr>
        <w:rPr>
          <w:lang w:val="en-GB"/>
        </w:rPr>
      </w:pPr>
    </w:p>
    <w:p w:rsidR="00A575D6" w:rsidRDefault="00200F7C">
      <w:pPr>
        <w:rPr>
          <w:lang w:val="en-GB"/>
        </w:rPr>
      </w:pPr>
      <w:r>
        <w:rPr>
          <w:noProof/>
        </w:rPr>
        <w:drawing>
          <wp:inline distT="0" distB="0" distL="0" distR="0">
            <wp:extent cx="5270500" cy="2001246"/>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70500" cy="2001246"/>
                    </a:xfrm>
                    <a:prstGeom prst="rect">
                      <a:avLst/>
                    </a:prstGeom>
                    <a:noFill/>
                    <a:ln w="9525">
                      <a:noFill/>
                      <a:miter lim="800000"/>
                      <a:headEnd/>
                      <a:tailEnd/>
                    </a:ln>
                  </pic:spPr>
                </pic:pic>
              </a:graphicData>
            </a:graphic>
          </wp:inline>
        </w:drawing>
      </w:r>
    </w:p>
    <w:p w:rsidR="00A575D6" w:rsidRDefault="00A575D6">
      <w:pPr>
        <w:rPr>
          <w:lang w:val="en-GB"/>
        </w:rPr>
      </w:pPr>
    </w:p>
    <w:p w:rsidR="00A575D6" w:rsidRDefault="00A575D6">
      <w:pPr>
        <w:rPr>
          <w:b/>
          <w:u w:val="single"/>
          <w:lang w:val="en-GB"/>
        </w:rPr>
      </w:pPr>
      <w:r w:rsidRPr="00A575D6">
        <w:rPr>
          <w:b/>
          <w:u w:val="single"/>
          <w:lang w:val="en-GB"/>
        </w:rPr>
        <w:t xml:space="preserve">Colour sonic Homepage </w:t>
      </w:r>
      <w:r w:rsidR="00241A1B">
        <w:rPr>
          <w:b/>
          <w:u w:val="single"/>
          <w:lang w:val="en-GB"/>
        </w:rPr>
        <w:t xml:space="preserve">/ Header </w:t>
      </w:r>
      <w:r w:rsidRPr="00A575D6">
        <w:rPr>
          <w:b/>
          <w:u w:val="single"/>
          <w:lang w:val="en-GB"/>
        </w:rPr>
        <w:t>Example</w:t>
      </w:r>
    </w:p>
    <w:p w:rsidR="00A575D6" w:rsidRPr="00A575D6" w:rsidRDefault="00A575D6">
      <w:pPr>
        <w:rPr>
          <w:b/>
          <w:u w:val="single"/>
          <w:lang w:val="en-GB"/>
        </w:rPr>
      </w:pPr>
    </w:p>
    <w:p w:rsidR="00A575D6" w:rsidRDefault="00A575D6">
      <w:pPr>
        <w:rPr>
          <w:lang w:val="en-GB"/>
        </w:rPr>
      </w:pPr>
    </w:p>
    <w:p w:rsidR="00B27139" w:rsidRDefault="00A575D6">
      <w:pPr>
        <w:rPr>
          <w:lang w:val="en-GB"/>
        </w:rPr>
      </w:pPr>
      <w:r>
        <w:rPr>
          <w:noProof/>
        </w:rPr>
        <w:drawing>
          <wp:inline distT="0" distB="0" distL="0" distR="0">
            <wp:extent cx="5270500" cy="3294380"/>
            <wp:effectExtent l="25400" t="0" r="0" b="0"/>
            <wp:docPr id="6" name="Picture 5" descr="Screen shot 2010-05-26 at 11.5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5-26 at 11.54.08.png"/>
                    <pic:cNvPicPr/>
                  </pic:nvPicPr>
                  <pic:blipFill>
                    <a:blip r:embed="rId12"/>
                    <a:stretch>
                      <a:fillRect/>
                    </a:stretch>
                  </pic:blipFill>
                  <pic:spPr>
                    <a:xfrm>
                      <a:off x="0" y="0"/>
                      <a:ext cx="5270500" cy="3294380"/>
                    </a:xfrm>
                    <a:prstGeom prst="rect">
                      <a:avLst/>
                    </a:prstGeom>
                  </pic:spPr>
                </pic:pic>
              </a:graphicData>
            </a:graphic>
          </wp:inline>
        </w:drawing>
      </w:r>
    </w:p>
    <w:p w:rsidR="00B27139" w:rsidRDefault="00B27139">
      <w:pPr>
        <w:rPr>
          <w:lang w:val="en-GB"/>
        </w:rPr>
      </w:pPr>
    </w:p>
    <w:p w:rsidR="0063171F" w:rsidRDefault="0063171F">
      <w:pPr>
        <w:rPr>
          <w:lang w:val="en-GB"/>
        </w:rPr>
      </w:pPr>
    </w:p>
    <w:p w:rsidR="0063171F" w:rsidRDefault="0063171F">
      <w:pPr>
        <w:rPr>
          <w:lang w:val="en-GB"/>
        </w:rPr>
      </w:pPr>
    </w:p>
    <w:p w:rsidR="0063171F" w:rsidRDefault="0063171F">
      <w:pPr>
        <w:rPr>
          <w:lang w:val="en-GB"/>
        </w:rPr>
      </w:pPr>
    </w:p>
    <w:p w:rsidR="0063171F" w:rsidRDefault="0063171F">
      <w:pPr>
        <w:rPr>
          <w:lang w:val="en-GB"/>
        </w:rPr>
      </w:pPr>
    </w:p>
    <w:p w:rsidR="0063171F" w:rsidRDefault="0063171F">
      <w:pPr>
        <w:rPr>
          <w:lang w:val="en-GB"/>
        </w:rPr>
      </w:pPr>
    </w:p>
    <w:p w:rsidR="0063171F" w:rsidRDefault="0063171F">
      <w:pPr>
        <w:rPr>
          <w:lang w:val="en-GB"/>
        </w:rPr>
      </w:pPr>
    </w:p>
    <w:p w:rsidR="0063171F" w:rsidRDefault="0063171F">
      <w:pPr>
        <w:rPr>
          <w:lang w:val="en-GB"/>
        </w:rPr>
      </w:pPr>
    </w:p>
    <w:p w:rsidR="0063171F" w:rsidRPr="00241A1B" w:rsidRDefault="0063171F">
      <w:pPr>
        <w:rPr>
          <w:b/>
          <w:sz w:val="36"/>
          <w:u w:val="single"/>
          <w:lang w:val="en-GB"/>
        </w:rPr>
      </w:pPr>
      <w:r w:rsidRPr="00241A1B">
        <w:rPr>
          <w:b/>
          <w:sz w:val="36"/>
          <w:u w:val="single"/>
          <w:lang w:val="en-GB"/>
        </w:rPr>
        <w:t>Specification Requirements</w:t>
      </w:r>
    </w:p>
    <w:p w:rsidR="0063171F" w:rsidRDefault="0063171F">
      <w:pPr>
        <w:rPr>
          <w:b/>
          <w:u w:val="single"/>
          <w:lang w:val="en-GB"/>
        </w:rPr>
      </w:pPr>
    </w:p>
    <w:p w:rsidR="0063171F" w:rsidRDefault="0063171F">
      <w:pPr>
        <w:rPr>
          <w:b/>
          <w:u w:val="single"/>
          <w:lang w:val="en-GB"/>
        </w:rPr>
      </w:pPr>
      <w:r>
        <w:rPr>
          <w:b/>
          <w:u w:val="single"/>
          <w:lang w:val="en-GB"/>
        </w:rPr>
        <w:t xml:space="preserve">The final site is to be designed / coded and delivered on the </w:t>
      </w:r>
      <w:proofErr w:type="spellStart"/>
      <w:r>
        <w:rPr>
          <w:b/>
          <w:u w:val="single"/>
          <w:lang w:val="en-GB"/>
        </w:rPr>
        <w:t>Squarespace</w:t>
      </w:r>
      <w:proofErr w:type="spellEnd"/>
      <w:r>
        <w:rPr>
          <w:b/>
          <w:u w:val="single"/>
          <w:lang w:val="en-GB"/>
        </w:rPr>
        <w:t xml:space="preserve"> platform. </w:t>
      </w:r>
    </w:p>
    <w:p w:rsidR="0063171F" w:rsidRDefault="0063171F">
      <w:pPr>
        <w:rPr>
          <w:b/>
          <w:u w:val="single"/>
          <w:lang w:val="en-GB"/>
        </w:rPr>
      </w:pPr>
    </w:p>
    <w:p w:rsidR="0063171F" w:rsidRDefault="0063171F">
      <w:pPr>
        <w:rPr>
          <w:b/>
          <w:u w:val="single"/>
          <w:lang w:val="en-GB"/>
        </w:rPr>
      </w:pPr>
      <w:r>
        <w:rPr>
          <w:b/>
          <w:u w:val="single"/>
          <w:lang w:val="en-GB"/>
        </w:rPr>
        <w:t xml:space="preserve">Designs to be provided in 300dpi </w:t>
      </w:r>
      <w:proofErr w:type="spellStart"/>
      <w:r>
        <w:rPr>
          <w:b/>
          <w:u w:val="single"/>
          <w:lang w:val="en-GB"/>
        </w:rPr>
        <w:t>psd</w:t>
      </w:r>
      <w:proofErr w:type="spellEnd"/>
      <w:r>
        <w:rPr>
          <w:b/>
          <w:u w:val="single"/>
          <w:lang w:val="en-GB"/>
        </w:rPr>
        <w:t xml:space="preserve"> layered files</w:t>
      </w:r>
    </w:p>
    <w:p w:rsidR="0063171F" w:rsidRDefault="0063171F">
      <w:pPr>
        <w:rPr>
          <w:b/>
          <w:u w:val="single"/>
          <w:lang w:val="en-GB"/>
        </w:rPr>
      </w:pPr>
      <w:r>
        <w:rPr>
          <w:b/>
          <w:u w:val="single"/>
          <w:lang w:val="en-GB"/>
        </w:rPr>
        <w:t>Text layers to remain editable</w:t>
      </w:r>
    </w:p>
    <w:p w:rsidR="0063171F" w:rsidRDefault="0063171F">
      <w:pPr>
        <w:rPr>
          <w:b/>
          <w:u w:val="single"/>
          <w:lang w:val="en-GB"/>
        </w:rPr>
      </w:pPr>
    </w:p>
    <w:p w:rsidR="0063171F" w:rsidRDefault="0063171F">
      <w:pPr>
        <w:rPr>
          <w:b/>
          <w:u w:val="single"/>
          <w:lang w:val="en-GB"/>
        </w:rPr>
      </w:pPr>
      <w:r>
        <w:rPr>
          <w:b/>
          <w:u w:val="single"/>
          <w:lang w:val="en-GB"/>
        </w:rPr>
        <w:t xml:space="preserve">Holding text can be taken from our current website, where this is not appropriate </w:t>
      </w:r>
      <w:proofErr w:type="spellStart"/>
      <w:r>
        <w:rPr>
          <w:b/>
          <w:u w:val="single"/>
          <w:lang w:val="en-GB"/>
        </w:rPr>
        <w:t>Lorem</w:t>
      </w:r>
      <w:proofErr w:type="spellEnd"/>
      <w:r>
        <w:rPr>
          <w:b/>
          <w:u w:val="single"/>
          <w:lang w:val="en-GB"/>
        </w:rPr>
        <w:t xml:space="preserve"> </w:t>
      </w:r>
      <w:proofErr w:type="spellStart"/>
      <w:r>
        <w:rPr>
          <w:b/>
          <w:u w:val="single"/>
          <w:lang w:val="en-GB"/>
        </w:rPr>
        <w:t>Ipsum</w:t>
      </w:r>
      <w:proofErr w:type="spellEnd"/>
      <w:r>
        <w:rPr>
          <w:b/>
          <w:u w:val="single"/>
          <w:lang w:val="en-GB"/>
        </w:rPr>
        <w:t xml:space="preserve"> can be used.</w:t>
      </w:r>
    </w:p>
    <w:p w:rsidR="0063171F" w:rsidRDefault="0063171F">
      <w:pPr>
        <w:rPr>
          <w:b/>
          <w:u w:val="single"/>
          <w:lang w:val="en-GB"/>
        </w:rPr>
      </w:pPr>
    </w:p>
    <w:p w:rsidR="0063171F" w:rsidRDefault="0063171F">
      <w:pPr>
        <w:rPr>
          <w:b/>
          <w:u w:val="single"/>
          <w:lang w:val="en-GB"/>
        </w:rPr>
      </w:pPr>
    </w:p>
    <w:p w:rsidR="00997555" w:rsidRPr="0063171F" w:rsidRDefault="00997555">
      <w:pPr>
        <w:rPr>
          <w:b/>
          <w:u w:val="single"/>
          <w:lang w:val="en-GB"/>
        </w:rPr>
      </w:pPr>
    </w:p>
    <w:sectPr w:rsidR="00997555" w:rsidRPr="0063171F" w:rsidSect="00997555">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2594C"/>
    <w:multiLevelType w:val="hybridMultilevel"/>
    <w:tmpl w:val="EA08E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97555"/>
    <w:rsid w:val="00020960"/>
    <w:rsid w:val="000A05AC"/>
    <w:rsid w:val="000F2828"/>
    <w:rsid w:val="001308B4"/>
    <w:rsid w:val="0017081A"/>
    <w:rsid w:val="001723FA"/>
    <w:rsid w:val="001B4235"/>
    <w:rsid w:val="001C273F"/>
    <w:rsid w:val="001E0CE4"/>
    <w:rsid w:val="00200F7C"/>
    <w:rsid w:val="00241A1B"/>
    <w:rsid w:val="002568E3"/>
    <w:rsid w:val="002B7CDF"/>
    <w:rsid w:val="00322C43"/>
    <w:rsid w:val="00327F1A"/>
    <w:rsid w:val="003737E8"/>
    <w:rsid w:val="003D2F41"/>
    <w:rsid w:val="00422F1A"/>
    <w:rsid w:val="004818E1"/>
    <w:rsid w:val="004860E3"/>
    <w:rsid w:val="005D4E13"/>
    <w:rsid w:val="005F17AD"/>
    <w:rsid w:val="0063171F"/>
    <w:rsid w:val="00656567"/>
    <w:rsid w:val="00677330"/>
    <w:rsid w:val="00690DEC"/>
    <w:rsid w:val="006A62D9"/>
    <w:rsid w:val="006D7017"/>
    <w:rsid w:val="00731478"/>
    <w:rsid w:val="00742C24"/>
    <w:rsid w:val="00806397"/>
    <w:rsid w:val="0080691D"/>
    <w:rsid w:val="0088092F"/>
    <w:rsid w:val="008830F2"/>
    <w:rsid w:val="009278AB"/>
    <w:rsid w:val="0096543D"/>
    <w:rsid w:val="009761D7"/>
    <w:rsid w:val="00997555"/>
    <w:rsid w:val="00997AB2"/>
    <w:rsid w:val="009F35F5"/>
    <w:rsid w:val="00A3272C"/>
    <w:rsid w:val="00A42633"/>
    <w:rsid w:val="00A575D6"/>
    <w:rsid w:val="00A95BE6"/>
    <w:rsid w:val="00B27139"/>
    <w:rsid w:val="00B27208"/>
    <w:rsid w:val="00B43ECF"/>
    <w:rsid w:val="00BE5ABC"/>
    <w:rsid w:val="00CB0EB3"/>
    <w:rsid w:val="00CB75B7"/>
    <w:rsid w:val="00D27AFB"/>
    <w:rsid w:val="00D27F2D"/>
    <w:rsid w:val="00D31B92"/>
    <w:rsid w:val="00D33EC6"/>
    <w:rsid w:val="00D7244C"/>
    <w:rsid w:val="00DB00D8"/>
    <w:rsid w:val="00E16EB3"/>
    <w:rsid w:val="00E20432"/>
    <w:rsid w:val="00E6287B"/>
    <w:rsid w:val="00E7681F"/>
    <w:rsid w:val="00F5105C"/>
  </w:rsids>
  <m:mathPr>
    <m:mathFont m:val="Franklin Gothic Medium"/>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81EA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997555"/>
    <w:rPr>
      <w:color w:val="0000FF" w:themeColor="hyperlink"/>
      <w:u w:val="single"/>
    </w:rPr>
  </w:style>
  <w:style w:type="paragraph" w:styleId="ListParagraph">
    <w:name w:val="List Paragraph"/>
    <w:basedOn w:val="Normal"/>
    <w:uiPriority w:val="34"/>
    <w:qFormat/>
    <w:rsid w:val="004860E3"/>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bsorbing.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561</Words>
  <Characters>3198</Characters>
  <Application>Microsoft Macintosh Word</Application>
  <DocSecurity>0</DocSecurity>
  <Lines>26</Lines>
  <Paragraphs>6</Paragraphs>
  <ScaleCrop>false</ScaleCrop>
  <Company>Absorb</Company>
  <LinksUpToDate>false</LinksUpToDate>
  <CharactersWithSpaces>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Tanner</dc:creator>
  <cp:keywords/>
  <cp:lastModifiedBy>Matthew Tanner</cp:lastModifiedBy>
  <cp:revision>10</cp:revision>
  <cp:lastPrinted>2010-05-27T08:41:00Z</cp:lastPrinted>
  <dcterms:created xsi:type="dcterms:W3CDTF">2010-05-27T10:01:00Z</dcterms:created>
  <dcterms:modified xsi:type="dcterms:W3CDTF">2010-06-08T16:05:00Z</dcterms:modified>
</cp:coreProperties>
</file>