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33" w:rsidRDefault="006168EF" w:rsidP="009C2E2E">
      <w:pPr>
        <w:spacing w:after="200" w:line="276" w:lineRule="auto"/>
      </w:pPr>
      <w:r w:rsidRPr="006168EF">
        <w:rPr>
          <w:b/>
          <w:noProof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3.2pt;margin-top:287pt;width:552.4pt;height:37.7pt;z-index:251658240;mso-height-percent:200;mso-height-percent:200;mso-width-relative:margin;mso-height-relative:margin" filled="f" stroked="f">
            <v:textbox style="mso-next-textbox:#_x0000_s1026;mso-fit-shape-to-text:t">
              <w:txbxContent>
                <w:p w:rsidR="00A54231" w:rsidRPr="00DF1ADC" w:rsidRDefault="00620E91">
                  <w:pPr>
                    <w:rPr>
                      <w:b/>
                      <w:color w:val="FFFFFF"/>
                      <w:sz w:val="50"/>
                      <w:szCs w:val="50"/>
                    </w:rPr>
                  </w:pPr>
                  <w:r>
                    <w:rPr>
                      <w:color w:val="FFFFFF"/>
                      <w:sz w:val="50"/>
                      <w:szCs w:val="50"/>
                    </w:rPr>
                    <w:t>Design</w:t>
                  </w:r>
                  <w:r w:rsidR="000F75A5">
                    <w:rPr>
                      <w:color w:val="FFFFFF"/>
                      <w:sz w:val="50"/>
                      <w:szCs w:val="50"/>
                    </w:rPr>
                    <w:t xml:space="preserve"> Brief</w:t>
                  </w:r>
                  <w:r w:rsidR="00A54231" w:rsidRPr="006B34FE">
                    <w:rPr>
                      <w:color w:val="FFFFFF"/>
                      <w:sz w:val="50"/>
                      <w:szCs w:val="50"/>
                    </w:rPr>
                    <w:t xml:space="preserve">: </w:t>
                  </w:r>
                  <w:proofErr w:type="spellStart"/>
                  <w:r w:rsidR="004D606D">
                    <w:rPr>
                      <w:b/>
                      <w:color w:val="FFFFFF"/>
                      <w:sz w:val="50"/>
                      <w:szCs w:val="50"/>
                    </w:rPr>
                    <w:t>MsDivine</w:t>
                  </w:r>
                  <w:proofErr w:type="spellEnd"/>
                </w:p>
              </w:txbxContent>
            </v:textbox>
          </v:shape>
        </w:pict>
      </w:r>
      <w:r w:rsidR="00AE3A9E">
        <w:rPr>
          <w:b/>
          <w:noProof/>
          <w:u w:val="single"/>
          <w:lang w:val="en-AU" w:eastAsia="en-A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-1604010</wp:posOffset>
            </wp:positionV>
            <wp:extent cx="8197850" cy="10782300"/>
            <wp:effectExtent l="19050" t="0" r="0" b="0"/>
            <wp:wrapTight wrapText="bothSides">
              <wp:wrapPolygon edited="0">
                <wp:start x="-50" y="0"/>
                <wp:lineTo x="-50" y="21562"/>
                <wp:lineTo x="21583" y="21562"/>
                <wp:lineTo x="21583" y="0"/>
                <wp:lineTo x="-50" y="0"/>
              </wp:wrapPolygon>
            </wp:wrapTight>
            <wp:docPr id="4" name="Picture 0" descr="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0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A17">
        <w:br w:type="page"/>
      </w:r>
    </w:p>
    <w:p w:rsidR="007E04BB" w:rsidRDefault="00FB52D3" w:rsidP="007E04BB">
      <w:pPr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lastRenderedPageBreak/>
        <w:t>Overview</w:t>
      </w:r>
    </w:p>
    <w:p w:rsidR="007E04BB" w:rsidRDefault="007E04BB" w:rsidP="003745A3">
      <w:pPr>
        <w:rPr>
          <w:rFonts w:ascii="Arial" w:hAnsi="Arial" w:cs="Arial"/>
          <w:sz w:val="20"/>
        </w:rPr>
      </w:pPr>
    </w:p>
    <w:p w:rsidR="00620E91" w:rsidRDefault="000F75A5" w:rsidP="00620E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document is intended as a brief fo</w:t>
      </w:r>
      <w:r w:rsidR="00AD10C4">
        <w:rPr>
          <w:rFonts w:ascii="Arial" w:hAnsi="Arial" w:cs="Arial"/>
          <w:sz w:val="20"/>
        </w:rPr>
        <w:t xml:space="preserve">r the development of </w:t>
      </w:r>
      <w:r w:rsidR="00620E91">
        <w:rPr>
          <w:rFonts w:ascii="Arial" w:hAnsi="Arial" w:cs="Arial"/>
          <w:sz w:val="20"/>
        </w:rPr>
        <w:t xml:space="preserve">an interface design for </w:t>
      </w:r>
      <w:r w:rsidR="00E708CF">
        <w:rPr>
          <w:rFonts w:ascii="Arial" w:hAnsi="Arial" w:cs="Arial"/>
          <w:sz w:val="20"/>
        </w:rPr>
        <w:t>www.</w:t>
      </w:r>
      <w:r w:rsidR="004D606D">
        <w:rPr>
          <w:rFonts w:ascii="Arial" w:hAnsi="Arial" w:cs="Arial"/>
          <w:sz w:val="20"/>
        </w:rPr>
        <w:t>msdivne.com</w:t>
      </w:r>
      <w:r w:rsidR="00620E91">
        <w:rPr>
          <w:rFonts w:ascii="Arial" w:hAnsi="Arial" w:cs="Arial"/>
          <w:sz w:val="20"/>
        </w:rPr>
        <w:t>.</w:t>
      </w:r>
      <w:r w:rsidR="004D606D">
        <w:rPr>
          <w:rFonts w:ascii="Arial" w:hAnsi="Arial" w:cs="Arial"/>
          <w:sz w:val="20"/>
        </w:rPr>
        <w:t>au</w:t>
      </w:r>
    </w:p>
    <w:p w:rsidR="00620E91" w:rsidRDefault="00620E91" w:rsidP="00620E91">
      <w:pPr>
        <w:rPr>
          <w:rFonts w:ascii="Arial" w:hAnsi="Arial" w:cs="Arial"/>
          <w:sz w:val="20"/>
        </w:rPr>
      </w:pPr>
    </w:p>
    <w:p w:rsidR="00EA1C37" w:rsidRDefault="00620E91" w:rsidP="00E708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When developing the site design please have a focus on </w:t>
      </w:r>
      <w:r w:rsidR="004D606D">
        <w:rPr>
          <w:rFonts w:ascii="Arial" w:hAnsi="Arial" w:cs="Arial"/>
          <w:sz w:val="20"/>
        </w:rPr>
        <w:t>modern, stylish design</w:t>
      </w:r>
      <w:r>
        <w:rPr>
          <w:rFonts w:ascii="Arial" w:hAnsi="Arial" w:cs="Arial"/>
          <w:sz w:val="20"/>
        </w:rPr>
        <w:t xml:space="preserve">. </w:t>
      </w:r>
      <w:r w:rsidR="004D606D">
        <w:rPr>
          <w:rFonts w:ascii="Arial" w:hAnsi="Arial" w:cs="Arial"/>
          <w:sz w:val="20"/>
        </w:rPr>
        <w:t xml:space="preserve">A good example of the kind of design style the client really like can be found at </w:t>
      </w:r>
      <w:hyperlink r:id="rId9" w:history="1">
        <w:r w:rsidR="004D606D" w:rsidRPr="00583BBE">
          <w:rPr>
            <w:rStyle w:val="Hyperlink"/>
            <w:rFonts w:ascii="Arial" w:hAnsi="Arial" w:cs="Arial"/>
            <w:sz w:val="20"/>
          </w:rPr>
          <w:t>www.d-luxonline.com</w:t>
        </w:r>
      </w:hyperlink>
      <w:r w:rsidR="004D606D">
        <w:rPr>
          <w:rFonts w:ascii="Arial" w:hAnsi="Arial" w:cs="Arial"/>
          <w:sz w:val="20"/>
        </w:rPr>
        <w:t xml:space="preserve"> </w:t>
      </w:r>
    </w:p>
    <w:p w:rsidR="004D606D" w:rsidRDefault="004D606D" w:rsidP="00E708CF">
      <w:pPr>
        <w:rPr>
          <w:rFonts w:ascii="Arial" w:hAnsi="Arial" w:cs="Arial"/>
          <w:sz w:val="20"/>
        </w:rPr>
      </w:pPr>
    </w:p>
    <w:p w:rsidR="004D606D" w:rsidRPr="00690B2C" w:rsidRDefault="004D606D" w:rsidP="00E708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fashion products are the focus here clear, appealing presentation of product images is critical.</w:t>
      </w:r>
    </w:p>
    <w:p w:rsidR="00620E91" w:rsidRDefault="003004C0" w:rsidP="00620E91">
      <w:pPr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sz w:val="20"/>
        </w:rPr>
        <w:br/>
      </w:r>
      <w:r w:rsidR="00620E91">
        <w:rPr>
          <w:rFonts w:ascii="Arial" w:hAnsi="Arial" w:cs="Arial"/>
          <w:b/>
          <w:color w:val="7030A0"/>
          <w:sz w:val="24"/>
        </w:rPr>
        <w:t>Homepage</w:t>
      </w:r>
    </w:p>
    <w:p w:rsidR="00620E91" w:rsidRDefault="00620E91" w:rsidP="00620E91">
      <w:pPr>
        <w:rPr>
          <w:rFonts w:ascii="Arial" w:hAnsi="Arial" w:cs="Arial"/>
          <w:sz w:val="20"/>
        </w:rPr>
      </w:pPr>
    </w:p>
    <w:p w:rsidR="00EA1C37" w:rsidRDefault="00EA1C37" w:rsidP="003745A3">
      <w:pPr>
        <w:rPr>
          <w:rFonts w:ascii="Arial" w:hAnsi="Arial" w:cs="Arial"/>
          <w:b/>
          <w:color w:val="7030A0"/>
          <w:sz w:val="24"/>
        </w:rPr>
      </w:pPr>
    </w:p>
    <w:p w:rsidR="00620E91" w:rsidRDefault="004D606D" w:rsidP="003745A3">
      <w:pPr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noProof/>
          <w:color w:val="7030A0"/>
          <w:sz w:val="24"/>
          <w:lang w:val="en-AU" w:eastAsia="en-AU"/>
        </w:rPr>
        <w:drawing>
          <wp:inline distT="0" distB="0" distL="0" distR="0">
            <wp:extent cx="5177790" cy="5547929"/>
            <wp:effectExtent l="1905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554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622" w:rsidRPr="00620E91" w:rsidRDefault="00202622" w:rsidP="00620E91">
      <w:pPr>
        <w:rPr>
          <w:rFonts w:ascii="Arial" w:hAnsi="Arial" w:cs="Arial"/>
          <w:sz w:val="20"/>
        </w:rPr>
      </w:pPr>
    </w:p>
    <w:p w:rsidR="00202622" w:rsidRDefault="00A8617B" w:rsidP="00202622">
      <w:pPr>
        <w:rPr>
          <w:rFonts w:ascii="Arial" w:hAnsi="Arial" w:cs="Arial"/>
          <w:sz w:val="20"/>
        </w:rPr>
      </w:pPr>
      <w:r w:rsidRPr="00A8617B">
        <w:rPr>
          <w:rFonts w:ascii="Arial" w:hAnsi="Arial" w:cs="Arial"/>
          <w:sz w:val="20"/>
        </w:rPr>
        <w:t>For the se</w:t>
      </w:r>
      <w:r>
        <w:rPr>
          <w:rFonts w:ascii="Arial" w:hAnsi="Arial" w:cs="Arial"/>
          <w:sz w:val="20"/>
        </w:rPr>
        <w:t>curity and cr</w:t>
      </w:r>
      <w:r w:rsidR="004D606D">
        <w:rPr>
          <w:rFonts w:ascii="Arial" w:hAnsi="Arial" w:cs="Arial"/>
          <w:sz w:val="20"/>
        </w:rPr>
        <w:t xml:space="preserve">edit card notice please work in a secure padlock logo with the text “secure shopping” and </w:t>
      </w:r>
      <w:proofErr w:type="gramStart"/>
      <w:r w:rsidR="004D606D">
        <w:rPr>
          <w:rFonts w:ascii="Arial" w:hAnsi="Arial" w:cs="Arial"/>
          <w:sz w:val="20"/>
        </w:rPr>
        <w:t>a we</w:t>
      </w:r>
      <w:proofErr w:type="gramEnd"/>
      <w:r w:rsidR="004D606D">
        <w:rPr>
          <w:rFonts w:ascii="Arial" w:hAnsi="Arial" w:cs="Arial"/>
          <w:sz w:val="20"/>
        </w:rPr>
        <w:t xml:space="preserve"> accept area with both Visa and </w:t>
      </w:r>
      <w:proofErr w:type="spellStart"/>
      <w:r w:rsidR="004D606D">
        <w:rPr>
          <w:rFonts w:ascii="Arial" w:hAnsi="Arial" w:cs="Arial"/>
          <w:sz w:val="20"/>
        </w:rPr>
        <w:t>Mastercard</w:t>
      </w:r>
      <w:proofErr w:type="spellEnd"/>
      <w:r w:rsidR="004D606D">
        <w:rPr>
          <w:rFonts w:ascii="Arial" w:hAnsi="Arial" w:cs="Arial"/>
          <w:sz w:val="20"/>
        </w:rPr>
        <w:t xml:space="preserve"> listed.</w:t>
      </w:r>
      <w:r>
        <w:rPr>
          <w:rFonts w:ascii="Arial" w:hAnsi="Arial" w:cs="Arial"/>
          <w:sz w:val="20"/>
        </w:rPr>
        <w:br/>
      </w:r>
    </w:p>
    <w:p w:rsidR="00A8617B" w:rsidRDefault="00A8617B" w:rsidP="002026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testimonials please use a standard one quote layout with a text link “View more testimonials...” at the bottom.</w:t>
      </w:r>
      <w:r w:rsidR="004D606D">
        <w:rPr>
          <w:rFonts w:ascii="Arial" w:hAnsi="Arial" w:cs="Arial"/>
          <w:sz w:val="20"/>
        </w:rPr>
        <w:t xml:space="preserve"> Feel free to use placeholder info for the quote.</w:t>
      </w:r>
    </w:p>
    <w:p w:rsidR="00A8617B" w:rsidRDefault="00A8617B" w:rsidP="00202622">
      <w:pPr>
        <w:rPr>
          <w:rFonts w:ascii="Arial" w:hAnsi="Arial" w:cs="Arial"/>
          <w:sz w:val="20"/>
        </w:rPr>
      </w:pPr>
    </w:p>
    <w:p w:rsidR="00A8617B" w:rsidRDefault="00A8617B" w:rsidP="00202622">
      <w:pPr>
        <w:rPr>
          <w:rFonts w:ascii="Arial" w:hAnsi="Arial" w:cs="Arial"/>
          <w:i/>
          <w:sz w:val="20"/>
        </w:rPr>
      </w:pPr>
    </w:p>
    <w:p w:rsidR="00A8617B" w:rsidRDefault="00A8617B" w:rsidP="002026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The featured products area is to be made up of product</w:t>
      </w:r>
      <w:r w:rsidR="004D606D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you can feel free to </w:t>
      </w:r>
      <w:r w:rsidR="004D606D">
        <w:rPr>
          <w:rFonts w:ascii="Arial" w:hAnsi="Arial" w:cs="Arial"/>
          <w:sz w:val="20"/>
        </w:rPr>
        <w:t>make up for illustration purposes</w:t>
      </w:r>
      <w:r>
        <w:rPr>
          <w:rFonts w:ascii="Arial" w:hAnsi="Arial" w:cs="Arial"/>
          <w:sz w:val="20"/>
        </w:rPr>
        <w:t>. The format for these areas (indeed any product tile in this brief such as those present on category pages and recommended products) is as follows: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="004D606D">
        <w:rPr>
          <w:rFonts w:ascii="Arial" w:hAnsi="Arial" w:cs="Arial"/>
          <w:noProof/>
          <w:sz w:val="20"/>
          <w:lang w:val="en-AU" w:eastAsia="en-AU"/>
        </w:rPr>
        <w:drawing>
          <wp:inline distT="0" distB="0" distL="0" distR="0">
            <wp:extent cx="1040130" cy="1509996"/>
            <wp:effectExtent l="19050" t="0" r="762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50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87" w:rsidRDefault="00846587" w:rsidP="00202622">
      <w:pPr>
        <w:rPr>
          <w:rFonts w:ascii="Arial" w:hAnsi="Arial" w:cs="Arial"/>
          <w:sz w:val="20"/>
        </w:rPr>
      </w:pPr>
    </w:p>
    <w:p w:rsidR="00846587" w:rsidRDefault="00846587" w:rsidP="002026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Look to work done on Mothers Love and OO.</w:t>
      </w:r>
    </w:p>
    <w:p w:rsidR="00846587" w:rsidRDefault="00846587" w:rsidP="00202622">
      <w:pPr>
        <w:rPr>
          <w:rFonts w:ascii="Arial" w:hAnsi="Arial" w:cs="Arial"/>
          <w:sz w:val="20"/>
        </w:rPr>
      </w:pPr>
    </w:p>
    <w:p w:rsidR="00846587" w:rsidRDefault="00846587" w:rsidP="002026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category images please find images </w:t>
      </w:r>
      <w:r w:rsidR="004D606D">
        <w:rPr>
          <w:rFonts w:ascii="Arial" w:hAnsi="Arial" w:cs="Arial"/>
          <w:sz w:val="20"/>
        </w:rPr>
        <w:t>via any image source you can (unless we’ve already been provided with product shots, etc)</w:t>
      </w:r>
    </w:p>
    <w:p w:rsidR="00846587" w:rsidRDefault="00846587" w:rsidP="00202622">
      <w:pPr>
        <w:rPr>
          <w:rFonts w:ascii="Arial" w:hAnsi="Arial" w:cs="Arial"/>
          <w:sz w:val="20"/>
        </w:rPr>
      </w:pPr>
    </w:p>
    <w:p w:rsidR="00846587" w:rsidRDefault="00846587" w:rsidP="002026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include standard footer info, links plus a design by Alkemi link.</w:t>
      </w:r>
    </w:p>
    <w:p w:rsidR="00846587" w:rsidRDefault="00846587" w:rsidP="00202622">
      <w:pPr>
        <w:rPr>
          <w:rFonts w:ascii="Arial" w:hAnsi="Arial" w:cs="Arial"/>
          <w:sz w:val="20"/>
        </w:rPr>
      </w:pPr>
    </w:p>
    <w:p w:rsidR="0072753A" w:rsidRDefault="0072753A" w:rsidP="00202622">
      <w:pPr>
        <w:rPr>
          <w:rFonts w:ascii="Arial" w:hAnsi="Arial" w:cs="Arial"/>
          <w:sz w:val="20"/>
        </w:rPr>
      </w:pPr>
    </w:p>
    <w:p w:rsidR="00F37A54" w:rsidRDefault="00846587" w:rsidP="00F37A54">
      <w:pPr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lastRenderedPageBreak/>
        <w:t>P</w:t>
      </w:r>
      <w:r w:rsidR="00F37A54">
        <w:rPr>
          <w:rFonts w:ascii="Arial" w:hAnsi="Arial" w:cs="Arial"/>
          <w:b/>
          <w:color w:val="7030A0"/>
          <w:sz w:val="24"/>
        </w:rPr>
        <w:t>roduct</w:t>
      </w:r>
      <w:r>
        <w:rPr>
          <w:rFonts w:ascii="Arial" w:hAnsi="Arial" w:cs="Arial"/>
          <w:b/>
          <w:color w:val="7030A0"/>
          <w:sz w:val="24"/>
        </w:rPr>
        <w:t xml:space="preserve"> Category</w:t>
      </w:r>
      <w:r>
        <w:rPr>
          <w:rFonts w:ascii="Arial" w:hAnsi="Arial" w:cs="Arial"/>
          <w:b/>
          <w:color w:val="7030A0"/>
          <w:sz w:val="24"/>
        </w:rPr>
        <w:br/>
      </w:r>
      <w:r>
        <w:rPr>
          <w:rFonts w:ascii="Arial" w:hAnsi="Arial" w:cs="Arial"/>
          <w:b/>
          <w:color w:val="7030A0"/>
          <w:sz w:val="24"/>
        </w:rPr>
        <w:br/>
      </w:r>
      <w:r w:rsidR="0081064E">
        <w:rPr>
          <w:rFonts w:ascii="Arial" w:hAnsi="Arial" w:cs="Arial"/>
          <w:b/>
          <w:noProof/>
          <w:color w:val="7030A0"/>
          <w:sz w:val="24"/>
          <w:lang w:val="en-AU" w:eastAsia="en-AU"/>
        </w:rPr>
        <w:drawing>
          <wp:inline distT="0" distB="0" distL="0" distR="0">
            <wp:extent cx="5731510" cy="6141232"/>
            <wp:effectExtent l="19050" t="0" r="254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4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A54" w:rsidRDefault="00F37A54" w:rsidP="00F37A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F37A54" w:rsidRDefault="00F37A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AC7BBA" w:rsidRDefault="0081064E" w:rsidP="00AC7BBA">
      <w:pPr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lastRenderedPageBreak/>
        <w:t>Product</w:t>
      </w:r>
      <w:r w:rsidR="00AC7BBA">
        <w:rPr>
          <w:rFonts w:ascii="Arial" w:hAnsi="Arial" w:cs="Arial"/>
          <w:b/>
          <w:color w:val="7030A0"/>
          <w:sz w:val="24"/>
        </w:rPr>
        <w:t xml:space="preserve"> Page</w:t>
      </w:r>
    </w:p>
    <w:p w:rsidR="00AC7BBA" w:rsidRDefault="00AC7BBA" w:rsidP="0084658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81064E">
        <w:rPr>
          <w:rFonts w:ascii="Arial" w:hAnsi="Arial" w:cs="Arial"/>
          <w:noProof/>
          <w:sz w:val="20"/>
          <w:lang w:val="en-AU" w:eastAsia="en-AU"/>
        </w:rPr>
        <w:drawing>
          <wp:inline distT="0" distB="0" distL="0" distR="0">
            <wp:extent cx="5731510" cy="6141232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4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87" w:rsidRDefault="00846587" w:rsidP="00846587">
      <w:pPr>
        <w:rPr>
          <w:rFonts w:ascii="Arial" w:hAnsi="Arial" w:cs="Arial"/>
          <w:sz w:val="20"/>
        </w:rPr>
      </w:pPr>
    </w:p>
    <w:p w:rsidR="00AC7BBA" w:rsidRDefault="00AC7BBA">
      <w:pPr>
        <w:rPr>
          <w:rFonts w:ascii="Arial" w:hAnsi="Arial" w:cs="Arial"/>
          <w:sz w:val="20"/>
        </w:rPr>
      </w:pPr>
    </w:p>
    <w:sectPr w:rsidR="00AC7BBA" w:rsidSect="0011041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664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7A" w:rsidRDefault="00F1587A" w:rsidP="003F2E28">
      <w:r>
        <w:separator/>
      </w:r>
    </w:p>
  </w:endnote>
  <w:endnote w:type="continuationSeparator" w:id="0">
    <w:p w:rsidR="00F1587A" w:rsidRDefault="00F1587A" w:rsidP="003F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31" w:rsidRDefault="006168EF">
    <w:pPr>
      <w:pStyle w:val="Footer"/>
    </w:pPr>
    <w:r>
      <w:rPr>
        <w:noProof/>
        <w:lang w:val="en-AU" w:eastAsia="ja-JP"/>
      </w:rPr>
      <w:pict>
        <v:group id="_x0000_s2156" style="position:absolute;margin-left:-42.2pt;margin-top:-34.85pt;width:557.6pt;height:83.45pt;z-index:251658752" coordorigin="488,15055" coordsize="11152,1669">
          <v:shapetype id="_x0000_t202" coordsize="21600,21600" o:spt="202" path="m,l,21600r21600,l21600,xe">
            <v:stroke joinstyle="miter"/>
            <v:path gradientshapeok="t" o:connecttype="rect"/>
          </v:shapetype>
          <v:shape id="_x0000_s2157" type="#_x0000_t202" style="position:absolute;left:488;top:15055;width:3195;height:1669;mso-width-relative:margin;mso-height-relative:margin" filled="f" stroked="f">
            <v:textbox style="mso-next-textbox:#_x0000_s2157">
              <w:txbxContent>
                <w:p w:rsidR="002B58C1" w:rsidRPr="001919B7" w:rsidRDefault="006168EF" w:rsidP="002B58C1">
                  <w:pPr>
                    <w:spacing w:after="40"/>
                    <w:rPr>
                      <w:b/>
                      <w:sz w:val="20"/>
                      <w:szCs w:val="20"/>
                    </w:rPr>
                  </w:pPr>
                  <w:hyperlink r:id="rId1" w:history="1"/>
                </w:p>
                <w:p w:rsidR="002B58C1" w:rsidRPr="001919B7" w:rsidRDefault="002B58C1" w:rsidP="002B58C1">
                  <w:pPr>
                    <w:spacing w:after="40"/>
                    <w:rPr>
                      <w:b/>
                      <w:sz w:val="20"/>
                      <w:szCs w:val="20"/>
                    </w:rPr>
                  </w:pPr>
                  <w:r w:rsidRPr="001919B7">
                    <w:rPr>
                      <w:b/>
                      <w:sz w:val="20"/>
                      <w:szCs w:val="20"/>
                    </w:rPr>
                    <w:t>www.alkemi.com.au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Level 1, 1 Queens Road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Melbourne VIC 3004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T +61 3 9431 4044</w:t>
                  </w:r>
                  <w:r w:rsidRPr="00E64D1B">
                    <w:rPr>
                      <w:sz w:val="16"/>
                      <w:szCs w:val="16"/>
                    </w:rPr>
                    <w:tab/>
                    <w:t>F +61 3 8640 0541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Alkemi International Pty Ltd</w:t>
                  </w:r>
                </w:p>
              </w:txbxContent>
            </v:textbox>
          </v:shape>
          <v:shape id="_x0000_s2158" type="#_x0000_t202" style="position:absolute;left:8710;top:15370;width:2930;height:1354;mso-width-relative:margin;mso-height-relative:margin" filled="f" stroked="f">
            <v:textbox style="mso-next-textbox:#_x0000_s2158">
              <w:txbxContent>
                <w:p w:rsidR="002B58C1" w:rsidRPr="00E64D1B" w:rsidRDefault="006168EF" w:rsidP="002B58C1">
                  <w:pPr>
                    <w:spacing w:after="40"/>
                    <w:rPr>
                      <w:b/>
                      <w:sz w:val="20"/>
                      <w:szCs w:val="20"/>
                    </w:rPr>
                  </w:pPr>
                  <w:hyperlink r:id="rId2" w:history="1">
                    <w:r w:rsidR="002B58C1" w:rsidRPr="00E64D1B">
                      <w:rPr>
                        <w:b/>
                        <w:sz w:val="20"/>
                        <w:szCs w:val="20"/>
                      </w:rPr>
                      <w:t>www.alkemi.co.nz</w:t>
                    </w:r>
                  </w:hyperlink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 Box 303-213, North harbour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Auckland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T +</w:t>
                  </w:r>
                  <w:r>
                    <w:rPr>
                      <w:sz w:val="16"/>
                      <w:szCs w:val="16"/>
                    </w:rPr>
                    <w:t>64 9 414 4613</w:t>
                  </w:r>
                  <w:r w:rsidRPr="00E64D1B">
                    <w:rPr>
                      <w:sz w:val="16"/>
                      <w:szCs w:val="16"/>
                    </w:rPr>
                    <w:tab/>
                    <w:t>F +</w:t>
                  </w:r>
                  <w:r>
                    <w:rPr>
                      <w:sz w:val="16"/>
                      <w:szCs w:val="16"/>
                    </w:rPr>
                    <w:t>64 9 414 4376</w:t>
                  </w:r>
                </w:p>
                <w:p w:rsidR="002B58C1" w:rsidRPr="00E64D1B" w:rsidRDefault="002B58C1" w:rsidP="002B58C1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 xml:space="preserve">Alkemi </w:t>
                  </w:r>
                  <w:r>
                    <w:rPr>
                      <w:sz w:val="16"/>
                      <w:szCs w:val="16"/>
                    </w:rPr>
                    <w:t>New Zealand</w:t>
                  </w:r>
                </w:p>
              </w:txbxContent>
            </v:textbox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31" w:rsidRDefault="006168EF">
    <w:pPr>
      <w:pStyle w:val="Footer"/>
    </w:pPr>
    <w:r w:rsidRPr="006168EF">
      <w:rPr>
        <w:noProof/>
        <w:lang w:eastAsia="en-NZ"/>
      </w:rPr>
      <w:pict>
        <v:group id="_x0000_s2136" style="position:absolute;margin-left:-54.2pt;margin-top:-40.85pt;width:557.6pt;height:83.45pt;z-index:251657728" coordorigin="488,15055" coordsize="11152,1669">
          <v:shapetype id="_x0000_t202" coordsize="21600,21600" o:spt="202" path="m,l,21600r21600,l21600,xe">
            <v:stroke joinstyle="miter"/>
            <v:path gradientshapeok="t" o:connecttype="rect"/>
          </v:shapetype>
          <v:shape id="_x0000_s2137" type="#_x0000_t202" style="position:absolute;left:488;top:15055;width:3195;height:1669;mso-width-relative:margin;mso-height-relative:margin" filled="f" stroked="f">
            <v:textbox style="mso-next-textbox:#_x0000_s2137">
              <w:txbxContent>
                <w:p w:rsidR="00A54231" w:rsidRPr="001919B7" w:rsidRDefault="006168EF" w:rsidP="003F2E28">
                  <w:pPr>
                    <w:spacing w:after="40"/>
                    <w:rPr>
                      <w:b/>
                      <w:sz w:val="20"/>
                      <w:szCs w:val="20"/>
                    </w:rPr>
                  </w:pPr>
                  <w:hyperlink r:id="rId1" w:history="1"/>
                </w:p>
                <w:p w:rsidR="00A54231" w:rsidRPr="001919B7" w:rsidRDefault="00A54231" w:rsidP="003F2E28">
                  <w:pPr>
                    <w:spacing w:after="40"/>
                    <w:rPr>
                      <w:b/>
                      <w:sz w:val="20"/>
                      <w:szCs w:val="20"/>
                    </w:rPr>
                  </w:pPr>
                  <w:r w:rsidRPr="001919B7">
                    <w:rPr>
                      <w:b/>
                      <w:sz w:val="20"/>
                      <w:szCs w:val="20"/>
                    </w:rPr>
                    <w:t>www.alkemi.com.au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Level 1, 1 Queens Road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Melbourne VIC 3004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T +61 3 9431 4044</w:t>
                  </w:r>
                  <w:r w:rsidRPr="00E64D1B">
                    <w:rPr>
                      <w:sz w:val="16"/>
                      <w:szCs w:val="16"/>
                    </w:rPr>
                    <w:tab/>
                    <w:t>F +61 3 8640 0541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Alkemi International Pty Ltd</w:t>
                  </w:r>
                </w:p>
              </w:txbxContent>
            </v:textbox>
          </v:shape>
          <v:shape id="_x0000_s2138" type="#_x0000_t202" style="position:absolute;left:8710;top:15370;width:2930;height:1354;mso-width-relative:margin;mso-height-relative:margin" filled="f" stroked="f">
            <v:textbox style="mso-next-textbox:#_x0000_s2138">
              <w:txbxContent>
                <w:p w:rsidR="00A54231" w:rsidRPr="00E64D1B" w:rsidRDefault="006168EF" w:rsidP="003F2E28">
                  <w:pPr>
                    <w:spacing w:after="40"/>
                    <w:rPr>
                      <w:b/>
                      <w:sz w:val="20"/>
                      <w:szCs w:val="20"/>
                    </w:rPr>
                  </w:pPr>
                  <w:hyperlink r:id="rId2" w:history="1">
                    <w:r w:rsidR="00A54231" w:rsidRPr="00E64D1B">
                      <w:rPr>
                        <w:b/>
                        <w:sz w:val="20"/>
                        <w:szCs w:val="20"/>
                      </w:rPr>
                      <w:t>www.alkemi.co.nz</w:t>
                    </w:r>
                  </w:hyperlink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 Box 303-213, North harbour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Auckland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>T +</w:t>
                  </w:r>
                  <w:r>
                    <w:rPr>
                      <w:sz w:val="16"/>
                      <w:szCs w:val="16"/>
                    </w:rPr>
                    <w:t>64 9 414 4613</w:t>
                  </w:r>
                  <w:r w:rsidRPr="00E64D1B">
                    <w:rPr>
                      <w:sz w:val="16"/>
                      <w:szCs w:val="16"/>
                    </w:rPr>
                    <w:tab/>
                    <w:t>F +</w:t>
                  </w:r>
                  <w:r>
                    <w:rPr>
                      <w:sz w:val="16"/>
                      <w:szCs w:val="16"/>
                    </w:rPr>
                    <w:t>64 9 414 4376</w:t>
                  </w:r>
                </w:p>
                <w:p w:rsidR="00A54231" w:rsidRPr="00E64D1B" w:rsidRDefault="00A54231" w:rsidP="003F2E28">
                  <w:pPr>
                    <w:spacing w:after="40"/>
                    <w:rPr>
                      <w:sz w:val="16"/>
                      <w:szCs w:val="16"/>
                    </w:rPr>
                  </w:pPr>
                  <w:r w:rsidRPr="00E64D1B">
                    <w:rPr>
                      <w:sz w:val="16"/>
                      <w:szCs w:val="16"/>
                    </w:rPr>
                    <w:t xml:space="preserve">Alkemi </w:t>
                  </w:r>
                  <w:r>
                    <w:rPr>
                      <w:sz w:val="16"/>
                      <w:szCs w:val="16"/>
                    </w:rPr>
                    <w:t>New Zealand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7A" w:rsidRDefault="00F1587A" w:rsidP="003F2E28">
      <w:r>
        <w:separator/>
      </w:r>
    </w:p>
  </w:footnote>
  <w:footnote w:type="continuationSeparator" w:id="0">
    <w:p w:rsidR="00F1587A" w:rsidRDefault="00F1587A" w:rsidP="003F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31" w:rsidRDefault="00AE3A9E">
    <w:pPr>
      <w:pStyle w:val="Header"/>
    </w:pPr>
    <w:r>
      <w:rPr>
        <w:noProof/>
        <w:lang w:val="en-AU" w:eastAsia="en-AU"/>
      </w:rPr>
      <w:drawing>
        <wp:inline distT="0" distB="0" distL="0" distR="0">
          <wp:extent cx="5737860" cy="457200"/>
          <wp:effectExtent l="19050" t="0" r="0" b="0"/>
          <wp:docPr id="1" name="Picture 7" descr="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ader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58C1" w:rsidRDefault="002B58C1">
    <w:r>
      <w:rPr>
        <w:noProof/>
        <w:lang w:val="en-AU" w:eastAsia="ja-JP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31" w:rsidRDefault="006168EF">
    <w:pPr>
      <w:pStyle w:val="Header"/>
    </w:pPr>
    <w:r w:rsidRPr="006168EF">
      <w:rPr>
        <w:noProof/>
        <w:lang w:eastAsia="en-NZ"/>
      </w:rPr>
      <w:pict>
        <v:group id="_x0000_s2097" style="position:absolute;margin-left:-38pt;margin-top:-12.8pt;width:537pt;height:85.4pt;z-index:-251659776" coordorigin="1841,680" coordsize="8228,1418">
          <v:shape id="_x0000_s2098" style="position:absolute;left:1841;top:681;width:488;height:487;mso-position-horizontal-relative:page;mso-position-vertical-relative:page" coordsize="488,487" o:allowincell="f" path="m,l,487r293,l293,292r195,l488,,,e" fillcolor="#ce2025" stroked="f" strokeweight="0"/>
          <v:shape id="_x0000_s2099" style="position:absolute;left:2427;top:681;width:487;height:487;mso-position-horizontal-relative:page;mso-position-vertical-relative:page" coordsize="487,487" o:allowincell="f" path="m487,r,487l194,487r,-195l,292,,,487,e" fillcolor="#5e2f92" stroked="f" strokeweight="0"/>
          <v:group id="_x0000_s2100" style="position:absolute;left:1841;top:680;width:8228;height:1418" coordorigin="1841,680" coordsize="8228,1418">
            <v:shape id="_x0000_s2101" style="position:absolute;left:2427;top:1266;width:487;height:487;mso-position-horizontal-relative:page;mso-position-vertical-relative:page" coordsize="487,487" o:allowincell="f" path="m487,487l,487,,195r194,l194,,487,r,487e" fillcolor="#ce2025" stroked="f" strokeweight="0"/>
            <v:shape id="_x0000_s2102" style="position:absolute;left:1841;top:1266;width:488;height:487;mso-position-horizontal-relative:page;mso-position-vertical-relative:page" coordsize="488,487" o:allowincell="f" path="m,487r488,l488,195r-195,l293,,,,,487e" fillcolor="#5e2f92" stroked="f" strokeweight="0"/>
            <v:shape id="_x0000_s2103" style="position:absolute;left:2231;top:1071;width:293;height:292;mso-position-horizontal-relative:page;mso-position-vertical-relative:page" coordsize="293,292" o:allowincell="f" path="m,292r293,l293,,,,,292e" fillcolor="#ffca43" stroked="f" strokeweight="0"/>
            <v:shape id="_x0000_s2104" style="position:absolute;left:1841;top:1431;width:7957;height:667;mso-position-horizontal-relative:page;mso-position-vertical-relative:page" coordsize="7957,667" o:spt="100" o:allowincell="f" adj="0,,0" path="m35,602l57,515r22,87l35,602r,m45,501l,667r19,l31,619r52,l95,667r19,l68,501r-23,m237,501r-19,l218,667r84,l302,649r-65,l237,501t270,l486,501r-59,80l427,501r-18,l409,667r18,l427,607r17,-23l488,667r23,l456,568r51,-67m631,588r59,l690,572r-59,l631,518r64,l695,501r-82,l613,667r82,l695,650r-64,l631,588t241,55l837,501r-30,l807,667r18,l825,511r38,156l880,667,920,511r,156l938,667r,-166l908,501,872,643t182,24l1073,667r,-166l1054,501r,166m5707,41v-3,-10,-4,-17,-4,-17l5703,24v,,-1,7,-4,17l5684,89r37,l5707,41r,m5735,140r-10,-36l5680,104r-11,36l5646,140,5692,2r24,l5761,140r-26,m5821,142v-27,,-45,-17,-45,-42l5776,2r25,l5801,99v,15,10,23,21,23c5834,122,5843,114,5843,99r,-97l5867,2r,98c5867,125,5848,142,5821,142t123,c5909,142,5891,109,5891,71v,-38,18,-71,53,-71c5957,,5966,3,5972,8r-5,15c5963,21,5957,18,5949,18v-24,,-32,26,-32,53c5917,97,5926,122,5949,122v8,,12,-2,17,-5l5972,134v-6,5,-16,8,-28,8m6058,140l6018,70r,l6018,140r-25,l5993,2r25,l6018,65r,l6058,2r26,l6041,66r45,74l6058,140t46,l6104,2r25,l6129,123r38,l6167,140r-63,m6236,41v-3,-10,-3,-17,-3,-17l6232,24v,,,7,-4,17l6214,89r36,l6236,41r,m6265,140r-11,-36l6210,104r-11,36l6176,140,6221,2r24,l6291,140r-26,m6389,140l6336,51v-4,-8,-8,-16,-8,-16l6328,35v,,1,8,1,16l6329,140r-22,l6307,2r24,l6381,86v4,7,7,14,7,14l6388,100v,,,-7,,-15l6388,2r21,l6409,140r-20,m6476,17v-6,,-10,,-13,2l6463,122v3,1,8,2,13,2c6500,124,6509,107,6509,69v,-35,-10,-52,-33,-52l6476,17t,125c6459,142,6446,139,6437,134r,-126c6446,3,6459,,6475,v42,,60,29,60,70c6535,111,6518,142,6476,142m6743,91v-13,,-23,-10,-23,-23c6720,55,6730,44,6743,44v13,,24,11,24,24c6767,81,6756,91,6743,91t324,49c7067,136,7058,49,7058,49v,-9,,-17,,-17l7057,32v,,-1,8,-4,17c7053,49,7029,135,7027,140r-14,c7011,136,6987,48,6987,48v-3,-8,-4,-16,-4,-16l6982,32v,,1,8,,16c6982,48,6973,136,6973,140r-21,l6967,2r26,l7017,90v3,9,4,16,4,16l7021,106v,,1,-7,4,-16l7050,2r26,l7091,140r-24,m7115,140r,-138l7182,2r,17l7140,19r,42l7177,61r,16l7140,77r,46l7182,123r,17l7115,140t90,l7205,2r26,l7231,123r38,l7269,140r-64,m7321,74r-8,l7313,123v5,2,9,3,16,3c7346,126,7357,119,7357,102v,-19,-10,-29,-36,-28l7321,74t7,-60c7322,14,7318,15,7313,17r,44l7321,62v24,,33,-8,33,-25c7354,22,7345,14,7328,14r,m7330,142v-17,,-31,-3,-41,-8l7289,8v9,-5,23,-8,39,-8c7362,,7378,15,7378,36v,18,-14,28,-26,31l7352,67v13,3,31,15,31,35c7383,129,7361,142,7330,142m7452,17v-21,,-26,27,-26,53c7426,96,7430,123,7452,123v22,,26,-27,26,-53c7478,44,7473,17,7452,17r,m7452,142v-37,,-52,-32,-52,-71c7400,32,7415,,7452,v37,,51,32,51,71c7503,110,7489,142,7452,142t121,c7546,142,7527,125,7527,100r,-98l7553,2r,97c7553,114,7562,122,7574,122v11,,21,-8,21,-23l7595,2r23,l7618,100v,25,-18,42,-45,42m7685,15v-6,,-10,1,-13,2l7672,71v2,1,6,1,9,1c7701,72,7711,61,7711,43v,-19,-8,-28,-26,-28l7685,15t26,125l7672,77r,l7672,140r-25,l7647,8v9,-5,22,-8,38,-8c7719,,7735,16,7735,42v,21,-15,35,-36,36l7699,79r41,61l7711,140t130,l7789,51v-5,-8,-8,-16,-8,-16l7780,35v,,1,8,1,16l7781,140r-21,l7760,2r24,l7833,86v5,7,7,14,7,14l7841,100v,,-1,-7,-1,-15l7840,2r21,l7861,140r-20,m7890,140r,-138l7957,2r,17l7915,19r,42l7952,61r,16l7915,77r,46l7957,123r,17l7890,140e" fillcolor="#5e2f92" stroked="f" strokeweight="0">
              <v:stroke joinstyle="round"/>
              <v:formulas/>
              <v:path o:connecttype="segments"/>
            </v:shape>
            <v:group id="_x0000_s2105" style="position:absolute;left:3258;top:680;width:6811;height:1074" coordorigin="3258,680" coordsize="6811,10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06" type="#_x0000_t75" style="position:absolute;left:3258;top:680;width:6811;height:1074;mso-position-horizontal-relative:page;mso-position-vertical-relative:page" o:allowincell="f">
                <v:imagedata r:id="rId1" o:title=""/>
              </v:shape>
              <v:shape id="_x0000_s2107" style="position:absolute;left:3458;top:1431;width:2626;height:142;mso-position-horizontal-relative:page;mso-position-vertical-relative:page" coordsize="2626,142" o:spt="100" o:allowincell="f" adj="0,,0" path="m62,80r,60l37,140r,-60l,2r27,l51,59r,l76,2r24,l62,80m159,17v-21,,-26,27,-26,53c133,96,137,123,159,123v22,,26,-27,26,-53c185,44,180,17,159,17r,m159,142v-37,,-52,-32,-52,-71c107,32,122,,159,v37,,51,32,51,71c210,110,196,142,159,142t121,c253,142,234,125,234,100r,-98l260,2r,97c260,114,269,122,281,122v11,,21,-8,21,-23l302,2r23,l325,100v,25,-18,42,-45,42m392,15v-6,,-10,1,-13,2l379,71v2,1,6,1,9,1c408,72,418,61,418,43v,-19,-8,-28,-26,-28l392,15t26,125l379,77r,l379,140r-25,l354,8c363,3,376,,392,v34,,50,16,50,42c442,63,427,77,406,78r,1l447,140r-29,m636,140r-23,l593,55v-2,-7,-3,-15,-3,-15l590,40v,,-1,7,-3,15l567,140r-23,l513,2r25,l555,92v2,8,3,16,3,16l558,108v,,1,-8,3,-16l582,2r18,l621,92v2,7,3,16,3,16l624,108v,,1,-9,2,-16l644,2r23,l636,140t51,l687,2r67,l754,19r-42,l712,61r37,l749,77r-37,l712,123r42,l754,140r-67,m809,74r-8,l801,123v5,2,9,3,16,3c834,126,845,119,845,102,845,83,835,73,809,74r,m816,14v-6,,-10,1,-15,3l801,61r8,1c833,62,842,54,842,37v,-15,-9,-23,-26,-23l816,14t2,128c801,142,787,139,777,134l777,8c786,3,800,,816,v34,,50,15,50,36c866,54,852,64,840,67r,c853,70,871,82,871,102v,27,-22,40,-53,40m948,140l948,2r67,l1015,19r-42,l973,61r37,l1010,77r-37,l973,123r42,l1015,140r-67,m1063,19r,42l1100,61r,16l1063,77r,63l1038,140r,-138l1105,2r,17l1063,19t89,l1152,61r37,l1189,77r-37,l1152,140r-25,l1127,2r66,l1193,19r-41,m1216,140r25,l1241,2r-25,l1216,140t102,2c1283,142,1266,109,1266,71v,-38,18,-71,53,-71c1331,,1340,3,1347,8r-6,15c1337,21,1332,18,1324,18v-24,,-32,26,-32,53c1292,97,1301,122,1324,122v8,,12,-2,17,-5l1347,134v-6,5,-16,8,-29,8m1367,140r26,l1393,2r-26,l1367,140t55,l1422,2r67,l1489,19r-42,l1447,61r37,l1484,77r-37,l1447,123r42,l1489,140r-67,m1593,140l1541,51v-5,-8,-8,-16,-8,-16l1533,35v,,,8,,16l1533,140r-21,l1512,2r24,l1585,86v5,7,8,14,8,14l1593,100v,,-1,-7,-1,-15l1592,2r22,l1614,140r-21,m1690,142v-35,,-52,-33,-52,-71c1638,33,1656,,1691,v12,,21,3,28,8l1713,23v-4,-2,-9,-5,-17,-5c1672,18,1664,44,1664,71v,26,9,51,32,51c1704,122,1708,120,1713,117r6,17c1713,139,1703,142,1690,142t99,-62l1789,140r-25,l1764,80,1727,2r27,l1777,59r1,l1802,2r24,l1789,80m1934,15v-6,,-10,1,-13,2l1921,70r5,1c1951,73,1960,62,1960,43v,-19,-7,-28,-26,-28l1934,15t-7,71l1921,85r,55l1896,140r,-132c1905,3,1919,,1934,v36,,51,18,51,43c1985,68,1968,89,1927,86m2042,41v-3,-10,-4,-17,-4,-17l2038,24v,,-1,7,-4,17l2019,89r37,l2042,41r,m2070,140r-11,-36l2015,104r-11,36l1981,140,2027,2r24,l2096,140r-26,m2151,15v-6,,-10,1,-13,2l2138,71v2,1,6,1,10,1c2167,72,2177,61,2177,43v,-19,-8,-28,-26,-28l2151,15t27,125l2139,77r-1,l2138,140r-25,l2113,8v9,-5,22,-8,38,-8c2185,,2202,16,2202,42v,21,-15,35,-37,36l2165,79r41,61l2178,140m2267,19r,121l2241,140r,-121l2216,19r,-17l2292,2r,17l2267,19t127,121l2342,51v-5,-8,-8,-16,-8,-16l2333,35v,,1,8,1,16l2334,140r-21,l2313,2r24,l2386,86v4,7,7,14,7,14l2394,100v,,-1,-7,-1,-15l2393,2r21,l2414,140r-20,m2443,140r,-138l2510,2r,17l2468,19r,42l2505,61r,16l2468,77r,46l2510,123r,17l2443,140m2571,15v-6,,-10,1,-13,2l2558,71v2,1,6,1,10,1c2587,72,2597,61,2597,43v,-19,-8,-28,-26,-28l2571,15t27,125l2559,77r-1,l2558,140r-25,l2533,8v9,-5,22,-8,38,-8c2605,,2622,16,2622,42v,21,-15,35,-37,36l2585,79r41,61l2598,140e" stroked="f" strokeweight="0">
                <v:stroke joinstyle="round"/>
                <v:formulas/>
                <v:path o:connecttype="segments"/>
              </v:shape>
            </v:group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0F"/>
    <w:multiLevelType w:val="hybridMultilevel"/>
    <w:tmpl w:val="711CA50C"/>
    <w:lvl w:ilvl="0" w:tplc="78FE3E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D1E"/>
    <w:multiLevelType w:val="hybridMultilevel"/>
    <w:tmpl w:val="3274F20A"/>
    <w:lvl w:ilvl="0" w:tplc="BD3073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72C5"/>
    <w:multiLevelType w:val="hybridMultilevel"/>
    <w:tmpl w:val="0292026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57413"/>
    <w:multiLevelType w:val="hybridMultilevel"/>
    <w:tmpl w:val="A94A07E4"/>
    <w:lvl w:ilvl="0" w:tplc="47A274E4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9B60D3"/>
    <w:multiLevelType w:val="hybridMultilevel"/>
    <w:tmpl w:val="C0307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46CC6"/>
    <w:multiLevelType w:val="hybridMultilevel"/>
    <w:tmpl w:val="674C5542"/>
    <w:lvl w:ilvl="0" w:tplc="EBDAC7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2416F"/>
    <w:multiLevelType w:val="hybridMultilevel"/>
    <w:tmpl w:val="FAD67740"/>
    <w:lvl w:ilvl="0" w:tplc="5FC6A88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97BAA"/>
    <w:multiLevelType w:val="hybridMultilevel"/>
    <w:tmpl w:val="38CEAAE8"/>
    <w:lvl w:ilvl="0" w:tplc="1006211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97F01"/>
    <w:multiLevelType w:val="hybridMultilevel"/>
    <w:tmpl w:val="196A548A"/>
    <w:lvl w:ilvl="0" w:tplc="085E83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0213D"/>
    <w:multiLevelType w:val="hybridMultilevel"/>
    <w:tmpl w:val="5AA4DB28"/>
    <w:lvl w:ilvl="0" w:tplc="454E45B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799F"/>
    <w:multiLevelType w:val="hybridMultilevel"/>
    <w:tmpl w:val="481250CC"/>
    <w:lvl w:ilvl="0" w:tplc="711CA7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13E42"/>
    <w:multiLevelType w:val="hybridMultilevel"/>
    <w:tmpl w:val="E22C6B60"/>
    <w:lvl w:ilvl="0" w:tplc="41ACE6C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2029C"/>
    <w:multiLevelType w:val="hybridMultilevel"/>
    <w:tmpl w:val="537C26FC"/>
    <w:lvl w:ilvl="0" w:tplc="0370183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87171"/>
    <w:multiLevelType w:val="hybridMultilevel"/>
    <w:tmpl w:val="CA023720"/>
    <w:lvl w:ilvl="0" w:tplc="B73295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43C95"/>
    <w:multiLevelType w:val="hybridMultilevel"/>
    <w:tmpl w:val="DF262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00093"/>
    <w:multiLevelType w:val="hybridMultilevel"/>
    <w:tmpl w:val="B31EFD30"/>
    <w:lvl w:ilvl="0" w:tplc="78FE3E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70DA1"/>
    <w:multiLevelType w:val="hybridMultilevel"/>
    <w:tmpl w:val="21E47AB0"/>
    <w:lvl w:ilvl="0" w:tplc="4E64A7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B3B55"/>
    <w:multiLevelType w:val="hybridMultilevel"/>
    <w:tmpl w:val="7E2A9422"/>
    <w:lvl w:ilvl="0" w:tplc="5BBCD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61DF8"/>
    <w:multiLevelType w:val="hybridMultilevel"/>
    <w:tmpl w:val="50C62A3E"/>
    <w:lvl w:ilvl="0" w:tplc="00202C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64534"/>
    <w:multiLevelType w:val="hybridMultilevel"/>
    <w:tmpl w:val="457C34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86D7A"/>
    <w:multiLevelType w:val="hybridMultilevel"/>
    <w:tmpl w:val="689813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450F5"/>
    <w:multiLevelType w:val="hybridMultilevel"/>
    <w:tmpl w:val="1824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82247"/>
    <w:multiLevelType w:val="hybridMultilevel"/>
    <w:tmpl w:val="1B0C242C"/>
    <w:lvl w:ilvl="0" w:tplc="BFA4877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E169D"/>
    <w:multiLevelType w:val="hybridMultilevel"/>
    <w:tmpl w:val="88C6BDEE"/>
    <w:lvl w:ilvl="0" w:tplc="1CB82B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64024"/>
    <w:multiLevelType w:val="hybridMultilevel"/>
    <w:tmpl w:val="7DBE6756"/>
    <w:lvl w:ilvl="0" w:tplc="6C4C301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B7EE9"/>
    <w:multiLevelType w:val="hybridMultilevel"/>
    <w:tmpl w:val="FFDC57C8"/>
    <w:lvl w:ilvl="0" w:tplc="9F3E96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D03972"/>
    <w:multiLevelType w:val="hybridMultilevel"/>
    <w:tmpl w:val="06949F2C"/>
    <w:lvl w:ilvl="0" w:tplc="EBBAC2C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C5C69"/>
    <w:multiLevelType w:val="hybridMultilevel"/>
    <w:tmpl w:val="D124CE06"/>
    <w:lvl w:ilvl="0" w:tplc="1F1A9F4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F716EB9"/>
    <w:multiLevelType w:val="hybridMultilevel"/>
    <w:tmpl w:val="DE92036E"/>
    <w:lvl w:ilvl="0" w:tplc="4E64A7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4"/>
  </w:num>
  <w:num w:numId="5">
    <w:abstractNumId w:val="14"/>
  </w:num>
  <w:num w:numId="6">
    <w:abstractNumId w:val="9"/>
  </w:num>
  <w:num w:numId="7">
    <w:abstractNumId w:val="6"/>
  </w:num>
  <w:num w:numId="8">
    <w:abstractNumId w:val="24"/>
  </w:num>
  <w:num w:numId="9">
    <w:abstractNumId w:val="5"/>
  </w:num>
  <w:num w:numId="10">
    <w:abstractNumId w:val="1"/>
  </w:num>
  <w:num w:numId="11">
    <w:abstractNumId w:val="27"/>
  </w:num>
  <w:num w:numId="12">
    <w:abstractNumId w:val="22"/>
  </w:num>
  <w:num w:numId="13">
    <w:abstractNumId w:val="12"/>
  </w:num>
  <w:num w:numId="14">
    <w:abstractNumId w:val="7"/>
  </w:num>
  <w:num w:numId="15">
    <w:abstractNumId w:val="13"/>
  </w:num>
  <w:num w:numId="16">
    <w:abstractNumId w:val="10"/>
  </w:num>
  <w:num w:numId="17">
    <w:abstractNumId w:val="11"/>
  </w:num>
  <w:num w:numId="18">
    <w:abstractNumId w:val="8"/>
  </w:num>
  <w:num w:numId="19">
    <w:abstractNumId w:val="15"/>
  </w:num>
  <w:num w:numId="20">
    <w:abstractNumId w:val="0"/>
  </w:num>
  <w:num w:numId="21">
    <w:abstractNumId w:val="3"/>
  </w:num>
  <w:num w:numId="22">
    <w:abstractNumId w:val="17"/>
  </w:num>
  <w:num w:numId="23">
    <w:abstractNumId w:val="26"/>
  </w:num>
  <w:num w:numId="24">
    <w:abstractNumId w:val="23"/>
  </w:num>
  <w:num w:numId="25">
    <w:abstractNumId w:val="28"/>
  </w:num>
  <w:num w:numId="26">
    <w:abstractNumId w:val="20"/>
  </w:num>
  <w:num w:numId="27">
    <w:abstractNumId w:val="16"/>
  </w:num>
  <w:num w:numId="28">
    <w:abstractNumId w:val="1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AE3A9E"/>
    <w:rsid w:val="000026D4"/>
    <w:rsid w:val="00017A87"/>
    <w:rsid w:val="000216EF"/>
    <w:rsid w:val="000475FC"/>
    <w:rsid w:val="00052842"/>
    <w:rsid w:val="0006051F"/>
    <w:rsid w:val="000700DE"/>
    <w:rsid w:val="00071FBF"/>
    <w:rsid w:val="00081839"/>
    <w:rsid w:val="00081B39"/>
    <w:rsid w:val="00083BEF"/>
    <w:rsid w:val="000A413F"/>
    <w:rsid w:val="000B3033"/>
    <w:rsid w:val="000B6312"/>
    <w:rsid w:val="000E2709"/>
    <w:rsid w:val="000F30B2"/>
    <w:rsid w:val="000F75A5"/>
    <w:rsid w:val="00110411"/>
    <w:rsid w:val="00111C4D"/>
    <w:rsid w:val="001307E6"/>
    <w:rsid w:val="001420E5"/>
    <w:rsid w:val="00144BBD"/>
    <w:rsid w:val="00164058"/>
    <w:rsid w:val="001711DE"/>
    <w:rsid w:val="00175778"/>
    <w:rsid w:val="001822EE"/>
    <w:rsid w:val="0018363F"/>
    <w:rsid w:val="0018731B"/>
    <w:rsid w:val="001933E8"/>
    <w:rsid w:val="001B0E7A"/>
    <w:rsid w:val="001B50F1"/>
    <w:rsid w:val="001C2901"/>
    <w:rsid w:val="001D2688"/>
    <w:rsid w:val="001E20D5"/>
    <w:rsid w:val="001F3F66"/>
    <w:rsid w:val="001F41BD"/>
    <w:rsid w:val="00202622"/>
    <w:rsid w:val="00202729"/>
    <w:rsid w:val="0020438E"/>
    <w:rsid w:val="0020667F"/>
    <w:rsid w:val="002120D9"/>
    <w:rsid w:val="00235761"/>
    <w:rsid w:val="00237945"/>
    <w:rsid w:val="00240F46"/>
    <w:rsid w:val="0026597A"/>
    <w:rsid w:val="00266B20"/>
    <w:rsid w:val="00276230"/>
    <w:rsid w:val="002950FF"/>
    <w:rsid w:val="0029680A"/>
    <w:rsid w:val="002B58C1"/>
    <w:rsid w:val="002B6288"/>
    <w:rsid w:val="002D44B0"/>
    <w:rsid w:val="002E593A"/>
    <w:rsid w:val="002F070C"/>
    <w:rsid w:val="002F5663"/>
    <w:rsid w:val="002F5913"/>
    <w:rsid w:val="003004C0"/>
    <w:rsid w:val="003041FE"/>
    <w:rsid w:val="003069FB"/>
    <w:rsid w:val="00307D9B"/>
    <w:rsid w:val="00321A58"/>
    <w:rsid w:val="00323146"/>
    <w:rsid w:val="00337DAF"/>
    <w:rsid w:val="003535A5"/>
    <w:rsid w:val="003540C5"/>
    <w:rsid w:val="0035423F"/>
    <w:rsid w:val="003602F1"/>
    <w:rsid w:val="00363351"/>
    <w:rsid w:val="003638F6"/>
    <w:rsid w:val="00367A4B"/>
    <w:rsid w:val="00370232"/>
    <w:rsid w:val="003714B7"/>
    <w:rsid w:val="003745A3"/>
    <w:rsid w:val="00383374"/>
    <w:rsid w:val="00383781"/>
    <w:rsid w:val="00383BFB"/>
    <w:rsid w:val="003879C0"/>
    <w:rsid w:val="00390673"/>
    <w:rsid w:val="003A0B4D"/>
    <w:rsid w:val="003A2CAF"/>
    <w:rsid w:val="003B6E45"/>
    <w:rsid w:val="003E2AD6"/>
    <w:rsid w:val="003F2E28"/>
    <w:rsid w:val="004008F6"/>
    <w:rsid w:val="00433B2C"/>
    <w:rsid w:val="00435559"/>
    <w:rsid w:val="00436BD1"/>
    <w:rsid w:val="00443715"/>
    <w:rsid w:val="0044522C"/>
    <w:rsid w:val="004454FB"/>
    <w:rsid w:val="004548DA"/>
    <w:rsid w:val="00474531"/>
    <w:rsid w:val="00480F7B"/>
    <w:rsid w:val="0048544C"/>
    <w:rsid w:val="00485E8A"/>
    <w:rsid w:val="004A7FBA"/>
    <w:rsid w:val="004B2656"/>
    <w:rsid w:val="004D606D"/>
    <w:rsid w:val="004D60FD"/>
    <w:rsid w:val="004D7DDF"/>
    <w:rsid w:val="004E03BB"/>
    <w:rsid w:val="005045B3"/>
    <w:rsid w:val="005061B7"/>
    <w:rsid w:val="00506E87"/>
    <w:rsid w:val="0052230B"/>
    <w:rsid w:val="00527DEE"/>
    <w:rsid w:val="00535DD0"/>
    <w:rsid w:val="00537C17"/>
    <w:rsid w:val="00551C22"/>
    <w:rsid w:val="00562B8D"/>
    <w:rsid w:val="00573953"/>
    <w:rsid w:val="005960E9"/>
    <w:rsid w:val="005A1099"/>
    <w:rsid w:val="005B2138"/>
    <w:rsid w:val="005C0C6E"/>
    <w:rsid w:val="005D0A55"/>
    <w:rsid w:val="005D2859"/>
    <w:rsid w:val="005F3651"/>
    <w:rsid w:val="005F6B2E"/>
    <w:rsid w:val="005F6D5B"/>
    <w:rsid w:val="0060689A"/>
    <w:rsid w:val="006168EF"/>
    <w:rsid w:val="00620E91"/>
    <w:rsid w:val="006223AB"/>
    <w:rsid w:val="0062773D"/>
    <w:rsid w:val="006345DE"/>
    <w:rsid w:val="006359A6"/>
    <w:rsid w:val="0065166F"/>
    <w:rsid w:val="006728BF"/>
    <w:rsid w:val="00687E93"/>
    <w:rsid w:val="00690B2C"/>
    <w:rsid w:val="006A0961"/>
    <w:rsid w:val="006B34FE"/>
    <w:rsid w:val="006D002F"/>
    <w:rsid w:val="006D2964"/>
    <w:rsid w:val="006D539D"/>
    <w:rsid w:val="006E0CEB"/>
    <w:rsid w:val="006E7E45"/>
    <w:rsid w:val="006F3C24"/>
    <w:rsid w:val="007136D0"/>
    <w:rsid w:val="00726A47"/>
    <w:rsid w:val="0072753A"/>
    <w:rsid w:val="0073215A"/>
    <w:rsid w:val="007342D6"/>
    <w:rsid w:val="00743A98"/>
    <w:rsid w:val="0075754C"/>
    <w:rsid w:val="00760ABD"/>
    <w:rsid w:val="00763FC4"/>
    <w:rsid w:val="00794274"/>
    <w:rsid w:val="00797554"/>
    <w:rsid w:val="007B15FE"/>
    <w:rsid w:val="007B4B0A"/>
    <w:rsid w:val="007C077D"/>
    <w:rsid w:val="007C49FB"/>
    <w:rsid w:val="007D1292"/>
    <w:rsid w:val="007D760D"/>
    <w:rsid w:val="007D7841"/>
    <w:rsid w:val="007E04BB"/>
    <w:rsid w:val="007E12D8"/>
    <w:rsid w:val="007E48E2"/>
    <w:rsid w:val="007E5C97"/>
    <w:rsid w:val="007E6292"/>
    <w:rsid w:val="007E6A77"/>
    <w:rsid w:val="007F03BA"/>
    <w:rsid w:val="007F14B0"/>
    <w:rsid w:val="007F46BB"/>
    <w:rsid w:val="00803440"/>
    <w:rsid w:val="00805370"/>
    <w:rsid w:val="0081064E"/>
    <w:rsid w:val="00817AA0"/>
    <w:rsid w:val="008328B1"/>
    <w:rsid w:val="00846587"/>
    <w:rsid w:val="00855F35"/>
    <w:rsid w:val="00886A9C"/>
    <w:rsid w:val="008B2C35"/>
    <w:rsid w:val="008B62EA"/>
    <w:rsid w:val="008C45EB"/>
    <w:rsid w:val="008D354C"/>
    <w:rsid w:val="008E3DAE"/>
    <w:rsid w:val="008E54C6"/>
    <w:rsid w:val="008F57F1"/>
    <w:rsid w:val="009010B5"/>
    <w:rsid w:val="00902ACF"/>
    <w:rsid w:val="00903A96"/>
    <w:rsid w:val="00911FF9"/>
    <w:rsid w:val="00921DBD"/>
    <w:rsid w:val="00922A5B"/>
    <w:rsid w:val="00931381"/>
    <w:rsid w:val="00935287"/>
    <w:rsid w:val="0096001E"/>
    <w:rsid w:val="00965A77"/>
    <w:rsid w:val="0097344C"/>
    <w:rsid w:val="009A3FFA"/>
    <w:rsid w:val="009A4A17"/>
    <w:rsid w:val="009C2E2E"/>
    <w:rsid w:val="009D764B"/>
    <w:rsid w:val="009F2D46"/>
    <w:rsid w:val="00A01AF4"/>
    <w:rsid w:val="00A14181"/>
    <w:rsid w:val="00A2466F"/>
    <w:rsid w:val="00A26411"/>
    <w:rsid w:val="00A44D44"/>
    <w:rsid w:val="00A46F08"/>
    <w:rsid w:val="00A5243C"/>
    <w:rsid w:val="00A54231"/>
    <w:rsid w:val="00A56ED8"/>
    <w:rsid w:val="00A612C8"/>
    <w:rsid w:val="00A64C7F"/>
    <w:rsid w:val="00A83326"/>
    <w:rsid w:val="00A847C7"/>
    <w:rsid w:val="00A8617B"/>
    <w:rsid w:val="00A928FA"/>
    <w:rsid w:val="00A95266"/>
    <w:rsid w:val="00AC7BBA"/>
    <w:rsid w:val="00AD033E"/>
    <w:rsid w:val="00AD10C4"/>
    <w:rsid w:val="00AD65DC"/>
    <w:rsid w:val="00AE3A9E"/>
    <w:rsid w:val="00AE71E5"/>
    <w:rsid w:val="00B14C81"/>
    <w:rsid w:val="00B31281"/>
    <w:rsid w:val="00B319ED"/>
    <w:rsid w:val="00B35026"/>
    <w:rsid w:val="00B37338"/>
    <w:rsid w:val="00B451AE"/>
    <w:rsid w:val="00B57A7A"/>
    <w:rsid w:val="00B85352"/>
    <w:rsid w:val="00B86BC3"/>
    <w:rsid w:val="00BB5B6A"/>
    <w:rsid w:val="00BB5EC0"/>
    <w:rsid w:val="00BB74A6"/>
    <w:rsid w:val="00BE3DAE"/>
    <w:rsid w:val="00BF248F"/>
    <w:rsid w:val="00C13B43"/>
    <w:rsid w:val="00C36A0B"/>
    <w:rsid w:val="00C45577"/>
    <w:rsid w:val="00C506C4"/>
    <w:rsid w:val="00C53689"/>
    <w:rsid w:val="00C62B52"/>
    <w:rsid w:val="00C662A0"/>
    <w:rsid w:val="00C95A00"/>
    <w:rsid w:val="00C97606"/>
    <w:rsid w:val="00CB4A14"/>
    <w:rsid w:val="00CB4FA2"/>
    <w:rsid w:val="00CC7AE3"/>
    <w:rsid w:val="00D0134A"/>
    <w:rsid w:val="00D108A8"/>
    <w:rsid w:val="00D15B1B"/>
    <w:rsid w:val="00D36338"/>
    <w:rsid w:val="00D63907"/>
    <w:rsid w:val="00D70C4D"/>
    <w:rsid w:val="00D71082"/>
    <w:rsid w:val="00D80E4A"/>
    <w:rsid w:val="00DA3E01"/>
    <w:rsid w:val="00DB6EF5"/>
    <w:rsid w:val="00DC4839"/>
    <w:rsid w:val="00DD2BF0"/>
    <w:rsid w:val="00DD499A"/>
    <w:rsid w:val="00DF1ADC"/>
    <w:rsid w:val="00DF5010"/>
    <w:rsid w:val="00E00FD7"/>
    <w:rsid w:val="00E17926"/>
    <w:rsid w:val="00E17D78"/>
    <w:rsid w:val="00E20424"/>
    <w:rsid w:val="00E466FA"/>
    <w:rsid w:val="00E46839"/>
    <w:rsid w:val="00E57F96"/>
    <w:rsid w:val="00E708CF"/>
    <w:rsid w:val="00E73088"/>
    <w:rsid w:val="00E80E4E"/>
    <w:rsid w:val="00E85742"/>
    <w:rsid w:val="00E915E4"/>
    <w:rsid w:val="00E92906"/>
    <w:rsid w:val="00E95ED8"/>
    <w:rsid w:val="00EA1C37"/>
    <w:rsid w:val="00EA6082"/>
    <w:rsid w:val="00EA76B6"/>
    <w:rsid w:val="00EB1509"/>
    <w:rsid w:val="00EC7772"/>
    <w:rsid w:val="00ED0C8D"/>
    <w:rsid w:val="00EF7834"/>
    <w:rsid w:val="00F00E1D"/>
    <w:rsid w:val="00F1587A"/>
    <w:rsid w:val="00F37A54"/>
    <w:rsid w:val="00F50951"/>
    <w:rsid w:val="00F5194D"/>
    <w:rsid w:val="00F7587E"/>
    <w:rsid w:val="00F857E7"/>
    <w:rsid w:val="00F947C9"/>
    <w:rsid w:val="00F9480E"/>
    <w:rsid w:val="00FA777C"/>
    <w:rsid w:val="00FB280D"/>
    <w:rsid w:val="00FB38CF"/>
    <w:rsid w:val="00FB52D3"/>
    <w:rsid w:val="00FC2AF5"/>
    <w:rsid w:val="00FC6AD7"/>
    <w:rsid w:val="00FE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24"/>
    <w:rPr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FA2"/>
    <w:pPr>
      <w:keepNext/>
      <w:keepLines/>
      <w:spacing w:before="480"/>
      <w:outlineLvl w:val="0"/>
    </w:pPr>
    <w:rPr>
      <w:rFonts w:eastAsia="MS Gothic"/>
      <w:b/>
      <w:bCs/>
      <w:color w:val="5A1E8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370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E28"/>
  </w:style>
  <w:style w:type="paragraph" w:styleId="Footer">
    <w:name w:val="footer"/>
    <w:basedOn w:val="Normal"/>
    <w:link w:val="FooterChar"/>
    <w:uiPriority w:val="99"/>
    <w:unhideWhenUsed/>
    <w:rsid w:val="003F2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E28"/>
  </w:style>
  <w:style w:type="paragraph" w:styleId="BalloonText">
    <w:name w:val="Balloon Text"/>
    <w:basedOn w:val="Normal"/>
    <w:link w:val="BalloonTextChar"/>
    <w:uiPriority w:val="99"/>
    <w:semiHidden/>
    <w:unhideWhenUsed/>
    <w:rsid w:val="003F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2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71E5"/>
    <w:pPr>
      <w:pBdr>
        <w:bottom w:val="single" w:sz="8" w:space="4" w:color="5A1E8C"/>
      </w:pBdr>
      <w:spacing w:after="300"/>
      <w:contextualSpacing/>
    </w:pPr>
    <w:rPr>
      <w:rFonts w:eastAsia="MS Gothic"/>
      <w:b/>
      <w:i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71E5"/>
    <w:rPr>
      <w:rFonts w:eastAsia="MS Gothic" w:cs="Times New Roman"/>
      <w:b/>
      <w:i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B4FA2"/>
    <w:rPr>
      <w:rFonts w:eastAsia="MS Gothic" w:cs="Times New Roman"/>
      <w:b/>
      <w:bCs/>
      <w:color w:val="5A1E8C"/>
      <w:sz w:val="32"/>
      <w:szCs w:val="28"/>
    </w:rPr>
  </w:style>
  <w:style w:type="paragraph" w:styleId="ListParagraph">
    <w:name w:val="List Paragraph"/>
    <w:basedOn w:val="Normal"/>
    <w:uiPriority w:val="34"/>
    <w:qFormat/>
    <w:rsid w:val="009A4A17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9A4A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4A1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A4A17"/>
    <w:rPr>
      <w:color w:val="0000FF"/>
      <w:u w:val="single"/>
    </w:rPr>
  </w:style>
  <w:style w:type="table" w:customStyle="1" w:styleId="TableSummary">
    <w:name w:val="TableSummary"/>
    <w:basedOn w:val="TableNormal"/>
    <w:uiPriority w:val="99"/>
    <w:rsid w:val="00760ABD"/>
    <w:pPr>
      <w:spacing w:after="360"/>
    </w:pPr>
    <w:tblPr>
      <w:tblStyleRowBandSize w:val="1"/>
      <w:jc w:val="center"/>
      <w:tblInd w:w="0" w:type="dxa"/>
      <w:tblBorders>
        <w:top w:val="single" w:sz="12" w:space="0" w:color="FFFFFF"/>
        <w:left w:val="single" w:sz="12" w:space="0" w:color="FFFFFF"/>
        <w:bottom w:val="single" w:sz="48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Calibri" w:hAnsi="Calibri"/>
        <w:b/>
        <w:color w:val="F8F8F8"/>
        <w:sz w:val="24"/>
      </w:rPr>
      <w:tblPr/>
      <w:tcPr>
        <w:shd w:val="clear" w:color="auto" w:fill="4F2683"/>
      </w:tcPr>
    </w:tblStylePr>
    <w:tblStylePr w:type="band1Horz">
      <w:tblPr/>
      <w:tcPr>
        <w:shd w:val="clear" w:color="auto" w:fill="EFEAF4"/>
      </w:tcPr>
    </w:tblStylePr>
    <w:tblStylePr w:type="band2Horz">
      <w:tblPr/>
      <w:tcPr>
        <w:shd w:val="clear" w:color="auto" w:fill="DFD6E9"/>
      </w:tcPr>
    </w:tblStylePr>
  </w:style>
  <w:style w:type="character" w:customStyle="1" w:styleId="apple-style-span">
    <w:name w:val="apple-style-span"/>
    <w:basedOn w:val="DefaultParagraphFont"/>
    <w:rsid w:val="0018363F"/>
  </w:style>
  <w:style w:type="paragraph" w:customStyle="1" w:styleId="Default">
    <w:name w:val="Default"/>
    <w:rsid w:val="00B57A7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370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069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ja-JP"/>
    </w:rPr>
  </w:style>
  <w:style w:type="character" w:customStyle="1" w:styleId="apple-converted-space">
    <w:name w:val="apple-converted-space"/>
    <w:basedOn w:val="DefaultParagraphFont"/>
    <w:rsid w:val="00306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-luxonline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kemi.co.nz" TargetMode="External"/><Relationship Id="rId1" Type="http://schemas.openxmlformats.org/officeDocument/2006/relationships/hyperlink" Target="http://www.alkemi.com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kemi.co.nz" TargetMode="External"/><Relationship Id="rId1" Type="http://schemas.openxmlformats.org/officeDocument/2006/relationships/hyperlink" Target="http://www.alkemi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Presidente\Documents\My%20Dropbox\Alkemi%20Documents\Templates\TemplateWithCover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2D46-3F70-481F-93C7-994B6032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TemplateWithCoverSheet.dot</Template>
  <TotalTime>5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Links>
    <vt:vector size="24" baseType="variant">
      <vt:variant>
        <vt:i4>5636191</vt:i4>
      </vt:variant>
      <vt:variant>
        <vt:i4>9</vt:i4>
      </vt:variant>
      <vt:variant>
        <vt:i4>0</vt:i4>
      </vt:variant>
      <vt:variant>
        <vt:i4>5</vt:i4>
      </vt:variant>
      <vt:variant>
        <vt:lpwstr>http://www.alkemi.com.au/</vt:lpwstr>
      </vt:variant>
      <vt:variant>
        <vt:lpwstr/>
      </vt:variant>
      <vt:variant>
        <vt:i4>4980743</vt:i4>
      </vt:variant>
      <vt:variant>
        <vt:i4>6</vt:i4>
      </vt:variant>
      <vt:variant>
        <vt:i4>0</vt:i4>
      </vt:variant>
      <vt:variant>
        <vt:i4>5</vt:i4>
      </vt:variant>
      <vt:variant>
        <vt:lpwstr>http://www.alkemi.co.nz/</vt:lpwstr>
      </vt:variant>
      <vt:variant>
        <vt:lpwstr/>
      </vt:variant>
      <vt:variant>
        <vt:i4>4980743</vt:i4>
      </vt:variant>
      <vt:variant>
        <vt:i4>3</vt:i4>
      </vt:variant>
      <vt:variant>
        <vt:i4>0</vt:i4>
      </vt:variant>
      <vt:variant>
        <vt:i4>5</vt:i4>
      </vt:variant>
      <vt:variant>
        <vt:lpwstr>http://www.alkemi.co.nz/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http://www.alkemi.com.au/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ElPresidente</dc:creator>
  <cp:lastModifiedBy>ElPresidente</cp:lastModifiedBy>
  <cp:revision>4</cp:revision>
  <cp:lastPrinted>2010-02-10T02:17:00Z</cp:lastPrinted>
  <dcterms:created xsi:type="dcterms:W3CDTF">2011-01-17T20:52:00Z</dcterms:created>
  <dcterms:modified xsi:type="dcterms:W3CDTF">2011-01-17T20:57:00Z</dcterms:modified>
</cp:coreProperties>
</file>