
<file path=[Content_Types].xml><?xml version="1.0" encoding="utf-8"?>
<Types xmlns="http://schemas.openxmlformats.org/package/2006/content-types">
  <Default Extension="xml" ContentType="application/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docProps/core.xml" ContentType="application/vnd.openxmlformats-package.core-properties+xml"/>
  <Default Extension="rels" ContentType="application/vnd.openxmlformats-package.relationships+xml"/>
  <Override PartName="/word/settings.xml" ContentType="application/vnd.openxmlformats-officedocument.wordprocessingml.setting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4565" w:rsidRPr="0061402D" w:rsidRDefault="00C74CF7">
      <w:pPr>
        <w:rPr>
          <w:b/>
          <w:sz w:val="28"/>
          <w:szCs w:val="28"/>
        </w:rPr>
      </w:pPr>
      <w:r w:rsidRPr="0061402D">
        <w:rPr>
          <w:b/>
          <w:sz w:val="28"/>
          <w:szCs w:val="28"/>
        </w:rPr>
        <w:t>Changes to Pamphlet</w:t>
      </w:r>
    </w:p>
    <w:p w:rsidR="00C74CF7" w:rsidRDefault="00C74CF7"/>
    <w:p w:rsidR="00C74CF7" w:rsidRDefault="00C74CF7" w:rsidP="0061402D">
      <w:pPr>
        <w:pStyle w:val="ListParagraph"/>
        <w:numPr>
          <w:ilvl w:val="0"/>
          <w:numId w:val="1"/>
        </w:numPr>
      </w:pPr>
      <w:r>
        <w:t>Melanie’s panel:</w:t>
      </w:r>
    </w:p>
    <w:p w:rsidR="00C74CF7" w:rsidRDefault="00C74CF7" w:rsidP="0061402D">
      <w:pPr>
        <w:ind w:left="709"/>
      </w:pPr>
      <w:r>
        <w:t>Melanie Sutherland</w:t>
      </w:r>
    </w:p>
    <w:p w:rsidR="00C74CF7" w:rsidRDefault="00C74CF7" w:rsidP="0061402D">
      <w:pPr>
        <w:ind w:left="709"/>
      </w:pPr>
      <w:r w:rsidRPr="00C74CF7">
        <w:rPr>
          <w:color w:val="FF0000"/>
        </w:rPr>
        <w:t>Psychologist</w:t>
      </w:r>
      <w:r>
        <w:t xml:space="preserve"> rather than Clinical Psychologist</w:t>
      </w:r>
    </w:p>
    <w:p w:rsidR="00C74CF7" w:rsidRDefault="00C74CF7" w:rsidP="0061402D">
      <w:pPr>
        <w:ind w:left="709"/>
      </w:pPr>
    </w:p>
    <w:p w:rsidR="00C74CF7" w:rsidRPr="0061402D" w:rsidRDefault="00C74CF7" w:rsidP="0061402D">
      <w:pPr>
        <w:ind w:left="709"/>
      </w:pPr>
      <w:r>
        <w:t xml:space="preserve">Melanie is a </w:t>
      </w:r>
      <w:r w:rsidRPr="00C74CF7">
        <w:rPr>
          <w:color w:val="FF0000"/>
        </w:rPr>
        <w:t>Psychologist</w:t>
      </w:r>
      <w:r>
        <w:t xml:space="preserve">, and with </w:t>
      </w:r>
      <w:r w:rsidRPr="00C74CF7">
        <w:rPr>
          <w:color w:val="FF0000"/>
        </w:rPr>
        <w:t>fifteen</w:t>
      </w:r>
      <w:r w:rsidR="0061402D">
        <w:rPr>
          <w:color w:val="FF0000"/>
        </w:rPr>
        <w:t xml:space="preserve"> </w:t>
      </w:r>
      <w:r w:rsidR="0061402D">
        <w:t>years experience ....</w:t>
      </w:r>
    </w:p>
    <w:p w:rsidR="00C74CF7" w:rsidRDefault="00C74CF7" w:rsidP="0061402D">
      <w:pPr>
        <w:ind w:left="709"/>
      </w:pPr>
      <w:r>
        <w:t xml:space="preserve">Take out </w:t>
      </w:r>
      <w:r w:rsidRPr="00C74CF7">
        <w:rPr>
          <w:color w:val="FF0000"/>
        </w:rPr>
        <w:t>interpersonal psychotherapy</w:t>
      </w:r>
      <w:r>
        <w:rPr>
          <w:color w:val="FF0000"/>
        </w:rPr>
        <w:t xml:space="preserve"> </w:t>
      </w:r>
      <w:r>
        <w:t>in the third paragraph so will read ‘Melanie primarily utilises a Cognitive Behavioural framework and Motivational Interviewing, and has a special interest etc....’</w:t>
      </w:r>
    </w:p>
    <w:p w:rsidR="0061402D" w:rsidRDefault="0061402D" w:rsidP="0061402D">
      <w:pPr>
        <w:ind w:left="709"/>
      </w:pPr>
    </w:p>
    <w:p w:rsidR="0061402D" w:rsidRDefault="0061402D" w:rsidP="0061402D">
      <w:pPr>
        <w:pStyle w:val="ListParagraph"/>
        <w:numPr>
          <w:ilvl w:val="0"/>
          <w:numId w:val="1"/>
        </w:numPr>
      </w:pPr>
      <w:r>
        <w:t>Fee’s panel</w:t>
      </w:r>
    </w:p>
    <w:p w:rsidR="0061402D" w:rsidRDefault="006B5B38" w:rsidP="0061402D">
      <w:pPr>
        <w:pStyle w:val="ListParagraph"/>
      </w:pPr>
      <w:r>
        <w:t>Could</w:t>
      </w:r>
      <w:r w:rsidR="0061402D">
        <w:t xml:space="preserve"> read:</w:t>
      </w:r>
    </w:p>
    <w:p w:rsidR="00D31558" w:rsidRDefault="00D31558" w:rsidP="0061402D">
      <w:pPr>
        <w:pStyle w:val="ListParagraph"/>
      </w:pPr>
    </w:p>
    <w:p w:rsidR="00D31558" w:rsidRDefault="00D31558" w:rsidP="0061402D">
      <w:pPr>
        <w:pStyle w:val="ListParagraph"/>
        <w:rPr>
          <w:b/>
        </w:rPr>
      </w:pPr>
      <w:r w:rsidRPr="009B07F9">
        <w:rPr>
          <w:b/>
        </w:rPr>
        <w:t>Our Fee Structure</w:t>
      </w:r>
    </w:p>
    <w:p w:rsidR="009B07F9" w:rsidRPr="009B07F9" w:rsidRDefault="009B07F9" w:rsidP="0061402D">
      <w:pPr>
        <w:pStyle w:val="ListParagraph"/>
        <w:rPr>
          <w:b/>
        </w:rPr>
      </w:pPr>
    </w:p>
    <w:p w:rsidR="009B07F9" w:rsidRPr="009B07F9" w:rsidRDefault="009B07F9" w:rsidP="009B07F9">
      <w:pPr>
        <w:pStyle w:val="ListParagraph"/>
        <w:rPr>
          <w:rFonts w:cstheme="minorHAnsi"/>
        </w:rPr>
      </w:pPr>
      <w:r>
        <w:rPr>
          <w:rFonts w:cstheme="minorHAnsi"/>
        </w:rPr>
        <w:t>The practice accepts referrals fr</w:t>
      </w:r>
      <w:r w:rsidR="0088019E">
        <w:rPr>
          <w:rFonts w:cstheme="minorHAnsi"/>
        </w:rPr>
        <w:t>om self-referring individuals</w:t>
      </w:r>
      <w:r w:rsidRPr="009B07F9">
        <w:rPr>
          <w:rFonts w:cstheme="minorHAnsi"/>
        </w:rPr>
        <w:t xml:space="preserve">, as </w:t>
      </w:r>
      <w:r>
        <w:rPr>
          <w:rFonts w:cstheme="minorHAnsi"/>
        </w:rPr>
        <w:t xml:space="preserve">well as </w:t>
      </w:r>
      <w:r w:rsidRPr="009B07F9">
        <w:rPr>
          <w:rFonts w:cstheme="minorHAnsi"/>
        </w:rPr>
        <w:t xml:space="preserve">from </w:t>
      </w:r>
      <w:r w:rsidR="0088019E">
        <w:rPr>
          <w:rFonts w:cstheme="minorHAnsi"/>
        </w:rPr>
        <w:t>health p</w:t>
      </w:r>
      <w:r w:rsidRPr="009B07F9">
        <w:rPr>
          <w:rFonts w:cstheme="minorHAnsi"/>
        </w:rPr>
        <w:t xml:space="preserve">rofessionals </w:t>
      </w:r>
      <w:r>
        <w:rPr>
          <w:rFonts w:cstheme="minorHAnsi"/>
        </w:rPr>
        <w:t xml:space="preserve">such as </w:t>
      </w:r>
      <w:r w:rsidRPr="009B07F9">
        <w:rPr>
          <w:rFonts w:cstheme="minorHAnsi"/>
        </w:rPr>
        <w:t xml:space="preserve">GPs, </w:t>
      </w:r>
      <w:r>
        <w:rPr>
          <w:rFonts w:cstheme="minorHAnsi"/>
        </w:rPr>
        <w:t>Psychiatrist</w:t>
      </w:r>
      <w:r w:rsidR="0088019E">
        <w:rPr>
          <w:rFonts w:cstheme="minorHAnsi"/>
        </w:rPr>
        <w:t>s</w:t>
      </w:r>
      <w:r>
        <w:rPr>
          <w:rFonts w:cstheme="minorHAnsi"/>
        </w:rPr>
        <w:t xml:space="preserve">, and </w:t>
      </w:r>
      <w:r w:rsidRPr="009B07F9">
        <w:rPr>
          <w:rFonts w:cstheme="minorHAnsi"/>
        </w:rPr>
        <w:t>Maternal and Child Health Nurses. </w:t>
      </w:r>
    </w:p>
    <w:p w:rsidR="00D31558" w:rsidRDefault="00D31558" w:rsidP="0061402D">
      <w:pPr>
        <w:pStyle w:val="ListParagraph"/>
      </w:pPr>
    </w:p>
    <w:p w:rsidR="0061402D" w:rsidRDefault="006B5B38" w:rsidP="0061402D">
      <w:pPr>
        <w:pStyle w:val="ListParagraph"/>
      </w:pPr>
      <w:r>
        <w:t>Medicare rebates are available for clients referred for treatment by their GP.</w:t>
      </w:r>
    </w:p>
    <w:p w:rsidR="00D31558" w:rsidRDefault="00D31558" w:rsidP="0061402D">
      <w:pPr>
        <w:pStyle w:val="ListParagraph"/>
      </w:pPr>
    </w:p>
    <w:p w:rsidR="0088019E" w:rsidRDefault="006B5B38" w:rsidP="0061402D">
      <w:pPr>
        <w:pStyle w:val="ListParagraph"/>
        <w:rPr>
          <w:rFonts w:ascii="Verdana" w:hAnsi="Verdana"/>
          <w:sz w:val="10"/>
          <w:szCs w:val="10"/>
        </w:rPr>
      </w:pPr>
      <w:r>
        <w:t xml:space="preserve">There are </w:t>
      </w:r>
      <w:r w:rsidR="00D31558">
        <w:t>different</w:t>
      </w:r>
      <w:r>
        <w:t xml:space="preserve"> tiers of rebates for </w:t>
      </w:r>
      <w:r w:rsidRPr="00D31558">
        <w:t>P</w:t>
      </w:r>
      <w:r>
        <w:t xml:space="preserve">sychologists under Medicare, </w:t>
      </w:r>
      <w:r w:rsidR="00D31558">
        <w:t>and this is dependent on treatment received (individual, group or pregnancy support counselling), and whether you are treated by a Psychologist or a</w:t>
      </w:r>
      <w:r w:rsidR="00D31558" w:rsidRPr="00D31558">
        <w:t xml:space="preserve"> </w:t>
      </w:r>
      <w:r w:rsidR="00D31558">
        <w:t>Clinical Psychologist.</w:t>
      </w:r>
      <w:r w:rsidR="009B07F9" w:rsidRPr="009B07F9">
        <w:rPr>
          <w:rFonts w:ascii="Verdana" w:hAnsi="Verdana"/>
          <w:sz w:val="10"/>
          <w:szCs w:val="10"/>
        </w:rPr>
        <w:t xml:space="preserve"> </w:t>
      </w:r>
    </w:p>
    <w:p w:rsidR="0088019E" w:rsidRDefault="0088019E" w:rsidP="0061402D">
      <w:pPr>
        <w:pStyle w:val="ListParagraph"/>
        <w:rPr>
          <w:rFonts w:ascii="Verdana" w:hAnsi="Verdana"/>
          <w:sz w:val="10"/>
          <w:szCs w:val="10"/>
        </w:rPr>
      </w:pPr>
    </w:p>
    <w:p w:rsidR="00D31558" w:rsidRDefault="009B07F9" w:rsidP="0061402D">
      <w:pPr>
        <w:pStyle w:val="ListParagraph"/>
        <w:rPr>
          <w:rFonts w:cstheme="minorHAnsi"/>
        </w:rPr>
      </w:pPr>
      <w:r w:rsidRPr="009B07F9">
        <w:rPr>
          <w:rFonts w:cstheme="minorHAnsi"/>
        </w:rPr>
        <w:t xml:space="preserve">Please contact us directly to further discuss fees for treatment. </w:t>
      </w:r>
    </w:p>
    <w:p w:rsidR="009B07F9" w:rsidRPr="009B07F9" w:rsidRDefault="009B07F9" w:rsidP="0061402D">
      <w:pPr>
        <w:pStyle w:val="ListParagraph"/>
        <w:rPr>
          <w:rFonts w:cstheme="minorHAnsi"/>
        </w:rPr>
      </w:pPr>
    </w:p>
    <w:p w:rsidR="00D31558" w:rsidRDefault="00D31558" w:rsidP="00D31558">
      <w:pPr>
        <w:pStyle w:val="ListParagraph"/>
      </w:pPr>
      <w:r>
        <w:t>Fees are paid in full at the end of each session, and a receipt is provided which will allow you to obtain your refund at any Medicare office.</w:t>
      </w:r>
    </w:p>
    <w:p w:rsidR="00D31558" w:rsidRDefault="00D31558" w:rsidP="00D31558">
      <w:pPr>
        <w:pStyle w:val="ListParagraph"/>
      </w:pPr>
    </w:p>
    <w:p w:rsidR="00D31558" w:rsidRDefault="00D31558" w:rsidP="00D31558">
      <w:pPr>
        <w:pStyle w:val="ListParagraph"/>
        <w:rPr>
          <w:b/>
        </w:rPr>
      </w:pPr>
      <w:r w:rsidRPr="00C92358">
        <w:rPr>
          <w:b/>
        </w:rPr>
        <w:t>The practice does not bulk bill at this time, but we anticipate the addition of this facility in the future.</w:t>
      </w:r>
    </w:p>
    <w:p w:rsidR="0088019E" w:rsidRPr="00C92358" w:rsidRDefault="0088019E" w:rsidP="00D31558">
      <w:pPr>
        <w:pStyle w:val="ListParagraph"/>
        <w:rPr>
          <w:b/>
        </w:rPr>
      </w:pPr>
    </w:p>
    <w:p w:rsidR="00231E4F" w:rsidRDefault="009B07F9" w:rsidP="00231E4F">
      <w:pPr>
        <w:pStyle w:val="ListParagraph"/>
        <w:numPr>
          <w:ilvl w:val="0"/>
          <w:numId w:val="1"/>
        </w:numPr>
      </w:pPr>
      <w:r>
        <w:t xml:space="preserve"> </w:t>
      </w:r>
      <w:r w:rsidR="00231E4F">
        <w:t>‘Our Approach to Therapy’ panel</w:t>
      </w:r>
    </w:p>
    <w:p w:rsidR="00231E4F" w:rsidRDefault="00231E4F" w:rsidP="00231E4F">
      <w:pPr>
        <w:pStyle w:val="ListParagraph"/>
      </w:pPr>
      <w:r>
        <w:t>Should read:</w:t>
      </w:r>
    </w:p>
    <w:p w:rsidR="00231E4F" w:rsidRDefault="00231E4F" w:rsidP="00231E4F">
      <w:pPr>
        <w:pStyle w:val="ListParagraph"/>
      </w:pPr>
      <w:r>
        <w:t xml:space="preserve">We are warm, </w:t>
      </w:r>
      <w:r>
        <w:rPr>
          <w:color w:val="FF0000"/>
        </w:rPr>
        <w:t xml:space="preserve">compassionate and </w:t>
      </w:r>
      <w:r>
        <w:t xml:space="preserve">professional </w:t>
      </w:r>
      <w:r w:rsidRPr="00231E4F">
        <w:rPr>
          <w:color w:val="FF0000"/>
        </w:rPr>
        <w:t>Clinical and General</w:t>
      </w:r>
      <w:r>
        <w:t xml:space="preserve"> Psychologists who together have </w:t>
      </w:r>
      <w:r w:rsidRPr="00231E4F">
        <w:rPr>
          <w:color w:val="FF0000"/>
        </w:rPr>
        <w:t>thirty</w:t>
      </w:r>
      <w:r>
        <w:t xml:space="preserve"> years of experience and .....</w:t>
      </w:r>
    </w:p>
    <w:p w:rsidR="00231E4F" w:rsidRDefault="00231E4F" w:rsidP="00231E4F">
      <w:pPr>
        <w:pStyle w:val="ListParagraph"/>
        <w:rPr>
          <w:color w:val="FF0000"/>
        </w:rPr>
      </w:pPr>
      <w:r>
        <w:t xml:space="preserve">Types of treatment – omit </w:t>
      </w:r>
      <w:r w:rsidRPr="00231E4F">
        <w:rPr>
          <w:color w:val="FF0000"/>
        </w:rPr>
        <w:t>Interpersonal Psychotherapy</w:t>
      </w:r>
    </w:p>
    <w:p w:rsidR="00671EDE" w:rsidRDefault="00671EDE" w:rsidP="00231E4F">
      <w:pPr>
        <w:pStyle w:val="ListParagraph"/>
        <w:rPr>
          <w:color w:val="FF0000"/>
        </w:rPr>
      </w:pPr>
    </w:p>
    <w:p w:rsidR="00671EDE" w:rsidRDefault="00671EDE" w:rsidP="00231E4F">
      <w:pPr>
        <w:pStyle w:val="ListParagraph"/>
        <w:rPr>
          <w:color w:val="FF0000"/>
        </w:rPr>
      </w:pPr>
    </w:p>
    <w:p w:rsidR="00671EDE" w:rsidRPr="00231E4F" w:rsidRDefault="00671EDE" w:rsidP="00671EDE">
      <w:pPr>
        <w:pStyle w:val="ListParagraph"/>
        <w:numPr>
          <w:ilvl w:val="0"/>
          <w:numId w:val="1"/>
        </w:numPr>
      </w:pPr>
      <w:r w:rsidRPr="00671EDE">
        <w:t>Also, if you could fit somewhere</w:t>
      </w:r>
      <w:r>
        <w:t xml:space="preserve"> that I am </w:t>
      </w:r>
      <w:r w:rsidRPr="00671EDE">
        <w:rPr>
          <w:color w:val="FF0000"/>
        </w:rPr>
        <w:t>eligible to provide Pregnancy Support Counselling services under Medicare,</w:t>
      </w:r>
      <w:r>
        <w:t xml:space="preserve"> that would be good.</w:t>
      </w:r>
    </w:p>
    <w:sectPr w:rsidR="00671EDE" w:rsidRPr="00231E4F" w:rsidSect="005A456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00000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67388F"/>
    <w:multiLevelType w:val="hybridMultilevel"/>
    <w:tmpl w:val="CD2A52C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doNotTrackMoves/>
  <w:defaultTabStop w:val="720"/>
  <w:characterSpacingControl w:val="doNotCompress"/>
  <w:compat/>
  <w:rsids>
    <w:rsidRoot w:val="00C74CF7"/>
    <w:rsid w:val="001F4F28"/>
    <w:rsid w:val="00231E4F"/>
    <w:rsid w:val="00283359"/>
    <w:rsid w:val="003024E2"/>
    <w:rsid w:val="004442A1"/>
    <w:rsid w:val="005A4565"/>
    <w:rsid w:val="0061402D"/>
    <w:rsid w:val="00671EDE"/>
    <w:rsid w:val="006B5B38"/>
    <w:rsid w:val="0088019E"/>
    <w:rsid w:val="008B3A06"/>
    <w:rsid w:val="00962081"/>
    <w:rsid w:val="009B07F9"/>
    <w:rsid w:val="00C74CF7"/>
    <w:rsid w:val="00C92358"/>
    <w:rsid w:val="00D31558"/>
    <w:rsid w:val="00E001C2"/>
  </w:rsids>
  <m:mathPr>
    <m:mathFont m:val="Arial Black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A4565"/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paragraph" w:styleId="ListParagraph">
    <w:name w:val="List Paragraph"/>
    <w:basedOn w:val="Normal"/>
    <w:uiPriority w:val="34"/>
    <w:qFormat/>
    <w:rsid w:val="0061402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232</Words>
  <Characters>1326</Characters>
  <Application>Microsoft Macintosh Word</Application>
  <DocSecurity>0</DocSecurity>
  <Lines>11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Melanie Sutherland</dc:creator>
  <cp:lastModifiedBy>catherine dwyer</cp:lastModifiedBy>
  <cp:revision>2</cp:revision>
  <dcterms:created xsi:type="dcterms:W3CDTF">2010-07-13T11:25:00Z</dcterms:created>
  <dcterms:modified xsi:type="dcterms:W3CDTF">2010-07-13T11:25:00Z</dcterms:modified>
</cp:coreProperties>
</file>