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917" w:rsidRPr="00BC40CF" w:rsidRDefault="00BC40CF" w:rsidP="00BC40CF">
      <w:pPr>
        <w:spacing w:after="0" w:line="240" w:lineRule="auto"/>
        <w:jc w:val="center"/>
      </w:pPr>
      <w:r>
        <w:rPr>
          <w:b/>
          <w:sz w:val="36"/>
          <w:szCs w:val="36"/>
        </w:rPr>
        <w:t>SKINDELS</w:t>
      </w:r>
      <w:r w:rsidR="00C71151" w:rsidRPr="00BC40CF">
        <w:t xml:space="preserve"> </w:t>
      </w:r>
    </w:p>
    <w:p w:rsidR="00507092" w:rsidRDefault="00C71151" w:rsidP="00BC40CF">
      <w:pPr>
        <w:spacing w:after="0" w:line="240" w:lineRule="auto"/>
        <w:jc w:val="center"/>
      </w:pPr>
      <w:r>
        <w:t>Foot Protection</w:t>
      </w:r>
    </w:p>
    <w:p w:rsidR="00A90766" w:rsidRDefault="00A90766" w:rsidP="00BC40CF">
      <w:pPr>
        <w:spacing w:after="0" w:line="240" w:lineRule="auto"/>
        <w:jc w:val="center"/>
      </w:pPr>
    </w:p>
    <w:p w:rsidR="00C71151" w:rsidRDefault="00C71151">
      <w:r>
        <w:t>Application Directions</w:t>
      </w:r>
      <w:r w:rsidR="008C7D4C">
        <w:t xml:space="preserve"> (Please Put on Back of Cardboard Packaging)</w:t>
      </w:r>
      <w:r>
        <w:t>:</w:t>
      </w:r>
    </w:p>
    <w:p w:rsidR="00C71151" w:rsidRDefault="00C71151" w:rsidP="00C71151">
      <w:pPr>
        <w:pStyle w:val="ListParagraph"/>
        <w:numPr>
          <w:ilvl w:val="0"/>
          <w:numId w:val="1"/>
        </w:numPr>
      </w:pPr>
      <w:r>
        <w:t>Peel off backing from heel to midsection</w:t>
      </w:r>
    </w:p>
    <w:p w:rsidR="00C71151" w:rsidRDefault="00C71151" w:rsidP="00C71151">
      <w:pPr>
        <w:pStyle w:val="ListParagraph"/>
        <w:numPr>
          <w:ilvl w:val="0"/>
          <w:numId w:val="1"/>
        </w:numPr>
      </w:pPr>
      <w:r>
        <w:t>Apply tape starting at heel</w:t>
      </w:r>
    </w:p>
    <w:p w:rsidR="00C71151" w:rsidRDefault="00C71151" w:rsidP="00C71151">
      <w:pPr>
        <w:pStyle w:val="ListParagraph"/>
        <w:numPr>
          <w:ilvl w:val="0"/>
          <w:numId w:val="1"/>
        </w:numPr>
      </w:pPr>
      <w:r>
        <w:t>Peel off rest of backing towards toes</w:t>
      </w:r>
    </w:p>
    <w:p w:rsidR="00C71151" w:rsidRDefault="00C71151" w:rsidP="00C71151">
      <w:pPr>
        <w:pStyle w:val="ListParagraph"/>
        <w:numPr>
          <w:ilvl w:val="0"/>
          <w:numId w:val="1"/>
        </w:numPr>
      </w:pPr>
      <w:r>
        <w:t>Apply tape stretching towards toes to base of toenails</w:t>
      </w:r>
    </w:p>
    <w:p w:rsidR="00C71151" w:rsidRDefault="00C71151" w:rsidP="00C71151">
      <w:pPr>
        <w:pStyle w:val="ListParagraph"/>
        <w:numPr>
          <w:ilvl w:val="0"/>
          <w:numId w:val="1"/>
        </w:numPr>
      </w:pPr>
      <w:r>
        <w:t>Rub tape to activate adhesive</w:t>
      </w:r>
    </w:p>
    <w:p w:rsidR="00891E3A" w:rsidRDefault="00891E3A" w:rsidP="008C7D4C">
      <w:r>
        <w:t xml:space="preserve"> </w:t>
      </w:r>
      <w:r w:rsidR="00BC40CF">
        <w:t>(</w:t>
      </w:r>
      <w:r w:rsidR="008C7D4C">
        <w:t xml:space="preserve">Also Put These </w:t>
      </w:r>
      <w:r w:rsidR="00A15CED">
        <w:t>on Back of Cardboard Packaging</w:t>
      </w:r>
      <w:r w:rsidR="00BC40CF">
        <w:t xml:space="preserve"> Please)</w:t>
      </w:r>
      <w:r w:rsidR="00A15CED">
        <w:t>:</w:t>
      </w:r>
    </w:p>
    <w:p w:rsidR="008C7D4C" w:rsidRDefault="00A15CED" w:rsidP="00BC40CF">
      <w:pPr>
        <w:spacing w:after="0" w:line="240" w:lineRule="auto"/>
      </w:pPr>
      <w:r>
        <w:t>F</w:t>
      </w:r>
      <w:r w:rsidR="008C7D4C">
        <w:t>ac</w:t>
      </w:r>
      <w:r>
        <w:t>e</w:t>
      </w:r>
      <w:r w:rsidR="008C7D4C">
        <w:t>book</w:t>
      </w:r>
      <w:r>
        <w:t>.com/</w:t>
      </w:r>
      <w:proofErr w:type="spellStart"/>
      <w:r>
        <w:t>skindels</w:t>
      </w:r>
      <w:proofErr w:type="spellEnd"/>
    </w:p>
    <w:p w:rsidR="00A15CED" w:rsidRDefault="00A15CED" w:rsidP="00BC40CF">
      <w:pPr>
        <w:spacing w:after="0" w:line="240" w:lineRule="auto"/>
      </w:pPr>
      <w:r>
        <w:t>Twitter.com/</w:t>
      </w:r>
      <w:proofErr w:type="spellStart"/>
      <w:r>
        <w:t>skindels</w:t>
      </w:r>
      <w:proofErr w:type="spellEnd"/>
    </w:p>
    <w:p w:rsidR="00CE43BE" w:rsidRDefault="00CE43BE" w:rsidP="00BC40CF">
      <w:pPr>
        <w:spacing w:after="0" w:line="240" w:lineRule="auto"/>
      </w:pPr>
      <w:r>
        <w:t>Pinterest.com/</w:t>
      </w:r>
      <w:proofErr w:type="spellStart"/>
      <w:r>
        <w:t>skindelsco</w:t>
      </w:r>
      <w:proofErr w:type="spellEnd"/>
    </w:p>
    <w:p w:rsidR="008C7D4C" w:rsidRDefault="00A15CED" w:rsidP="008E5675">
      <w:pPr>
        <w:spacing w:after="0" w:line="240" w:lineRule="auto"/>
      </w:pPr>
      <w:r>
        <w:t>Instagram.com/</w:t>
      </w:r>
      <w:proofErr w:type="spellStart"/>
      <w:r>
        <w:t>skindelsco</w:t>
      </w:r>
      <w:bookmarkStart w:id="0" w:name="_GoBack"/>
      <w:bookmarkEnd w:id="0"/>
      <w:proofErr w:type="spellEnd"/>
    </w:p>
    <w:p w:rsidR="00891E3A" w:rsidRDefault="00891E3A" w:rsidP="008E5675">
      <w:pPr>
        <w:spacing w:after="0" w:line="240" w:lineRule="auto"/>
      </w:pPr>
    </w:p>
    <w:p w:rsidR="008E5675" w:rsidRPr="00891E3A" w:rsidRDefault="00891E3A" w:rsidP="001D4689">
      <w:pPr>
        <w:rPr>
          <w:sz w:val="18"/>
          <w:szCs w:val="18"/>
        </w:rPr>
      </w:pPr>
      <w:r w:rsidRPr="00891E3A">
        <w:rPr>
          <w:sz w:val="18"/>
          <w:szCs w:val="18"/>
        </w:rPr>
        <w:t>*Not clinically proven</w:t>
      </w:r>
      <w:r w:rsidR="001D4689">
        <w:rPr>
          <w:sz w:val="18"/>
          <w:szCs w:val="18"/>
        </w:rPr>
        <w:t xml:space="preserve">.         </w:t>
      </w:r>
      <w:r w:rsidR="008E5675" w:rsidRPr="00891E3A">
        <w:rPr>
          <w:sz w:val="18"/>
          <w:szCs w:val="18"/>
        </w:rPr>
        <w:t>Patents Pending</w:t>
      </w:r>
    </w:p>
    <w:p w:rsidR="008E5675" w:rsidRDefault="008E5675" w:rsidP="008E5675">
      <w:pPr>
        <w:spacing w:after="0" w:line="240" w:lineRule="auto"/>
      </w:pPr>
    </w:p>
    <w:p w:rsidR="008C7D4C" w:rsidRDefault="00A90766" w:rsidP="008C7D4C">
      <w:pPr>
        <w:ind w:left="360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3BCE984" wp14:editId="4157539B">
                <wp:simplePos x="0" y="0"/>
                <wp:positionH relativeFrom="margin">
                  <wp:posOffset>849630</wp:posOffset>
                </wp:positionH>
                <wp:positionV relativeFrom="paragraph">
                  <wp:posOffset>96520</wp:posOffset>
                </wp:positionV>
                <wp:extent cx="2360930" cy="1404620"/>
                <wp:effectExtent l="0" t="0" r="22860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D4C" w:rsidRDefault="006D3930" w:rsidP="008C7D4C">
                            <w:pPr>
                              <w:jc w:val="center"/>
                            </w:pPr>
                            <w:r>
                              <w:t xml:space="preserve">Type of Packaging that will be used: </w:t>
                            </w:r>
                            <w:r w:rsidR="008C7D4C">
                              <w:t>Clear Plastic Packaging with Cardboard top (Front and Back)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3BCE9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6.9pt;margin-top:7.6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">
                <v:textbox style="mso-fit-shape-to-text:t">
                  <w:txbxContent>
                    <w:p w:rsidR="008C7D4C" w:rsidRDefault="006D3930" w:rsidP="008C7D4C">
                      <w:pPr>
                        <w:jc w:val="center"/>
                      </w:pPr>
                      <w:r>
                        <w:t xml:space="preserve">Type of Packaging that will be used: </w:t>
                      </w:r>
                      <w:r w:rsidR="008C7D4C">
                        <w:t>Clear Plastic Packaging with Cardboard top (Front and Back)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8C7D4C" w:rsidRDefault="008C7D4C" w:rsidP="008C7D4C">
      <w:pPr>
        <w:ind w:left="360"/>
      </w:pPr>
      <w:r w:rsidRPr="008C7D4C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809625</wp:posOffset>
            </wp:positionH>
            <wp:positionV relativeFrom="paragraph">
              <wp:posOffset>569595</wp:posOffset>
            </wp:positionV>
            <wp:extent cx="2524125" cy="2933065"/>
            <wp:effectExtent l="0" t="0" r="9525" b="635"/>
            <wp:wrapSquare wrapText="bothSides"/>
            <wp:docPr id="1" name="Picture 1" descr="C:\Users\Owner\Documents\new docs\Patents &amp; Business Ideas\Skindels\Manufacturing Drawings\Packaging Material and Sha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new docs\Patents &amp; Business Ideas\Skindels\Manufacturing Drawings\Packaging Material and Shap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78" t="646" r="22003"/>
                    <a:stretch/>
                  </pic:blipFill>
                  <pic:spPr bwMode="auto">
                    <a:xfrm>
                      <a:off x="0" y="0"/>
                      <a:ext cx="2524125" cy="293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C7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EE38D0"/>
    <w:multiLevelType w:val="hybridMultilevel"/>
    <w:tmpl w:val="87D0D1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151"/>
    <w:rsid w:val="001D4689"/>
    <w:rsid w:val="00473483"/>
    <w:rsid w:val="00507092"/>
    <w:rsid w:val="006A0917"/>
    <w:rsid w:val="006D3930"/>
    <w:rsid w:val="00891E3A"/>
    <w:rsid w:val="008C7D4C"/>
    <w:rsid w:val="008E5675"/>
    <w:rsid w:val="00A15CED"/>
    <w:rsid w:val="00A90766"/>
    <w:rsid w:val="00BC40CF"/>
    <w:rsid w:val="00C71151"/>
    <w:rsid w:val="00CE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B5EE21-649F-4B73-8002-23AED7B86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11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Blake Ishmael</dc:creator>
  <cp:keywords/>
  <dc:description/>
  <cp:lastModifiedBy>Blake Ishmael</cp:lastModifiedBy>
  <cp:revision>12</cp:revision>
  <dcterms:created xsi:type="dcterms:W3CDTF">2015-02-09T04:37:00Z</dcterms:created>
  <dcterms:modified xsi:type="dcterms:W3CDTF">2015-02-11T05:53:00Z</dcterms:modified>
</cp:coreProperties>
</file>