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139" w:rsidRDefault="00AE7139" w:rsidP="00AE7139">
      <w:pPr>
        <w:pStyle w:val="NormalWeb"/>
        <w:spacing w:before="0" w:beforeAutospacing="0" w:after="0" w:afterAutospacing="0"/>
        <w:rPr>
          <w:rFonts w:ascii="Calibri" w:hAnsi="Calibri"/>
          <w:sz w:val="22"/>
          <w:szCs w:val="22"/>
        </w:rPr>
      </w:pPr>
      <w:proofErr w:type="spellStart"/>
      <w:r>
        <w:rPr>
          <w:rFonts w:ascii="Calibri" w:hAnsi="Calibri"/>
          <w:sz w:val="22"/>
          <w:szCs w:val="22"/>
        </w:rPr>
        <w:t>Devrand</w:t>
      </w:r>
      <w:proofErr w:type="spellEnd"/>
      <w:r>
        <w:rPr>
          <w:rFonts w:ascii="Calibri" w:hAnsi="Calibri"/>
          <w:sz w:val="22"/>
          <w:szCs w:val="22"/>
        </w:rPr>
        <w:t xml:space="preserve"> Property is property </w:t>
      </w:r>
      <w:proofErr w:type="gramStart"/>
      <w:r>
        <w:rPr>
          <w:rFonts w:ascii="Calibri" w:hAnsi="Calibri"/>
          <w:sz w:val="22"/>
          <w:szCs w:val="22"/>
        </w:rPr>
        <w:t>development company</w:t>
      </w:r>
      <w:proofErr w:type="gramEnd"/>
      <w:r>
        <w:rPr>
          <w:rFonts w:ascii="Calibri" w:hAnsi="Calibri"/>
          <w:sz w:val="22"/>
          <w:szCs w:val="22"/>
        </w:rPr>
        <w:t xml:space="preserve"> located in Sydney. We are currently searching for properties to acquire and redevelop. </w:t>
      </w:r>
    </w:p>
    <w:p w:rsidR="00AE7139" w:rsidRDefault="00AE7139" w:rsidP="00AE7139">
      <w:pPr>
        <w:pStyle w:val="NormalWeb"/>
        <w:spacing w:before="0" w:beforeAutospacing="0" w:after="0" w:afterAutospacing="0"/>
        <w:rPr>
          <w:rFonts w:ascii="Calibri" w:hAnsi="Calibri"/>
          <w:sz w:val="22"/>
          <w:szCs w:val="22"/>
        </w:rPr>
      </w:pP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 xml:space="preserve">We value properties using their potential value following redevelopment, rather than the commonly used methods of recent, comparative sales and the opinions of agents. Because of this we can sometimes offer more than what is typical for your local market. </w:t>
      </w: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 </w:t>
      </w:r>
    </w:p>
    <w:p w:rsidR="00AE7139" w:rsidRDefault="00AE7139" w:rsidP="00AE7139">
      <w:pPr>
        <w:pStyle w:val="NormalWeb"/>
        <w:spacing w:before="0" w:beforeAutospacing="0" w:after="0" w:afterAutospacing="0"/>
        <w:rPr>
          <w:rFonts w:ascii="Calibri" w:hAnsi="Calibri"/>
          <w:sz w:val="22"/>
          <w:szCs w:val="22"/>
        </w:rPr>
      </w:pPr>
      <w:proofErr w:type="spellStart"/>
      <w:r>
        <w:rPr>
          <w:rFonts w:ascii="Calibri" w:hAnsi="Calibri"/>
          <w:sz w:val="22"/>
          <w:szCs w:val="22"/>
        </w:rPr>
        <w:t>Devrand</w:t>
      </w:r>
      <w:proofErr w:type="spellEnd"/>
      <w:r>
        <w:rPr>
          <w:rFonts w:ascii="Calibri" w:hAnsi="Calibri"/>
          <w:sz w:val="22"/>
          <w:szCs w:val="22"/>
        </w:rPr>
        <w:t xml:space="preserve"> Property is not a real estate agency, so you won't have to pay a real estate agents commission for the sale of your property should you decide to work with us.  </w:t>
      </w: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 </w:t>
      </w: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 xml:space="preserve">So if you're thinking of selling or interested in knowing what we think your property is worth, please contact us! </w:t>
      </w:r>
    </w:p>
    <w:p w:rsidR="00AE7139" w:rsidRDefault="00AE7139" w:rsidP="00AE7139">
      <w:pPr>
        <w:pStyle w:val="NormalWeb"/>
        <w:spacing w:before="0" w:beforeAutospacing="0" w:after="0" w:afterAutospacing="0"/>
        <w:rPr>
          <w:rFonts w:ascii="Calibri" w:hAnsi="Calibri"/>
          <w:sz w:val="22"/>
          <w:szCs w:val="22"/>
        </w:rPr>
      </w:pP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Contact:</w:t>
      </w:r>
    </w:p>
    <w:p w:rsidR="00AE7139" w:rsidRDefault="00AE7139" w:rsidP="00AE7139">
      <w:pPr>
        <w:pStyle w:val="NormalWeb"/>
        <w:spacing w:before="0" w:beforeAutospacing="0" w:after="0" w:afterAutospacing="0"/>
        <w:rPr>
          <w:rFonts w:ascii="Calibri" w:hAnsi="Calibri"/>
          <w:sz w:val="22"/>
          <w:szCs w:val="22"/>
        </w:rPr>
      </w:pPr>
      <w:proofErr w:type="spellStart"/>
      <w:r>
        <w:rPr>
          <w:rFonts w:ascii="Calibri" w:hAnsi="Calibri"/>
          <w:sz w:val="22"/>
          <w:szCs w:val="22"/>
        </w:rPr>
        <w:t>Devrand</w:t>
      </w:r>
      <w:proofErr w:type="spellEnd"/>
      <w:r>
        <w:rPr>
          <w:rFonts w:ascii="Calibri" w:hAnsi="Calibri"/>
          <w:sz w:val="22"/>
          <w:szCs w:val="22"/>
        </w:rPr>
        <w:t xml:space="preserve"> Pty Ltd</w:t>
      </w: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P.O. Box 46</w:t>
      </w: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Darlinghurst NSW 1300</w:t>
      </w:r>
    </w:p>
    <w:p w:rsidR="00AE7139" w:rsidRDefault="00AE7139" w:rsidP="00AE7139">
      <w:pPr>
        <w:pStyle w:val="NormalWeb"/>
        <w:spacing w:before="0" w:beforeAutospacing="0" w:after="0" w:afterAutospacing="0"/>
        <w:rPr>
          <w:rFonts w:ascii="Calibri" w:hAnsi="Calibri"/>
          <w:sz w:val="22"/>
          <w:szCs w:val="22"/>
        </w:rPr>
      </w:pP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Tel: 02 9360 1135</w:t>
      </w: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Mob: 0410 588865</w:t>
      </w:r>
    </w:p>
    <w:p w:rsidR="00AE7139" w:rsidRDefault="00AE7139" w:rsidP="00AE7139">
      <w:pPr>
        <w:pStyle w:val="NormalWeb"/>
        <w:spacing w:before="0" w:beforeAutospacing="0" w:after="0" w:afterAutospacing="0"/>
        <w:rPr>
          <w:rFonts w:ascii="Calibri" w:hAnsi="Calibri"/>
          <w:sz w:val="22"/>
          <w:szCs w:val="22"/>
        </w:rPr>
      </w:pPr>
    </w:p>
    <w:p w:rsidR="00AE7139" w:rsidRDefault="00AE7139" w:rsidP="00AE7139">
      <w:pPr>
        <w:pStyle w:val="NormalWeb"/>
        <w:spacing w:before="0" w:beforeAutospacing="0" w:after="0" w:afterAutospacing="0"/>
        <w:rPr>
          <w:rFonts w:ascii="Calibri" w:hAnsi="Calibri"/>
          <w:sz w:val="22"/>
          <w:szCs w:val="22"/>
        </w:rPr>
      </w:pPr>
      <w:r>
        <w:rPr>
          <w:rFonts w:ascii="Calibri" w:hAnsi="Calibri"/>
          <w:sz w:val="22"/>
          <w:szCs w:val="22"/>
        </w:rPr>
        <w:t>brian@devrand.com.au</w:t>
      </w:r>
    </w:p>
    <w:p w:rsidR="004F4A76" w:rsidRDefault="00AE7139">
      <w:bookmarkStart w:id="0" w:name="_GoBack"/>
      <w:bookmarkEnd w:id="0"/>
    </w:p>
    <w:sectPr w:rsidR="004F4A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139"/>
    <w:rsid w:val="00087FF1"/>
    <w:rsid w:val="004C44FC"/>
    <w:rsid w:val="007C776C"/>
    <w:rsid w:val="00AE7139"/>
    <w:rsid w:val="00B10726"/>
    <w:rsid w:val="00E06E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44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7139"/>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44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7139"/>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120</Words>
  <Characters>684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1</cp:revision>
  <dcterms:created xsi:type="dcterms:W3CDTF">2014-11-28T01:16:00Z</dcterms:created>
  <dcterms:modified xsi:type="dcterms:W3CDTF">2014-11-28T01:17:00Z</dcterms:modified>
</cp:coreProperties>
</file>