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002060"/>
          <w:sz w:val="40"/>
          <w:szCs w:val="24"/>
        </w:rPr>
        <w:t>MobilityIQ will provide you and your customers with the following services</w:t>
      </w:r>
      <w:r>
        <w:rPr>
          <w:rFonts w:ascii="Times New Roman" w:eastAsia="Times New Roman" w:hAnsi="Times New Roman" w:cs="Times New Roman"/>
          <w:b/>
          <w:bCs/>
          <w:color w:val="002060"/>
          <w:sz w:val="40"/>
          <w:szCs w:val="24"/>
        </w:rPr>
        <w:t xml:space="preserve"> @ ZERO costs</w:t>
      </w:r>
      <w:r w:rsidRPr="0042251A">
        <w:rPr>
          <w:rFonts w:ascii="Times New Roman" w:eastAsia="Times New Roman" w:hAnsi="Times New Roman" w:cs="Times New Roman"/>
          <w:b/>
          <w:bCs/>
          <w:color w:val="002060"/>
          <w:sz w:val="40"/>
          <w:szCs w:val="24"/>
        </w:rPr>
        <w:t>;</w:t>
      </w:r>
      <w:r w:rsidRPr="0042251A">
        <w:rPr>
          <w:rFonts w:ascii="Times New Roman" w:eastAsia="Times New Roman" w:hAnsi="Times New Roman" w:cs="Times New Roman"/>
          <w:b/>
          <w:bCs/>
          <w:color w:val="1F497D"/>
          <w:sz w:val="40"/>
          <w:szCs w:val="24"/>
        </w:rPr>
        <w:t> </w:t>
      </w:r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Project Management: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> 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 xml:space="preserve">Our industry-certified Project Managers (PMP) will serve as your single point of contact and accountability throughout the entire deployment process for a truly seamless experience. We create an effective migration plan to transition your customer's devices from your competitor to AT&amp;T, which cover all the bases and manage it from start to finish. </w:t>
      </w:r>
      <w:r w:rsidRPr="0042251A">
        <w:rPr>
          <w:rFonts w:ascii="Times New Roman" w:eastAsia="Times New Roman" w:hAnsi="Times New Roman" w:cs="Times New Roman"/>
          <w:i/>
          <w:iCs/>
          <w:color w:val="002060"/>
          <w:sz w:val="28"/>
          <w:szCs w:val="18"/>
        </w:rPr>
        <w:t>Jake has 20+ years in Project Management with the United States Marine Corps.</w:t>
      </w:r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Deployment Services: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 xml:space="preserve"> 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 xml:space="preserve">Your customers' needs are specific and unique. We may need to travel into uncharted territory, creating a plan of deployment from the ground up. </w:t>
      </w:r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Data Migration Services: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 xml:space="preserve"> 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>One of the most crucial aspects of this deployment for your customers, is to have their employees undertake this change-over of services with the slightest of inconveniences.  MobilityIQ will be responsible for moving the existing data from the competition's devices to their new AT&amp;T devices.  </w:t>
      </w:r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Staging &amp; Kitting: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> 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 xml:space="preserve">Our staging professionals will prepare, activate, unbox confirm device operating, install PTT client on smartphones, kit, configure and test all the devices. </w:t>
      </w:r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Premier: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 xml:space="preserve"> 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>MobilityIQ will help manage your customers' Premier website, assisting with reports, etc.</w:t>
      </w:r>
      <w:bookmarkStart w:id="0" w:name="_GoBack"/>
      <w:bookmarkEnd w:id="0"/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Phoenix: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 xml:space="preserve"> 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 xml:space="preserve">MobilityIQ will complete all ordering and support services in Phoenix; New Activations, Ports, Order Non-stocked devices, Sonim, Cradlepoints, Add applications like Office@Hand, Mobile Iron, Box features, Toggle, etc.., </w:t>
      </w:r>
    </w:p>
    <w:p w:rsidR="0042251A" w:rsidRPr="0042251A" w:rsidRDefault="0042251A" w:rsidP="0042251A">
      <w:pPr>
        <w:spacing w:before="100" w:beforeAutospacing="1" w:after="100" w:afterAutospacing="1"/>
        <w:ind w:left="0" w:firstLine="0"/>
        <w:rPr>
          <w:rFonts w:ascii="Times New Roman" w:eastAsia="Times New Roman" w:hAnsi="Times New Roman" w:cs="Times New Roman"/>
          <w:sz w:val="40"/>
          <w:szCs w:val="24"/>
        </w:rPr>
      </w:pPr>
      <w:proofErr w:type="gramStart"/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>ePTT</w:t>
      </w:r>
      <w:proofErr w:type="gramEnd"/>
      <w:r w:rsidRPr="0042251A">
        <w:rPr>
          <w:rFonts w:ascii="Times New Roman" w:eastAsia="Times New Roman" w:hAnsi="Times New Roman" w:cs="Times New Roman"/>
          <w:b/>
          <w:bCs/>
          <w:color w:val="C00000"/>
          <w:sz w:val="28"/>
          <w:szCs w:val="18"/>
          <w:u w:val="single"/>
        </w:rPr>
        <w:t xml:space="preserve"> CAT Portal:</w:t>
      </w:r>
      <w:r w:rsidRPr="0042251A">
        <w:rPr>
          <w:rFonts w:ascii="Times New Roman" w:eastAsia="Times New Roman" w:hAnsi="Times New Roman" w:cs="Times New Roman"/>
          <w:color w:val="C00000"/>
          <w:sz w:val="28"/>
          <w:szCs w:val="18"/>
        </w:rPr>
        <w:t xml:space="preserve"> </w:t>
      </w:r>
      <w:r w:rsidRPr="0042251A">
        <w:rPr>
          <w:rFonts w:ascii="Times New Roman" w:eastAsia="Times New Roman" w:hAnsi="Times New Roman" w:cs="Times New Roman"/>
          <w:color w:val="002060"/>
          <w:sz w:val="28"/>
          <w:szCs w:val="18"/>
        </w:rPr>
        <w:t>Our team will coordinate with account on CAT activation in  ePTT portal with specific groups and provide training to your customers. </w:t>
      </w:r>
    </w:p>
    <w:p w:rsidR="00CA1587" w:rsidRDefault="0042251A"/>
    <w:sectPr w:rsidR="00CA15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51A"/>
    <w:rsid w:val="0042251A"/>
    <w:rsid w:val="00D7366C"/>
    <w:rsid w:val="00E6578E"/>
    <w:rsid w:val="00ED7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DB6E59-A505-49D6-8610-9FA3CC65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2160" w:hanging="2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62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Cliff Abdool</dc:creator>
  <cp:keywords/>
  <dc:description/>
  <cp:lastModifiedBy>Cliff Abdool</cp:lastModifiedBy>
  <cp:revision>1</cp:revision>
  <dcterms:created xsi:type="dcterms:W3CDTF">2014-11-19T21:51:00Z</dcterms:created>
  <dcterms:modified xsi:type="dcterms:W3CDTF">2014-11-19T21:53:00Z</dcterms:modified>
</cp:coreProperties>
</file>