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4BB" w:rsidRDefault="000744BB">
      <w:pPr>
        <w:spacing w:before="6"/>
        <w:rPr>
          <w:rFonts w:ascii="Times New Roman" w:eastAsia="Times New Roman" w:hAnsi="Times New Roman" w:cs="Times New Roman"/>
          <w:sz w:val="7"/>
          <w:szCs w:val="7"/>
        </w:rPr>
      </w:pPr>
      <w:bookmarkStart w:id="0" w:name="_GoBack"/>
      <w:bookmarkEnd w:id="0"/>
    </w:p>
    <w:p w:rsidR="000744BB" w:rsidRDefault="000744BB" w:rsidP="00E74C70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:rsidR="005442AB" w:rsidRPr="00A77742" w:rsidRDefault="005442AB">
      <w:pPr>
        <w:pStyle w:val="BodyText"/>
        <w:spacing w:before="27"/>
        <w:rPr>
          <w:b/>
          <w:sz w:val="40"/>
          <w:szCs w:val="40"/>
        </w:rPr>
      </w:pPr>
      <w:r w:rsidRPr="00A77742">
        <w:rPr>
          <w:b/>
          <w:sz w:val="40"/>
          <w:szCs w:val="40"/>
        </w:rPr>
        <w:t>Brick House LLC.</w:t>
      </w:r>
    </w:p>
    <w:p w:rsidR="005442AB" w:rsidRDefault="005442AB">
      <w:pPr>
        <w:pStyle w:val="BodyText"/>
        <w:spacing w:before="27"/>
      </w:pPr>
    </w:p>
    <w:p w:rsidR="00E74C70" w:rsidRDefault="00E74C70">
      <w:pPr>
        <w:pStyle w:val="BodyText"/>
        <w:spacing w:before="27"/>
      </w:pPr>
      <w:r>
        <w:rPr>
          <w:noProof/>
        </w:rPr>
        <w:drawing>
          <wp:inline distT="0" distB="0" distL="0" distR="0" wp14:anchorId="014F0232" wp14:editId="5DD1B48A">
            <wp:extent cx="2854325" cy="1892300"/>
            <wp:effectExtent l="0" t="0" r="3175" b="0"/>
            <wp:docPr id="1" name="Picture 1" descr="http://images03.olx-st.com/ui/1/40/87/912338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03.olx-st.com/ui/1/40/87/9123387_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C70" w:rsidRPr="005442AB" w:rsidRDefault="005442AB">
      <w:pPr>
        <w:pStyle w:val="BodyText"/>
        <w:spacing w:before="27"/>
        <w:rPr>
          <w:b/>
        </w:rPr>
      </w:pPr>
      <w:r w:rsidRPr="005442AB">
        <w:rPr>
          <w:b/>
        </w:rPr>
        <w:t>EXECUTIVE SUMMARY</w:t>
      </w:r>
    </w:p>
    <w:p w:rsidR="00E74C70" w:rsidRDefault="005442AB">
      <w:pPr>
        <w:pStyle w:val="BodyText"/>
        <w:spacing w:before="27"/>
      </w:pPr>
      <w:r>
        <w:t xml:space="preserve">Brick House LLC is in the business of restoring outdated, under-repaired </w:t>
      </w:r>
      <w:r w:rsidR="00A77742">
        <w:t>Bunga</w:t>
      </w:r>
      <w:r w:rsidR="002D1BFD">
        <w:t>lows</w:t>
      </w:r>
      <w:r>
        <w:t xml:space="preserve"> to their original beauty and </w:t>
      </w:r>
      <w:r w:rsidR="002D1BFD">
        <w:t xml:space="preserve">substantially </w:t>
      </w:r>
      <w:r>
        <w:t>expanding livable space with</w:t>
      </w:r>
      <w:r w:rsidR="002D1BFD">
        <w:t xml:space="preserve"> our</w:t>
      </w:r>
      <w:r>
        <w:t xml:space="preserve"> California open floor plan</w:t>
      </w:r>
      <w:r w:rsidR="00A77742">
        <w:t>s</w:t>
      </w:r>
      <w:r>
        <w:t xml:space="preserve">.  The method in which we do this will be calculated and precise to ensure quality work and quick turnover. </w:t>
      </w:r>
    </w:p>
    <w:p w:rsidR="00E74C70" w:rsidRDefault="00E74C70">
      <w:pPr>
        <w:pStyle w:val="BodyText"/>
        <w:spacing w:before="27"/>
      </w:pPr>
    </w:p>
    <w:p w:rsidR="00E74C70" w:rsidRPr="005442AB" w:rsidRDefault="005442AB">
      <w:pPr>
        <w:pStyle w:val="BodyText"/>
        <w:spacing w:before="27"/>
        <w:rPr>
          <w:b/>
        </w:rPr>
      </w:pPr>
      <w:r w:rsidRPr="005442AB">
        <w:rPr>
          <w:b/>
        </w:rPr>
        <w:t>VISION</w:t>
      </w:r>
    </w:p>
    <w:p w:rsidR="002D1BFD" w:rsidRDefault="005442AB" w:rsidP="002D1BFD">
      <w:pPr>
        <w:pStyle w:val="BodyText"/>
        <w:spacing w:line="194" w:lineRule="auto"/>
        <w:ind w:right="1177"/>
        <w:jc w:val="both"/>
      </w:pPr>
      <w:r>
        <w:t xml:space="preserve">Complete hundreds of rehabilitation projects in the </w:t>
      </w:r>
      <w:r w:rsidR="00A4225C">
        <w:t>Chicago land</w:t>
      </w:r>
      <w:r>
        <w:t xml:space="preserve"> Market.</w:t>
      </w:r>
      <w:r w:rsidR="002D1BFD" w:rsidRPr="002D1BFD">
        <w:t xml:space="preserve"> </w:t>
      </w:r>
      <w:r w:rsidR="002D1BFD">
        <w:t>Brick House LLC</w:t>
      </w:r>
      <w:r w:rsidR="002D1BFD">
        <w:rPr>
          <w:spacing w:val="-5"/>
        </w:rPr>
        <w:t xml:space="preserve"> </w:t>
      </w:r>
      <w:r w:rsidR="002D1BFD">
        <w:t>purchases</w:t>
      </w:r>
      <w:r w:rsidR="002D1BFD">
        <w:rPr>
          <w:spacing w:val="-5"/>
        </w:rPr>
        <w:t xml:space="preserve"> </w:t>
      </w:r>
      <w:r w:rsidR="002D1BFD">
        <w:t>of</w:t>
      </w:r>
      <w:r w:rsidR="002D1BFD">
        <w:rPr>
          <w:spacing w:val="-5"/>
        </w:rPr>
        <w:t xml:space="preserve"> </w:t>
      </w:r>
      <w:r w:rsidR="002D1BFD">
        <w:t>REO,</w:t>
      </w:r>
      <w:r w:rsidR="002D1BFD">
        <w:rPr>
          <w:spacing w:val="-5"/>
        </w:rPr>
        <w:t xml:space="preserve"> </w:t>
      </w:r>
      <w:r w:rsidR="002D1BFD">
        <w:t>FannieMae,</w:t>
      </w:r>
      <w:r w:rsidR="002D1BFD">
        <w:rPr>
          <w:spacing w:val="-5"/>
        </w:rPr>
        <w:t xml:space="preserve"> </w:t>
      </w:r>
      <w:r w:rsidR="002D1BFD">
        <w:t>FreddieMac</w:t>
      </w:r>
      <w:r w:rsidR="002D1BFD">
        <w:rPr>
          <w:spacing w:val="-5"/>
        </w:rPr>
        <w:t xml:space="preserve"> </w:t>
      </w:r>
      <w:r w:rsidR="002D1BFD">
        <w:t>and</w:t>
      </w:r>
      <w:r w:rsidR="002D1BFD">
        <w:rPr>
          <w:spacing w:val="-5"/>
        </w:rPr>
        <w:t xml:space="preserve"> </w:t>
      </w:r>
      <w:r w:rsidR="002D1BFD">
        <w:t>traditional</w:t>
      </w:r>
      <w:r w:rsidR="002D1BFD">
        <w:rPr>
          <w:spacing w:val="-5"/>
        </w:rPr>
        <w:t xml:space="preserve"> </w:t>
      </w:r>
      <w:r w:rsidR="002D1BFD">
        <w:t>purchases</w:t>
      </w:r>
      <w:r w:rsidR="002D1BFD">
        <w:rPr>
          <w:spacing w:val="-5"/>
        </w:rPr>
        <w:t xml:space="preserve"> </w:t>
      </w:r>
      <w:r w:rsidR="002D1BFD">
        <w:t>of</w:t>
      </w:r>
      <w:r w:rsidR="002D1BFD">
        <w:rPr>
          <w:spacing w:val="-5"/>
        </w:rPr>
        <w:t xml:space="preserve"> </w:t>
      </w:r>
      <w:r w:rsidR="002D1BFD">
        <w:t xml:space="preserve">single </w:t>
      </w:r>
      <w:r w:rsidR="002D1BFD">
        <w:rPr>
          <w:spacing w:val="-1"/>
        </w:rPr>
        <w:t>family</w:t>
      </w:r>
      <w:r w:rsidR="002D1BFD">
        <w:rPr>
          <w:spacing w:val="-3"/>
        </w:rPr>
        <w:t xml:space="preserve"> </w:t>
      </w:r>
      <w:r w:rsidR="002D1BFD">
        <w:rPr>
          <w:spacing w:val="-1"/>
        </w:rPr>
        <w:t>homes</w:t>
      </w:r>
      <w:r w:rsidR="002D1BFD">
        <w:rPr>
          <w:spacing w:val="-3"/>
        </w:rPr>
        <w:t xml:space="preserve"> </w:t>
      </w:r>
      <w:r w:rsidR="002D1BFD">
        <w:t>that</w:t>
      </w:r>
      <w:r w:rsidR="002D1BFD">
        <w:rPr>
          <w:spacing w:val="-3"/>
        </w:rPr>
        <w:t xml:space="preserve"> </w:t>
      </w:r>
      <w:r w:rsidR="002D1BFD">
        <w:t>include</w:t>
      </w:r>
      <w:r w:rsidR="002D1BFD">
        <w:rPr>
          <w:spacing w:val="-3"/>
        </w:rPr>
        <w:t xml:space="preserve"> </w:t>
      </w:r>
      <w:r w:rsidR="00A4225C">
        <w:t>rehabilitation</w:t>
      </w:r>
      <w:r w:rsidR="002D1BFD">
        <w:rPr>
          <w:spacing w:val="-3"/>
        </w:rPr>
        <w:t xml:space="preserve"> </w:t>
      </w:r>
      <w:r w:rsidR="002D1BFD">
        <w:t>in</w:t>
      </w:r>
      <w:r w:rsidR="002D1BFD">
        <w:rPr>
          <w:spacing w:val="-3"/>
        </w:rPr>
        <w:t xml:space="preserve"> </w:t>
      </w:r>
      <w:r w:rsidR="00A4225C">
        <w:rPr>
          <w:spacing w:val="-1"/>
        </w:rPr>
        <w:t>Chicago land</w:t>
      </w:r>
      <w:r w:rsidR="002D1BFD">
        <w:rPr>
          <w:spacing w:val="-3"/>
        </w:rPr>
        <w:t xml:space="preserve"> </w:t>
      </w:r>
      <w:r w:rsidR="00A4225C">
        <w:t>m</w:t>
      </w:r>
      <w:r w:rsidR="002D1BFD">
        <w:t>arket</w:t>
      </w:r>
      <w:r w:rsidR="002D1BFD">
        <w:rPr>
          <w:spacing w:val="-3"/>
        </w:rPr>
        <w:t xml:space="preserve"> </w:t>
      </w:r>
      <w:r w:rsidR="002D1BFD">
        <w:t>with</w:t>
      </w:r>
      <w:r w:rsidR="002D1BFD">
        <w:rPr>
          <w:spacing w:val="-3"/>
        </w:rPr>
        <w:t xml:space="preserve"> </w:t>
      </w:r>
      <w:r w:rsidR="002D1BFD">
        <w:t>a</w:t>
      </w:r>
      <w:r w:rsidR="002D1BFD">
        <w:rPr>
          <w:spacing w:val="-3"/>
        </w:rPr>
        <w:t xml:space="preserve"> </w:t>
      </w:r>
      <w:r w:rsidR="002D1BFD">
        <w:t>focus</w:t>
      </w:r>
      <w:r w:rsidR="002D1BFD">
        <w:rPr>
          <w:spacing w:val="-3"/>
        </w:rPr>
        <w:t xml:space="preserve"> </w:t>
      </w:r>
      <w:r w:rsidR="002D1BFD">
        <w:t>on</w:t>
      </w:r>
      <w:r w:rsidR="002D1BFD">
        <w:rPr>
          <w:spacing w:val="39"/>
        </w:rPr>
        <w:t xml:space="preserve"> </w:t>
      </w:r>
      <w:r w:rsidR="002D1BFD">
        <w:t>the</w:t>
      </w:r>
      <w:r w:rsidR="002D1BFD">
        <w:rPr>
          <w:spacing w:val="-4"/>
        </w:rPr>
        <w:t xml:space="preserve"> </w:t>
      </w:r>
      <w:r w:rsidR="002D1BFD">
        <w:t>Northwest</w:t>
      </w:r>
      <w:r w:rsidR="002D1BFD">
        <w:rPr>
          <w:spacing w:val="-3"/>
        </w:rPr>
        <w:t xml:space="preserve"> </w:t>
      </w:r>
      <w:r w:rsidR="002D1BFD">
        <w:t>side with</w:t>
      </w:r>
      <w:r w:rsidR="002D1BFD">
        <w:rPr>
          <w:spacing w:val="-3"/>
        </w:rPr>
        <w:t xml:space="preserve"> </w:t>
      </w:r>
      <w:r w:rsidR="002D1BFD">
        <w:t>an</w:t>
      </w:r>
      <w:r w:rsidR="002D1BFD">
        <w:rPr>
          <w:spacing w:val="-3"/>
        </w:rPr>
        <w:t xml:space="preserve"> </w:t>
      </w:r>
      <w:r w:rsidR="002D1BFD">
        <w:t>expanding</w:t>
      </w:r>
      <w:r w:rsidR="002D1BFD">
        <w:rPr>
          <w:spacing w:val="-3"/>
        </w:rPr>
        <w:t xml:space="preserve"> </w:t>
      </w:r>
      <w:r w:rsidR="002D1BFD">
        <w:t>end-user</w:t>
      </w:r>
      <w:r w:rsidR="002D1BFD">
        <w:rPr>
          <w:spacing w:val="-3"/>
        </w:rPr>
        <w:t xml:space="preserve"> </w:t>
      </w:r>
      <w:r w:rsidR="002D1BFD">
        <w:t>program</w:t>
      </w:r>
      <w:r w:rsidR="002D1BFD">
        <w:rPr>
          <w:spacing w:val="20"/>
          <w:w w:val="99"/>
        </w:rPr>
        <w:t xml:space="preserve"> </w:t>
      </w:r>
    </w:p>
    <w:p w:rsidR="005442AB" w:rsidRDefault="005442AB">
      <w:pPr>
        <w:pStyle w:val="BodyText"/>
        <w:spacing w:before="27"/>
      </w:pPr>
    </w:p>
    <w:p w:rsidR="005442AB" w:rsidRDefault="00A4225C">
      <w:pPr>
        <w:pStyle w:val="BodyText"/>
        <w:spacing w:before="27"/>
        <w:rPr>
          <w:b/>
        </w:rPr>
      </w:pPr>
      <w:r>
        <w:rPr>
          <w:b/>
        </w:rPr>
        <w:t>MISSION</w:t>
      </w:r>
    </w:p>
    <w:p w:rsidR="005442AB" w:rsidRDefault="005442AB">
      <w:pPr>
        <w:pStyle w:val="BodyText"/>
        <w:spacing w:before="27"/>
      </w:pPr>
      <w:r>
        <w:t>Brick House LLC</w:t>
      </w:r>
      <w:r w:rsidR="002D1BFD">
        <w:t xml:space="preserve"> is determined to be a successful leader in home rehabilitation through ethical and socially responsible business practices.  We are determined to maintain a vested interest in the wellbeing of our business and the neighborhoods in which we work.</w:t>
      </w:r>
    </w:p>
    <w:p w:rsidR="002D1BFD" w:rsidRDefault="002D1BFD">
      <w:pPr>
        <w:pStyle w:val="BodyText"/>
        <w:spacing w:before="27"/>
      </w:pPr>
    </w:p>
    <w:p w:rsidR="002D1BFD" w:rsidRDefault="00A4225C">
      <w:pPr>
        <w:pStyle w:val="BodyText"/>
        <w:spacing w:before="27"/>
        <w:rPr>
          <w:b/>
        </w:rPr>
      </w:pPr>
      <w:r>
        <w:rPr>
          <w:b/>
        </w:rPr>
        <w:t>TAGLINE</w:t>
      </w:r>
    </w:p>
    <w:p w:rsidR="002D1BFD" w:rsidRDefault="00A4225C">
      <w:pPr>
        <w:pStyle w:val="BodyText"/>
        <w:spacing w:before="27"/>
      </w:pPr>
      <w:r>
        <w:t>Rehabbing</w:t>
      </w:r>
      <w:r w:rsidR="002D1BFD">
        <w:t xml:space="preserve"> your dream home one brick at a time.</w:t>
      </w:r>
    </w:p>
    <w:p w:rsidR="002D1BFD" w:rsidRDefault="002D1BFD">
      <w:pPr>
        <w:pStyle w:val="BodyText"/>
        <w:spacing w:before="27"/>
      </w:pPr>
    </w:p>
    <w:p w:rsidR="002D1BFD" w:rsidRDefault="00A4225C">
      <w:pPr>
        <w:pStyle w:val="BodyText"/>
        <w:spacing w:before="27"/>
        <w:rPr>
          <w:b/>
        </w:rPr>
      </w:pPr>
      <w:r>
        <w:rPr>
          <w:b/>
        </w:rPr>
        <w:t>COMPANY NAME:</w:t>
      </w:r>
    </w:p>
    <w:p w:rsidR="002D1BFD" w:rsidRDefault="002D1BFD">
      <w:pPr>
        <w:pStyle w:val="BodyText"/>
        <w:spacing w:before="27"/>
        <w:rPr>
          <w:b/>
        </w:rPr>
      </w:pPr>
    </w:p>
    <w:p w:rsidR="002D1BFD" w:rsidRPr="002D1BFD" w:rsidRDefault="002D1BFD">
      <w:pPr>
        <w:pStyle w:val="BodyText"/>
        <w:spacing w:before="27"/>
      </w:pPr>
      <w:r w:rsidRPr="002D1BFD">
        <w:t>Brick House LLC.</w:t>
      </w:r>
    </w:p>
    <w:p w:rsidR="002D1BFD" w:rsidRPr="002D1BFD" w:rsidRDefault="002D1BFD">
      <w:pPr>
        <w:pStyle w:val="BodyText"/>
        <w:spacing w:before="27"/>
      </w:pPr>
    </w:p>
    <w:p w:rsidR="002D1BFD" w:rsidRPr="002D1BFD" w:rsidRDefault="00A4225C">
      <w:pPr>
        <w:pStyle w:val="BodyText"/>
        <w:spacing w:before="27"/>
        <w:rPr>
          <w:b/>
        </w:rPr>
      </w:pPr>
      <w:r>
        <w:rPr>
          <w:b/>
        </w:rPr>
        <w:t>INVESTMENT OPPORTUNITY</w:t>
      </w:r>
    </w:p>
    <w:p w:rsidR="000744BB" w:rsidRDefault="00646CC6">
      <w:pPr>
        <w:pStyle w:val="BodyText"/>
        <w:spacing w:before="27"/>
      </w:pPr>
      <w:r>
        <w:t>Asset-Based</w:t>
      </w:r>
      <w:r>
        <w:rPr>
          <w:spacing w:val="-4"/>
        </w:rPr>
        <w:t xml:space="preserve"> </w:t>
      </w:r>
      <w:r>
        <w:t>Loan</w:t>
      </w:r>
      <w:r>
        <w:rPr>
          <w:spacing w:val="-3"/>
        </w:rPr>
        <w:t xml:space="preserve"> </w:t>
      </w:r>
      <w:r>
        <w:t>Financing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$3,000,000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$5,000,000</w:t>
      </w:r>
    </w:p>
    <w:p w:rsidR="002D1BFD" w:rsidRDefault="002D1BFD">
      <w:pPr>
        <w:pStyle w:val="BodyText"/>
        <w:spacing w:before="27"/>
      </w:pPr>
    </w:p>
    <w:p w:rsidR="005442AB" w:rsidRDefault="002D1BFD">
      <w:pPr>
        <w:pStyle w:val="BodyText"/>
        <w:spacing w:before="27"/>
      </w:pPr>
      <w:r>
        <w:t xml:space="preserve">Capital </w:t>
      </w:r>
      <w:r w:rsidR="00A77742">
        <w:t>Utilization: s</w:t>
      </w:r>
      <w:r w:rsidR="005442AB">
        <w:t>ecur</w:t>
      </w:r>
      <w:r w:rsidR="00A4225C">
        <w:t>ed</w:t>
      </w:r>
      <w:r w:rsidR="005442AB">
        <w:t xml:space="preserve"> property, rehabbing property</w:t>
      </w:r>
      <w:r w:rsidR="00A4225C">
        <w:t>,</w:t>
      </w:r>
      <w:r w:rsidR="005442AB">
        <w:t xml:space="preserve"> and working capital.</w:t>
      </w:r>
    </w:p>
    <w:p w:rsidR="002D1BFD" w:rsidRDefault="002D1BFD">
      <w:pPr>
        <w:pStyle w:val="BodyText"/>
        <w:spacing w:before="27"/>
      </w:pPr>
    </w:p>
    <w:p w:rsidR="00B5722B" w:rsidRDefault="00B5722B" w:rsidP="00B5722B">
      <w:pPr>
        <w:pStyle w:val="BodyText"/>
        <w:spacing w:before="27"/>
      </w:pPr>
      <w:r w:rsidRPr="00B5722B">
        <w:t>Average cost of property plus rehabilitation is $250,000 - $325,000</w:t>
      </w:r>
    </w:p>
    <w:p w:rsidR="00B5722B" w:rsidRDefault="00B5722B" w:rsidP="00B5722B">
      <w:pPr>
        <w:pStyle w:val="BodyText"/>
        <w:spacing w:line="194" w:lineRule="auto"/>
        <w:ind w:right="1115"/>
      </w:pPr>
      <w:r>
        <w:t>All</w:t>
      </w:r>
      <w:r>
        <w:rPr>
          <w:spacing w:val="-4"/>
        </w:rPr>
        <w:t xml:space="preserve"> </w:t>
      </w:r>
      <w:r>
        <w:t>properties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rehabilitation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purchased</w:t>
      </w:r>
      <w:r>
        <w:rPr>
          <w:spacing w:val="-3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financial</w:t>
      </w:r>
      <w:r>
        <w:rPr>
          <w:spacing w:val="-4"/>
        </w:rPr>
        <w:t xml:space="preserve"> </w:t>
      </w:r>
      <w:r>
        <w:rPr>
          <w:spacing w:val="-1"/>
        </w:rPr>
        <w:t>formula</w:t>
      </w:r>
      <w:r>
        <w:rPr>
          <w:spacing w:val="-3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-</w:t>
      </w:r>
      <w:r>
        <w:rPr>
          <w:spacing w:val="-2"/>
        </w:rPr>
        <w:t xml:space="preserve"> </w:t>
      </w:r>
      <w:r>
        <w:lastRenderedPageBreak/>
        <w:t>65%-75%</w:t>
      </w:r>
      <w:r>
        <w:rPr>
          <w:spacing w:val="-2"/>
        </w:rPr>
        <w:t xml:space="preserve"> </w:t>
      </w:r>
      <w:r>
        <w:t>ARV</w:t>
      </w:r>
      <w:r>
        <w:rPr>
          <w:spacing w:val="-1"/>
        </w:rPr>
        <w:t xml:space="preserve"> </w:t>
      </w:r>
      <w:r>
        <w:t>(after</w:t>
      </w:r>
      <w:r>
        <w:rPr>
          <w:spacing w:val="-2"/>
        </w:rPr>
        <w:t xml:space="preserve"> </w:t>
      </w:r>
      <w:r>
        <w:t>repair</w:t>
      </w:r>
      <w:r>
        <w:rPr>
          <w:spacing w:val="-2"/>
        </w:rPr>
        <w:t xml:space="preserve"> </w:t>
      </w:r>
      <w:r>
        <w:t>value)</w:t>
      </w:r>
      <w:r>
        <w:rPr>
          <w:spacing w:val="-1"/>
        </w:rPr>
        <w:t xml:space="preserve"> </w:t>
      </w:r>
      <w:r>
        <w:t>equity</w:t>
      </w:r>
      <w:r>
        <w:rPr>
          <w:spacing w:val="-2"/>
        </w:rPr>
        <w:t xml:space="preserve"> </w:t>
      </w:r>
      <w:r>
        <w:t>position.</w:t>
      </w:r>
      <w:r>
        <w:rPr>
          <w:spacing w:val="56"/>
        </w:rPr>
        <w:t xml:space="preserve"> </w:t>
      </w:r>
      <w:r w:rsidR="00A4225C">
        <w:rPr>
          <w:spacing w:val="-1"/>
        </w:rPr>
        <w:t>Comparable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block</w:t>
      </w:r>
      <w:r>
        <w:rPr>
          <w:spacing w:val="20"/>
        </w:rPr>
        <w:t xml:space="preserve"> </w:t>
      </w:r>
      <w:r>
        <w:t>radius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property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throughout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process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both</w:t>
      </w:r>
      <w:r>
        <w:rPr>
          <w:spacing w:val="-4"/>
        </w:rPr>
        <w:t xml:space="preserve"> </w:t>
      </w:r>
      <w:r>
        <w:t>pur- chase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projected</w:t>
      </w:r>
      <w:r>
        <w:rPr>
          <w:spacing w:val="-5"/>
        </w:rPr>
        <w:t xml:space="preserve"> </w:t>
      </w:r>
      <w:r>
        <w:t>sale</w:t>
      </w:r>
      <w:r>
        <w:rPr>
          <w:spacing w:val="-6"/>
        </w:rPr>
        <w:t xml:space="preserve"> </w:t>
      </w:r>
      <w:r>
        <w:t>prices.</w:t>
      </w:r>
    </w:p>
    <w:p w:rsidR="00B5722B" w:rsidRDefault="00B5722B" w:rsidP="00B5722B">
      <w:pPr>
        <w:pStyle w:val="BodyText"/>
        <w:spacing w:before="184" w:line="193" w:lineRule="auto"/>
        <w:ind w:right="1115"/>
      </w:pPr>
      <w:r>
        <w:t>Money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securitized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investor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lien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position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promissory</w:t>
      </w:r>
      <w:r>
        <w:rPr>
          <w:spacing w:val="29"/>
        </w:rPr>
        <w:t xml:space="preserve"> </w:t>
      </w:r>
      <w:r>
        <w:t>note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individual</w:t>
      </w:r>
      <w:r>
        <w:rPr>
          <w:spacing w:val="-3"/>
        </w:rPr>
        <w:t xml:space="preserve"> </w:t>
      </w:r>
      <w:r>
        <w:t xml:space="preserve">property. </w:t>
      </w:r>
      <w:r>
        <w:rPr>
          <w:spacing w:val="52"/>
        </w:rPr>
        <w:t xml:space="preserve"> </w:t>
      </w:r>
      <w:r>
        <w:t>Quarterly,</w:t>
      </w:r>
      <w:r>
        <w:rPr>
          <w:spacing w:val="-3"/>
        </w:rPr>
        <w:t xml:space="preserve"> </w:t>
      </w:r>
      <w:r>
        <w:rPr>
          <w:spacing w:val="-1"/>
        </w:rPr>
        <w:t>semi-annual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annual</w:t>
      </w:r>
      <w:r>
        <w:rPr>
          <w:spacing w:val="-4"/>
        </w:rPr>
        <w:t xml:space="preserve"> </w:t>
      </w:r>
      <w:r>
        <w:t>evaluation</w:t>
      </w:r>
      <w:r>
        <w:rPr>
          <w:spacing w:val="2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portfolio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tailored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meet</w:t>
      </w:r>
      <w:r>
        <w:rPr>
          <w:spacing w:val="-4"/>
        </w:rPr>
        <w:t xml:space="preserve"> </w:t>
      </w:r>
      <w:r>
        <w:t>individual</w:t>
      </w:r>
      <w:r>
        <w:rPr>
          <w:spacing w:val="-4"/>
        </w:rPr>
        <w:t xml:space="preserve"> </w:t>
      </w:r>
      <w:r>
        <w:t>investor</w:t>
      </w:r>
      <w:r>
        <w:rPr>
          <w:spacing w:val="-4"/>
        </w:rPr>
        <w:t xml:space="preserve"> </w:t>
      </w:r>
      <w:r>
        <w:rPr>
          <w:spacing w:val="-1"/>
        </w:rPr>
        <w:t>requirements.</w:t>
      </w:r>
    </w:p>
    <w:p w:rsidR="00B5722B" w:rsidRDefault="00B5722B" w:rsidP="00B5722B">
      <w:pPr>
        <w:pStyle w:val="BodyText"/>
        <w:spacing w:before="189" w:line="193" w:lineRule="auto"/>
        <w:ind w:right="1115"/>
      </w:pPr>
      <w:r>
        <w:rPr>
          <w:spacing w:val="-1"/>
        </w:rPr>
        <w:t>Investment</w:t>
      </w:r>
      <w:r>
        <w:rPr>
          <w:spacing w:val="-4"/>
        </w:rPr>
        <w:t xml:space="preserve"> </w:t>
      </w:r>
      <w:r>
        <w:t>opportunity</w:t>
      </w:r>
      <w:r>
        <w:rPr>
          <w:spacing w:val="-4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15%</w:t>
      </w:r>
      <w:r>
        <w:rPr>
          <w:spacing w:val="-4"/>
        </w:rPr>
        <w:t xml:space="preserve"> </w:t>
      </w:r>
      <w:r>
        <w:t>annualized</w:t>
      </w:r>
      <w:r>
        <w:rPr>
          <w:spacing w:val="-4"/>
        </w:rPr>
        <w:t xml:space="preserve"> </w:t>
      </w:r>
      <w:r>
        <w:t>return.</w:t>
      </w:r>
      <w:r>
        <w:rPr>
          <w:spacing w:val="53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could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semi-annual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annual</w:t>
      </w:r>
      <w:r>
        <w:rPr>
          <w:spacing w:val="-4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depending</w:t>
      </w:r>
      <w:r>
        <w:rPr>
          <w:spacing w:val="-2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what</w:t>
      </w:r>
      <w:r>
        <w:rPr>
          <w:spacing w:val="20"/>
        </w:rPr>
        <w:t xml:space="preserve"> </w:t>
      </w:r>
      <w:r>
        <w:t>works</w:t>
      </w:r>
      <w:r>
        <w:rPr>
          <w:spacing w:val="-4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investor.</w:t>
      </w:r>
    </w:p>
    <w:p w:rsidR="000744BB" w:rsidRDefault="000744BB">
      <w:pPr>
        <w:spacing w:before="3"/>
        <w:rPr>
          <w:rFonts w:ascii="Palatino Linotype" w:eastAsia="Palatino Linotype" w:hAnsi="Palatino Linotype" w:cs="Palatino Linotype"/>
          <w:sz w:val="6"/>
          <w:szCs w:val="6"/>
        </w:rPr>
      </w:pPr>
    </w:p>
    <w:p w:rsidR="000744BB" w:rsidRDefault="000744BB">
      <w:pPr>
        <w:spacing w:line="200" w:lineRule="atLeast"/>
        <w:ind w:left="100"/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spacing w:before="7"/>
        <w:rPr>
          <w:rFonts w:ascii="Palatino Linotype" w:eastAsia="Palatino Linotype" w:hAnsi="Palatino Linotype" w:cs="Palatino Linotype"/>
          <w:sz w:val="4"/>
          <w:szCs w:val="4"/>
        </w:rPr>
      </w:pPr>
    </w:p>
    <w:p w:rsidR="00B5722B" w:rsidRDefault="00646CC6">
      <w:pPr>
        <w:pStyle w:val="BodyText"/>
        <w:spacing w:before="136" w:line="327" w:lineRule="auto"/>
        <w:ind w:right="7286"/>
        <w:rPr>
          <w:spacing w:val="-1"/>
        </w:rPr>
      </w:pPr>
      <w:r w:rsidRPr="00B5722B">
        <w:rPr>
          <w:b/>
          <w:spacing w:val="-1"/>
          <w:u w:val="single" w:color="000000"/>
        </w:rPr>
        <w:t>Management</w:t>
      </w:r>
      <w:r w:rsidRPr="00B5722B">
        <w:rPr>
          <w:b/>
          <w:spacing w:val="-12"/>
          <w:u w:val="single" w:color="000000"/>
        </w:rPr>
        <w:t xml:space="preserve"> </w:t>
      </w:r>
      <w:r w:rsidRPr="00B5722B">
        <w:rPr>
          <w:b/>
          <w:u w:val="single" w:color="000000"/>
        </w:rPr>
        <w:t>Team</w:t>
      </w:r>
      <w:r>
        <w:rPr>
          <w:spacing w:val="29"/>
          <w:w w:val="99"/>
        </w:rPr>
        <w:t xml:space="preserve"> </w:t>
      </w:r>
      <w:r>
        <w:t>Scott</w:t>
      </w:r>
      <w:r>
        <w:rPr>
          <w:spacing w:val="-5"/>
        </w:rPr>
        <w:t xml:space="preserve"> </w:t>
      </w:r>
      <w:r>
        <w:t>Kindy</w:t>
      </w:r>
      <w:r>
        <w:rPr>
          <w:spacing w:val="-4"/>
        </w:rPr>
        <w:t xml:space="preserve"> </w:t>
      </w:r>
      <w:r w:rsidR="00B5722B">
        <w:t>–</w:t>
      </w:r>
      <w:r>
        <w:rPr>
          <w:spacing w:val="-4"/>
        </w:rPr>
        <w:t xml:space="preserve"> </w:t>
      </w:r>
      <w:r>
        <w:rPr>
          <w:spacing w:val="-1"/>
        </w:rPr>
        <w:t>Principal</w:t>
      </w:r>
      <w:r w:rsidR="00B5722B">
        <w:rPr>
          <w:spacing w:val="-1"/>
        </w:rPr>
        <w:t xml:space="preserve"> Robert Biddle V Partner</w:t>
      </w: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:rsidR="000744BB" w:rsidRDefault="000744BB">
      <w:pPr>
        <w:spacing w:before="4"/>
        <w:rPr>
          <w:rFonts w:ascii="Palatino Linotype" w:eastAsia="Palatino Linotype" w:hAnsi="Palatino Linotype" w:cs="Palatino Linotype"/>
          <w:sz w:val="15"/>
          <w:szCs w:val="15"/>
        </w:rPr>
      </w:pPr>
    </w:p>
    <w:p w:rsidR="000744BB" w:rsidRDefault="00646CC6">
      <w:pPr>
        <w:spacing w:before="54"/>
        <w:ind w:right="1703"/>
        <w:jc w:val="right"/>
        <w:rPr>
          <w:rFonts w:ascii="Palatino Linotype" w:eastAsia="Palatino Linotype" w:hAnsi="Palatino Linotype" w:cs="Palatino Linotype"/>
          <w:sz w:val="17"/>
          <w:szCs w:val="17"/>
        </w:rPr>
      </w:pPr>
      <w:r>
        <w:rPr>
          <w:rFonts w:ascii="Palatino Linotype"/>
          <w:color w:val="9A5D2A"/>
          <w:w w:val="105"/>
          <w:sz w:val="17"/>
        </w:rPr>
        <w:t>Page</w:t>
      </w:r>
      <w:r>
        <w:rPr>
          <w:rFonts w:ascii="Palatino Linotype"/>
          <w:color w:val="9A5D2A"/>
          <w:spacing w:val="-4"/>
          <w:w w:val="105"/>
          <w:sz w:val="17"/>
        </w:rPr>
        <w:t xml:space="preserve"> </w:t>
      </w:r>
      <w:r>
        <w:rPr>
          <w:rFonts w:ascii="Palatino Linotype"/>
          <w:color w:val="9A5D2A"/>
          <w:w w:val="105"/>
          <w:sz w:val="17"/>
        </w:rPr>
        <w:t>2</w:t>
      </w:r>
    </w:p>
    <w:sectPr w:rsidR="000744BB">
      <w:pgSz w:w="12240" w:h="15840"/>
      <w:pgMar w:top="480" w:right="80" w:bottom="28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4BB"/>
    <w:rsid w:val="000744BB"/>
    <w:rsid w:val="002D1BFD"/>
    <w:rsid w:val="005442AB"/>
    <w:rsid w:val="005A1218"/>
    <w:rsid w:val="005F239B"/>
    <w:rsid w:val="00646CC6"/>
    <w:rsid w:val="00A4225C"/>
    <w:rsid w:val="00A77742"/>
    <w:rsid w:val="00B5722B"/>
    <w:rsid w:val="00E7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75"/>
      <w:ind w:left="2260"/>
    </w:pPr>
    <w:rPr>
      <w:rFonts w:ascii="Palatino Linotype" w:eastAsia="Palatino Linotype" w:hAnsi="Palatino Linotype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74C7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C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C70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B5722B"/>
    <w:rPr>
      <w:rFonts w:ascii="Palatino Linotype" w:eastAsia="Palatino Linotype" w:hAnsi="Palatino Linotype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75"/>
      <w:ind w:left="2260"/>
    </w:pPr>
    <w:rPr>
      <w:rFonts w:ascii="Palatino Linotype" w:eastAsia="Palatino Linotype" w:hAnsi="Palatino Linotype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74C7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C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C70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B5722B"/>
    <w:rPr>
      <w:rFonts w:ascii="Palatino Linotype" w:eastAsia="Palatino Linotype" w:hAnsi="Palatino Linotyp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38738-9396-144C-A75C-1B6DA4B34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1721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BobPCOne</dc:creator>
  <cp:lastModifiedBy>JEAN HRUBY</cp:lastModifiedBy>
  <cp:revision>2</cp:revision>
  <dcterms:created xsi:type="dcterms:W3CDTF">2014-07-07T14:51:00Z</dcterms:created>
  <dcterms:modified xsi:type="dcterms:W3CDTF">2014-07-07T14:51:00Z</dcterms:modified>
</cp:coreProperties>
</file>