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037ECC" w14:textId="77777777" w:rsidR="00DE0F4A" w:rsidRDefault="00DE0F4A">
      <w:pPr>
        <w:rPr>
          <w:rFonts w:ascii="Times" w:hAnsi="Times" w:cs="Times"/>
          <w:noProof/>
          <w:lang w:val="en-US"/>
        </w:rPr>
      </w:pPr>
    </w:p>
    <w:p w14:paraId="25704FB1" w14:textId="77777777" w:rsidR="00DF6767" w:rsidRDefault="00DF6767">
      <w:pPr>
        <w:rPr>
          <w:rFonts w:ascii="Times" w:hAnsi="Times" w:cs="Times"/>
          <w:noProof/>
          <w:lang w:val="en-US"/>
        </w:rPr>
      </w:pPr>
    </w:p>
    <w:p w14:paraId="42240D3C" w14:textId="791AA9F1" w:rsidR="00DE0F4A" w:rsidRPr="00911E91" w:rsidRDefault="00DF6767" w:rsidP="00DF6767">
      <w:pPr>
        <w:jc w:val="center"/>
        <w:rPr>
          <w:rFonts w:eastAsia="Times New Roman" w:cs="Times New Roman"/>
          <w:color w:val="38A5D7"/>
          <w:sz w:val="28"/>
          <w:szCs w:val="28"/>
          <w:lang w:val="en-US"/>
        </w:rPr>
      </w:pPr>
      <w:r w:rsidRPr="00911E91">
        <w:rPr>
          <w:rFonts w:eastAsia="Times New Roman" w:cs="Times New Roman"/>
          <w:color w:val="38A5D7"/>
          <w:sz w:val="28"/>
          <w:szCs w:val="28"/>
          <w:lang w:val="en-US"/>
        </w:rPr>
        <w:t xml:space="preserve">Identity </w:t>
      </w:r>
      <w:r w:rsidR="00500D48" w:rsidRPr="00911E91">
        <w:rPr>
          <w:rFonts w:eastAsia="Times New Roman" w:cs="Times New Roman"/>
          <w:color w:val="38A5D7"/>
          <w:sz w:val="28"/>
          <w:szCs w:val="28"/>
          <w:lang w:val="en-US"/>
        </w:rPr>
        <w:t xml:space="preserve">Project background </w:t>
      </w:r>
      <w:r w:rsidRPr="00911E91">
        <w:rPr>
          <w:rFonts w:eastAsia="Times New Roman" w:cs="Times New Roman"/>
          <w:color w:val="38A5D7"/>
          <w:sz w:val="28"/>
          <w:szCs w:val="28"/>
          <w:lang w:val="en-US"/>
        </w:rPr>
        <w:t>briefing</w:t>
      </w:r>
    </w:p>
    <w:p w14:paraId="7C1C8851" w14:textId="77777777" w:rsidR="00DE0F4A" w:rsidRDefault="00DE0F4A">
      <w:pPr>
        <w:rPr>
          <w:rFonts w:ascii="Times" w:hAnsi="Times" w:cs="Times"/>
          <w:noProof/>
          <w:lang w:val="en-US"/>
        </w:rPr>
      </w:pPr>
    </w:p>
    <w:p w14:paraId="1185BE53" w14:textId="62E3F6D1" w:rsidR="00DE0F4A" w:rsidRDefault="00964C0D">
      <w:pPr>
        <w:rPr>
          <w:rFonts w:ascii="Times" w:hAnsi="Times" w:cs="Times"/>
          <w:noProof/>
          <w:lang w:val="en-US"/>
        </w:rPr>
      </w:pPr>
      <w:r>
        <w:rPr>
          <w:rFonts w:ascii="Times" w:hAnsi="Times" w:cs="Times"/>
          <w:noProof/>
          <w:lang w:val="en-US"/>
        </w:rPr>
        <w:t xml:space="preserve"> </w:t>
      </w:r>
    </w:p>
    <w:p w14:paraId="52E325E1" w14:textId="77777777" w:rsidR="00DE0F4A" w:rsidRDefault="00DE0F4A">
      <w:pPr>
        <w:rPr>
          <w:rFonts w:ascii="Times" w:hAnsi="Times" w:cs="Times"/>
          <w:noProof/>
          <w:lang w:val="en-US"/>
        </w:rPr>
      </w:pPr>
    </w:p>
    <w:p w14:paraId="53E1472D" w14:textId="77777777" w:rsidR="00A6363B" w:rsidRDefault="00DE0F4A">
      <w:pPr>
        <w:rPr>
          <w:rFonts w:eastAsia="Times New Roman" w:cs="Times New Roman"/>
          <w:color w:val="38A5D7"/>
          <w:sz w:val="28"/>
          <w:szCs w:val="28"/>
          <w:lang w:val="en-US"/>
        </w:rPr>
      </w:pPr>
      <w:r>
        <w:rPr>
          <w:rFonts w:ascii="Times" w:hAnsi="Times" w:cs="Times"/>
          <w:noProof/>
          <w:lang w:val="en-US"/>
        </w:rPr>
        <w:drawing>
          <wp:inline distT="0" distB="0" distL="0" distR="0" wp14:anchorId="271F8A11" wp14:editId="0AB65FCC">
            <wp:extent cx="5486400" cy="6321911"/>
            <wp:effectExtent l="0" t="0" r="0" b="3175"/>
            <wp:docPr id="297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a:ext>
                      </a:extLst>
                    </a:blip>
                    <a:srcRect/>
                    <a:stretch>
                      <a:fillRect/>
                    </a:stretch>
                  </pic:blipFill>
                  <pic:spPr bwMode="auto">
                    <a:xfrm>
                      <a:off x="0" y="0"/>
                      <a:ext cx="5486400" cy="6321911"/>
                    </a:xfrm>
                    <a:prstGeom prst="rect">
                      <a:avLst/>
                    </a:prstGeom>
                    <a:noFill/>
                    <a:ln>
                      <a:noFill/>
                    </a:ln>
                  </pic:spPr>
                </pic:pic>
              </a:graphicData>
            </a:graphic>
          </wp:inline>
        </w:drawing>
      </w:r>
    </w:p>
    <w:p w14:paraId="777DEBA8" w14:textId="77777777" w:rsidR="00A6363B" w:rsidRDefault="00A6363B" w:rsidP="00A6363B">
      <w:pPr>
        <w:rPr>
          <w:rFonts w:eastAsia="Times New Roman" w:cs="Times New Roman"/>
          <w:color w:val="38A5D7"/>
          <w:sz w:val="28"/>
          <w:szCs w:val="28"/>
          <w:lang w:val="en-US"/>
        </w:rPr>
      </w:pPr>
    </w:p>
    <w:p w14:paraId="0918B6DA" w14:textId="0523DF2E" w:rsidR="009A6080" w:rsidRDefault="00A6363B" w:rsidP="00A6363B">
      <w:pPr>
        <w:rPr>
          <w:rFonts w:eastAsia="Times New Roman" w:cs="Times New Roman"/>
          <w:color w:val="38A5D7"/>
          <w:sz w:val="28"/>
          <w:szCs w:val="28"/>
          <w:lang w:val="en-US"/>
        </w:rPr>
      </w:pPr>
      <w:r w:rsidRPr="00A6363B">
        <w:rPr>
          <w:rFonts w:eastAsia="Times New Roman" w:cs="Times New Roman"/>
          <w:color w:val="38A5D7"/>
          <w:sz w:val="28"/>
          <w:szCs w:val="28"/>
          <w:lang w:val="en-US"/>
        </w:rPr>
        <w:t>For a patient, the P</w:t>
      </w:r>
      <w:r w:rsidR="004E5831">
        <w:rPr>
          <w:rFonts w:eastAsia="Times New Roman" w:cs="Times New Roman"/>
          <w:color w:val="38A5D7"/>
          <w:sz w:val="28"/>
          <w:szCs w:val="28"/>
          <w:lang w:val="en-US"/>
        </w:rPr>
        <w:t xml:space="preserve">erson </w:t>
      </w:r>
      <w:r w:rsidRPr="00A6363B">
        <w:rPr>
          <w:rFonts w:eastAsia="Times New Roman" w:cs="Times New Roman"/>
          <w:color w:val="38A5D7"/>
          <w:sz w:val="28"/>
          <w:szCs w:val="28"/>
          <w:lang w:val="en-US"/>
        </w:rPr>
        <w:t>C</w:t>
      </w:r>
      <w:r w:rsidR="004E5831">
        <w:rPr>
          <w:rFonts w:eastAsia="Times New Roman" w:cs="Times New Roman"/>
          <w:color w:val="38A5D7"/>
          <w:sz w:val="28"/>
          <w:szCs w:val="28"/>
          <w:lang w:val="en-US"/>
        </w:rPr>
        <w:t xml:space="preserve">entered </w:t>
      </w:r>
      <w:r w:rsidRPr="00A6363B">
        <w:rPr>
          <w:rFonts w:eastAsia="Times New Roman" w:cs="Times New Roman"/>
          <w:color w:val="38A5D7"/>
          <w:sz w:val="28"/>
          <w:szCs w:val="28"/>
          <w:lang w:val="en-US"/>
        </w:rPr>
        <w:t>M</w:t>
      </w:r>
      <w:r w:rsidR="004E5831">
        <w:rPr>
          <w:rFonts w:eastAsia="Times New Roman" w:cs="Times New Roman"/>
          <w:color w:val="38A5D7"/>
          <w:sz w:val="28"/>
          <w:szCs w:val="28"/>
          <w:lang w:val="en-US"/>
        </w:rPr>
        <w:t xml:space="preserve">edical </w:t>
      </w:r>
      <w:r w:rsidRPr="00A6363B">
        <w:rPr>
          <w:rFonts w:eastAsia="Times New Roman" w:cs="Times New Roman"/>
          <w:color w:val="38A5D7"/>
          <w:sz w:val="28"/>
          <w:szCs w:val="28"/>
          <w:lang w:val="en-US"/>
        </w:rPr>
        <w:t>H</w:t>
      </w:r>
      <w:r w:rsidR="004E5831">
        <w:rPr>
          <w:rFonts w:eastAsia="Times New Roman" w:cs="Times New Roman"/>
          <w:color w:val="38A5D7"/>
          <w:sz w:val="28"/>
          <w:szCs w:val="28"/>
          <w:lang w:val="en-US"/>
        </w:rPr>
        <w:t>ome</w:t>
      </w:r>
      <w:r w:rsidRPr="00A6363B">
        <w:rPr>
          <w:rFonts w:eastAsia="Times New Roman" w:cs="Times New Roman"/>
          <w:color w:val="38A5D7"/>
          <w:sz w:val="28"/>
          <w:szCs w:val="28"/>
          <w:lang w:val="en-US"/>
        </w:rPr>
        <w:t xml:space="preserve"> practice operates as the central hub for their health care information, providing both primary car</w:t>
      </w:r>
      <w:r>
        <w:rPr>
          <w:rFonts w:eastAsia="Times New Roman" w:cs="Times New Roman"/>
          <w:color w:val="38A5D7"/>
          <w:sz w:val="28"/>
          <w:szCs w:val="28"/>
          <w:lang w:val="en-US"/>
        </w:rPr>
        <w:t xml:space="preserve">e and care coordination across </w:t>
      </w:r>
      <w:r w:rsidRPr="00A6363B">
        <w:rPr>
          <w:rFonts w:eastAsia="Times New Roman" w:cs="Times New Roman"/>
          <w:color w:val="38A5D7"/>
          <w:sz w:val="28"/>
          <w:szCs w:val="28"/>
          <w:lang w:val="en-US"/>
        </w:rPr>
        <w:t>di</w:t>
      </w:r>
      <w:r>
        <w:rPr>
          <w:rFonts w:eastAsia="Times New Roman" w:cs="Times New Roman"/>
          <w:color w:val="38A5D7"/>
          <w:sz w:val="28"/>
          <w:szCs w:val="28"/>
          <w:lang w:val="en-US"/>
        </w:rPr>
        <w:t>fferent health care settings</w:t>
      </w:r>
      <w:r w:rsidR="009A6080">
        <w:rPr>
          <w:rFonts w:eastAsia="Times New Roman" w:cs="Times New Roman"/>
          <w:color w:val="38A5D7"/>
          <w:sz w:val="28"/>
          <w:szCs w:val="28"/>
          <w:lang w:val="en-US"/>
        </w:rPr>
        <w:br w:type="page"/>
      </w:r>
    </w:p>
    <w:p w14:paraId="70C84F2E" w14:textId="77777777" w:rsidR="000E0EA9" w:rsidRDefault="000E0EA9">
      <w:pPr>
        <w:rPr>
          <w:rFonts w:eastAsia="Times New Roman" w:cs="Times New Roman"/>
          <w:color w:val="38A5D7"/>
          <w:sz w:val="28"/>
          <w:szCs w:val="28"/>
          <w:lang w:val="en-US"/>
        </w:rPr>
      </w:pPr>
    </w:p>
    <w:p w14:paraId="4F928089" w14:textId="77777777" w:rsidR="000E0EA9" w:rsidRDefault="000E0EA9">
      <w:pPr>
        <w:rPr>
          <w:rFonts w:eastAsia="Times New Roman" w:cs="Times New Roman"/>
          <w:color w:val="38A5D7"/>
          <w:sz w:val="28"/>
          <w:szCs w:val="28"/>
          <w:lang w:val="en-US"/>
        </w:rPr>
      </w:pPr>
    </w:p>
    <w:p w14:paraId="6D5EF26D" w14:textId="77777777" w:rsidR="003009D0" w:rsidRDefault="003009D0">
      <w:pPr>
        <w:pStyle w:val="TOC1"/>
        <w:tabs>
          <w:tab w:val="right" w:leader="dot" w:pos="8290"/>
        </w:tabs>
        <w:rPr>
          <w:b w:val="0"/>
          <w:noProof/>
          <w:lang w:eastAsia="ja-JP"/>
        </w:rPr>
      </w:pPr>
      <w:r>
        <w:rPr>
          <w:rFonts w:eastAsia="Times New Roman" w:cs="Times New Roman"/>
          <w:b w:val="0"/>
          <w:color w:val="38A5D7"/>
          <w:sz w:val="28"/>
          <w:szCs w:val="28"/>
          <w:lang w:val="en-US"/>
        </w:rPr>
        <w:fldChar w:fldCharType="begin"/>
      </w:r>
      <w:r>
        <w:rPr>
          <w:rFonts w:eastAsia="Times New Roman" w:cs="Times New Roman"/>
          <w:b w:val="0"/>
          <w:color w:val="38A5D7"/>
          <w:sz w:val="28"/>
          <w:szCs w:val="28"/>
          <w:lang w:val="en-US"/>
        </w:rPr>
        <w:instrText xml:space="preserve"> TOC \o "1-3" </w:instrText>
      </w:r>
      <w:r>
        <w:rPr>
          <w:rFonts w:eastAsia="Times New Roman" w:cs="Times New Roman"/>
          <w:b w:val="0"/>
          <w:color w:val="38A5D7"/>
          <w:sz w:val="28"/>
          <w:szCs w:val="28"/>
          <w:lang w:val="en-US"/>
        </w:rPr>
        <w:fldChar w:fldCharType="separate"/>
      </w:r>
      <w:r>
        <w:rPr>
          <w:noProof/>
        </w:rPr>
        <w:t>Corporate identity project</w:t>
      </w:r>
      <w:r>
        <w:rPr>
          <w:noProof/>
        </w:rPr>
        <w:tab/>
      </w:r>
      <w:r>
        <w:rPr>
          <w:noProof/>
        </w:rPr>
        <w:fldChar w:fldCharType="begin"/>
      </w:r>
      <w:r>
        <w:rPr>
          <w:noProof/>
        </w:rPr>
        <w:instrText xml:space="preserve"> PAGEREF _Toc267000664 \h </w:instrText>
      </w:r>
      <w:r>
        <w:rPr>
          <w:noProof/>
        </w:rPr>
      </w:r>
      <w:r>
        <w:rPr>
          <w:noProof/>
        </w:rPr>
        <w:fldChar w:fldCharType="separate"/>
      </w:r>
      <w:r>
        <w:rPr>
          <w:noProof/>
        </w:rPr>
        <w:t>3</w:t>
      </w:r>
      <w:r>
        <w:rPr>
          <w:noProof/>
        </w:rPr>
        <w:fldChar w:fldCharType="end"/>
      </w:r>
    </w:p>
    <w:p w14:paraId="6E872892" w14:textId="77777777" w:rsidR="003009D0" w:rsidRDefault="003009D0">
      <w:pPr>
        <w:pStyle w:val="TOC2"/>
        <w:tabs>
          <w:tab w:val="right" w:leader="dot" w:pos="8290"/>
        </w:tabs>
        <w:rPr>
          <w:b w:val="0"/>
          <w:noProof/>
          <w:sz w:val="24"/>
          <w:szCs w:val="24"/>
          <w:lang w:eastAsia="ja-JP"/>
        </w:rPr>
      </w:pPr>
      <w:r w:rsidRPr="004411D0">
        <w:rPr>
          <w:noProof/>
          <w:lang w:val="en-US"/>
        </w:rPr>
        <w:t>Purpose of document:</w:t>
      </w:r>
      <w:r>
        <w:rPr>
          <w:noProof/>
        </w:rPr>
        <w:tab/>
      </w:r>
      <w:r>
        <w:rPr>
          <w:noProof/>
        </w:rPr>
        <w:fldChar w:fldCharType="begin"/>
      </w:r>
      <w:r>
        <w:rPr>
          <w:noProof/>
        </w:rPr>
        <w:instrText xml:space="preserve"> PAGEREF _Toc267000665 \h </w:instrText>
      </w:r>
      <w:r>
        <w:rPr>
          <w:noProof/>
        </w:rPr>
      </w:r>
      <w:r>
        <w:rPr>
          <w:noProof/>
        </w:rPr>
        <w:fldChar w:fldCharType="separate"/>
      </w:r>
      <w:r>
        <w:rPr>
          <w:noProof/>
        </w:rPr>
        <w:t>3</w:t>
      </w:r>
      <w:r>
        <w:rPr>
          <w:noProof/>
        </w:rPr>
        <w:fldChar w:fldCharType="end"/>
      </w:r>
    </w:p>
    <w:p w14:paraId="522C554F" w14:textId="77777777" w:rsidR="003009D0" w:rsidRDefault="003009D0">
      <w:pPr>
        <w:pStyle w:val="TOC2"/>
        <w:tabs>
          <w:tab w:val="right" w:leader="dot" w:pos="8290"/>
        </w:tabs>
        <w:rPr>
          <w:b w:val="0"/>
          <w:noProof/>
          <w:sz w:val="24"/>
          <w:szCs w:val="24"/>
          <w:lang w:eastAsia="ja-JP"/>
        </w:rPr>
      </w:pPr>
      <w:r w:rsidRPr="004411D0">
        <w:rPr>
          <w:noProof/>
          <w:lang w:val="en-US"/>
        </w:rPr>
        <w:t>The heart of our vision</w:t>
      </w:r>
      <w:r>
        <w:rPr>
          <w:noProof/>
        </w:rPr>
        <w:tab/>
      </w:r>
      <w:r>
        <w:rPr>
          <w:noProof/>
        </w:rPr>
        <w:fldChar w:fldCharType="begin"/>
      </w:r>
      <w:r>
        <w:rPr>
          <w:noProof/>
        </w:rPr>
        <w:instrText xml:space="preserve"> PAGEREF _Toc267000666 \h </w:instrText>
      </w:r>
      <w:r>
        <w:rPr>
          <w:noProof/>
        </w:rPr>
      </w:r>
      <w:r>
        <w:rPr>
          <w:noProof/>
        </w:rPr>
        <w:fldChar w:fldCharType="separate"/>
      </w:r>
      <w:r>
        <w:rPr>
          <w:noProof/>
        </w:rPr>
        <w:t>3</w:t>
      </w:r>
      <w:r>
        <w:rPr>
          <w:noProof/>
        </w:rPr>
        <w:fldChar w:fldCharType="end"/>
      </w:r>
    </w:p>
    <w:p w14:paraId="09D1A3AD" w14:textId="77777777" w:rsidR="003009D0" w:rsidRDefault="003009D0">
      <w:pPr>
        <w:pStyle w:val="TOC2"/>
        <w:tabs>
          <w:tab w:val="right" w:leader="dot" w:pos="8290"/>
        </w:tabs>
        <w:rPr>
          <w:b w:val="0"/>
          <w:noProof/>
          <w:sz w:val="24"/>
          <w:szCs w:val="24"/>
          <w:lang w:eastAsia="ja-JP"/>
        </w:rPr>
      </w:pPr>
      <w:r w:rsidRPr="004411D0">
        <w:rPr>
          <w:noProof/>
          <w:lang w:val="en-US"/>
        </w:rPr>
        <w:t>Putting a compelling idea at the heart of Caresentral</w:t>
      </w:r>
      <w:r>
        <w:rPr>
          <w:noProof/>
        </w:rPr>
        <w:tab/>
      </w:r>
      <w:r>
        <w:rPr>
          <w:noProof/>
        </w:rPr>
        <w:fldChar w:fldCharType="begin"/>
      </w:r>
      <w:r>
        <w:rPr>
          <w:noProof/>
        </w:rPr>
        <w:instrText xml:space="preserve"> PAGEREF _Toc267000667 \h </w:instrText>
      </w:r>
      <w:r>
        <w:rPr>
          <w:noProof/>
        </w:rPr>
      </w:r>
      <w:r>
        <w:rPr>
          <w:noProof/>
        </w:rPr>
        <w:fldChar w:fldCharType="separate"/>
      </w:r>
      <w:r>
        <w:rPr>
          <w:noProof/>
        </w:rPr>
        <w:t>4</w:t>
      </w:r>
      <w:r>
        <w:rPr>
          <w:noProof/>
        </w:rPr>
        <w:fldChar w:fldCharType="end"/>
      </w:r>
    </w:p>
    <w:p w14:paraId="4A80CD82" w14:textId="77777777" w:rsidR="003009D0" w:rsidRDefault="003009D0">
      <w:pPr>
        <w:pStyle w:val="TOC2"/>
        <w:tabs>
          <w:tab w:val="right" w:leader="dot" w:pos="8290"/>
        </w:tabs>
        <w:rPr>
          <w:b w:val="0"/>
          <w:noProof/>
          <w:sz w:val="24"/>
          <w:szCs w:val="24"/>
          <w:lang w:eastAsia="ja-JP"/>
        </w:rPr>
      </w:pPr>
      <w:r w:rsidRPr="004411D0">
        <w:rPr>
          <w:noProof/>
          <w:lang w:val="en-US"/>
        </w:rPr>
        <w:t>Great brands put the consumer at the heart of the experience</w:t>
      </w:r>
      <w:r>
        <w:rPr>
          <w:noProof/>
        </w:rPr>
        <w:tab/>
      </w:r>
      <w:r>
        <w:rPr>
          <w:noProof/>
        </w:rPr>
        <w:fldChar w:fldCharType="begin"/>
      </w:r>
      <w:r>
        <w:rPr>
          <w:noProof/>
        </w:rPr>
        <w:instrText xml:space="preserve"> PAGEREF _Toc267000668 \h </w:instrText>
      </w:r>
      <w:r>
        <w:rPr>
          <w:noProof/>
        </w:rPr>
      </w:r>
      <w:r>
        <w:rPr>
          <w:noProof/>
        </w:rPr>
        <w:fldChar w:fldCharType="separate"/>
      </w:r>
      <w:r>
        <w:rPr>
          <w:noProof/>
        </w:rPr>
        <w:t>4</w:t>
      </w:r>
      <w:r>
        <w:rPr>
          <w:noProof/>
        </w:rPr>
        <w:fldChar w:fldCharType="end"/>
      </w:r>
    </w:p>
    <w:p w14:paraId="4A58CDC4" w14:textId="77777777" w:rsidR="003009D0" w:rsidRDefault="003009D0">
      <w:pPr>
        <w:pStyle w:val="TOC2"/>
        <w:tabs>
          <w:tab w:val="right" w:leader="dot" w:pos="8290"/>
        </w:tabs>
        <w:rPr>
          <w:b w:val="0"/>
          <w:noProof/>
          <w:sz w:val="24"/>
          <w:szCs w:val="24"/>
          <w:lang w:eastAsia="ja-JP"/>
        </w:rPr>
      </w:pPr>
      <w:r w:rsidRPr="004411D0">
        <w:rPr>
          <w:noProof/>
          <w:lang w:val="en-US"/>
        </w:rPr>
        <w:t>Traditional ways of expressing care</w:t>
      </w:r>
      <w:r>
        <w:rPr>
          <w:noProof/>
        </w:rPr>
        <w:tab/>
      </w:r>
      <w:r>
        <w:rPr>
          <w:noProof/>
        </w:rPr>
        <w:fldChar w:fldCharType="begin"/>
      </w:r>
      <w:r>
        <w:rPr>
          <w:noProof/>
        </w:rPr>
        <w:instrText xml:space="preserve"> PAGEREF _Toc267000669 \h </w:instrText>
      </w:r>
      <w:r>
        <w:rPr>
          <w:noProof/>
        </w:rPr>
      </w:r>
      <w:r>
        <w:rPr>
          <w:noProof/>
        </w:rPr>
        <w:fldChar w:fldCharType="separate"/>
      </w:r>
      <w:r>
        <w:rPr>
          <w:noProof/>
        </w:rPr>
        <w:t>5</w:t>
      </w:r>
      <w:r>
        <w:rPr>
          <w:noProof/>
        </w:rPr>
        <w:fldChar w:fldCharType="end"/>
      </w:r>
    </w:p>
    <w:p w14:paraId="4BDAB45D" w14:textId="77777777" w:rsidR="003009D0" w:rsidRDefault="003009D0">
      <w:pPr>
        <w:pStyle w:val="TOC2"/>
        <w:tabs>
          <w:tab w:val="right" w:leader="dot" w:pos="8290"/>
        </w:tabs>
        <w:rPr>
          <w:b w:val="0"/>
          <w:noProof/>
          <w:sz w:val="24"/>
          <w:szCs w:val="24"/>
          <w:lang w:eastAsia="ja-JP"/>
        </w:rPr>
      </w:pPr>
      <w:r w:rsidRPr="004411D0">
        <w:rPr>
          <w:noProof/>
          <w:lang w:val="en-US"/>
        </w:rPr>
        <w:t>Design  Projects</w:t>
      </w:r>
      <w:r>
        <w:rPr>
          <w:noProof/>
        </w:rPr>
        <w:tab/>
      </w:r>
      <w:r>
        <w:rPr>
          <w:noProof/>
        </w:rPr>
        <w:fldChar w:fldCharType="begin"/>
      </w:r>
      <w:r>
        <w:rPr>
          <w:noProof/>
        </w:rPr>
        <w:instrText xml:space="preserve"> PAGEREF _Toc267000670 \h </w:instrText>
      </w:r>
      <w:r>
        <w:rPr>
          <w:noProof/>
        </w:rPr>
      </w:r>
      <w:r>
        <w:rPr>
          <w:noProof/>
        </w:rPr>
        <w:fldChar w:fldCharType="separate"/>
      </w:r>
      <w:r>
        <w:rPr>
          <w:noProof/>
        </w:rPr>
        <w:t>6</w:t>
      </w:r>
      <w:r>
        <w:rPr>
          <w:noProof/>
        </w:rPr>
        <w:fldChar w:fldCharType="end"/>
      </w:r>
    </w:p>
    <w:p w14:paraId="20463DA9" w14:textId="77777777" w:rsidR="003009D0" w:rsidRDefault="003009D0">
      <w:pPr>
        <w:pStyle w:val="TOC3"/>
        <w:tabs>
          <w:tab w:val="right" w:leader="dot" w:pos="8290"/>
        </w:tabs>
        <w:rPr>
          <w:noProof/>
          <w:sz w:val="24"/>
          <w:szCs w:val="24"/>
          <w:lang w:eastAsia="ja-JP"/>
        </w:rPr>
      </w:pPr>
      <w:r w:rsidRPr="004411D0">
        <w:rPr>
          <w:noProof/>
          <w:lang w:val="en-US"/>
        </w:rPr>
        <w:t>Priorities</w:t>
      </w:r>
      <w:r>
        <w:rPr>
          <w:noProof/>
        </w:rPr>
        <w:tab/>
      </w:r>
      <w:r>
        <w:rPr>
          <w:noProof/>
        </w:rPr>
        <w:fldChar w:fldCharType="begin"/>
      </w:r>
      <w:r>
        <w:rPr>
          <w:noProof/>
        </w:rPr>
        <w:instrText xml:space="preserve"> PAGEREF _Toc267000671 \h </w:instrText>
      </w:r>
      <w:r>
        <w:rPr>
          <w:noProof/>
        </w:rPr>
      </w:r>
      <w:r>
        <w:rPr>
          <w:noProof/>
        </w:rPr>
        <w:fldChar w:fldCharType="separate"/>
      </w:r>
      <w:r>
        <w:rPr>
          <w:noProof/>
        </w:rPr>
        <w:t>6</w:t>
      </w:r>
      <w:r>
        <w:rPr>
          <w:noProof/>
        </w:rPr>
        <w:fldChar w:fldCharType="end"/>
      </w:r>
    </w:p>
    <w:p w14:paraId="41B8491F" w14:textId="77777777" w:rsidR="003009D0" w:rsidRDefault="003009D0">
      <w:pPr>
        <w:pStyle w:val="TOC2"/>
        <w:tabs>
          <w:tab w:val="right" w:leader="dot" w:pos="8290"/>
        </w:tabs>
        <w:rPr>
          <w:b w:val="0"/>
          <w:noProof/>
          <w:sz w:val="24"/>
          <w:szCs w:val="24"/>
          <w:lang w:eastAsia="ja-JP"/>
        </w:rPr>
      </w:pPr>
      <w:r w:rsidRPr="004411D0">
        <w:rPr>
          <w:noProof/>
          <w:lang w:val="en-US"/>
        </w:rPr>
        <w:t>Company Details</w:t>
      </w:r>
      <w:r>
        <w:rPr>
          <w:noProof/>
        </w:rPr>
        <w:tab/>
      </w:r>
      <w:r>
        <w:rPr>
          <w:noProof/>
        </w:rPr>
        <w:fldChar w:fldCharType="begin"/>
      </w:r>
      <w:r>
        <w:rPr>
          <w:noProof/>
        </w:rPr>
        <w:instrText xml:space="preserve"> PAGEREF _Toc267000672 \h </w:instrText>
      </w:r>
      <w:r>
        <w:rPr>
          <w:noProof/>
        </w:rPr>
      </w:r>
      <w:r>
        <w:rPr>
          <w:noProof/>
        </w:rPr>
        <w:fldChar w:fldCharType="separate"/>
      </w:r>
      <w:r>
        <w:rPr>
          <w:noProof/>
        </w:rPr>
        <w:t>7</w:t>
      </w:r>
      <w:r>
        <w:rPr>
          <w:noProof/>
        </w:rPr>
        <w:fldChar w:fldCharType="end"/>
      </w:r>
    </w:p>
    <w:p w14:paraId="55DA041A" w14:textId="77777777" w:rsidR="003009D0" w:rsidRDefault="003009D0">
      <w:pPr>
        <w:pStyle w:val="TOC2"/>
        <w:tabs>
          <w:tab w:val="right" w:leader="dot" w:pos="8290"/>
        </w:tabs>
        <w:rPr>
          <w:b w:val="0"/>
          <w:noProof/>
          <w:sz w:val="24"/>
          <w:szCs w:val="24"/>
          <w:lang w:eastAsia="ja-JP"/>
        </w:rPr>
      </w:pPr>
      <w:r w:rsidRPr="004411D0">
        <w:rPr>
          <w:noProof/>
          <w:lang w:val="en-US"/>
        </w:rPr>
        <w:t>Living longer…  living better</w:t>
      </w:r>
      <w:r>
        <w:rPr>
          <w:noProof/>
        </w:rPr>
        <w:tab/>
      </w:r>
      <w:r>
        <w:rPr>
          <w:noProof/>
        </w:rPr>
        <w:fldChar w:fldCharType="begin"/>
      </w:r>
      <w:r>
        <w:rPr>
          <w:noProof/>
        </w:rPr>
        <w:instrText xml:space="preserve"> PAGEREF _Toc267000673 \h </w:instrText>
      </w:r>
      <w:r>
        <w:rPr>
          <w:noProof/>
        </w:rPr>
      </w:r>
      <w:r>
        <w:rPr>
          <w:noProof/>
        </w:rPr>
        <w:fldChar w:fldCharType="separate"/>
      </w:r>
      <w:r>
        <w:rPr>
          <w:noProof/>
        </w:rPr>
        <w:t>8</w:t>
      </w:r>
      <w:r>
        <w:rPr>
          <w:noProof/>
        </w:rPr>
        <w:fldChar w:fldCharType="end"/>
      </w:r>
    </w:p>
    <w:p w14:paraId="27DC2B1E" w14:textId="77777777" w:rsidR="003009D0" w:rsidRDefault="003009D0">
      <w:pPr>
        <w:pStyle w:val="TOC2"/>
        <w:tabs>
          <w:tab w:val="right" w:leader="dot" w:pos="8290"/>
        </w:tabs>
        <w:rPr>
          <w:b w:val="0"/>
          <w:noProof/>
          <w:sz w:val="24"/>
          <w:szCs w:val="24"/>
          <w:lang w:eastAsia="ja-JP"/>
        </w:rPr>
      </w:pPr>
      <w:r w:rsidRPr="004411D0">
        <w:rPr>
          <w:noProof/>
          <w:lang w:val="en-US"/>
        </w:rPr>
        <w:t>The ageing of Malaysia is an opportunity for us</w:t>
      </w:r>
      <w:r>
        <w:rPr>
          <w:noProof/>
        </w:rPr>
        <w:tab/>
      </w:r>
      <w:r>
        <w:rPr>
          <w:noProof/>
        </w:rPr>
        <w:fldChar w:fldCharType="begin"/>
      </w:r>
      <w:r>
        <w:rPr>
          <w:noProof/>
        </w:rPr>
        <w:instrText xml:space="preserve"> PAGEREF _Toc267000674 \h </w:instrText>
      </w:r>
      <w:r>
        <w:rPr>
          <w:noProof/>
        </w:rPr>
      </w:r>
      <w:r>
        <w:rPr>
          <w:noProof/>
        </w:rPr>
        <w:fldChar w:fldCharType="separate"/>
      </w:r>
      <w:r>
        <w:rPr>
          <w:noProof/>
        </w:rPr>
        <w:t>10</w:t>
      </w:r>
      <w:r>
        <w:rPr>
          <w:noProof/>
        </w:rPr>
        <w:fldChar w:fldCharType="end"/>
      </w:r>
    </w:p>
    <w:p w14:paraId="446EF74A" w14:textId="77777777" w:rsidR="003009D0" w:rsidRDefault="003009D0">
      <w:pPr>
        <w:pStyle w:val="TOC2"/>
        <w:tabs>
          <w:tab w:val="right" w:leader="dot" w:pos="8290"/>
        </w:tabs>
        <w:rPr>
          <w:b w:val="0"/>
          <w:noProof/>
          <w:sz w:val="24"/>
          <w:szCs w:val="24"/>
          <w:lang w:eastAsia="ja-JP"/>
        </w:rPr>
      </w:pPr>
      <w:r w:rsidRPr="004411D0">
        <w:rPr>
          <w:noProof/>
          <w:lang w:val="en-US"/>
        </w:rPr>
        <w:t>Our focus  - Care on the home front</w:t>
      </w:r>
      <w:r>
        <w:rPr>
          <w:noProof/>
        </w:rPr>
        <w:tab/>
      </w:r>
      <w:r>
        <w:rPr>
          <w:noProof/>
        </w:rPr>
        <w:fldChar w:fldCharType="begin"/>
      </w:r>
      <w:r>
        <w:rPr>
          <w:noProof/>
        </w:rPr>
        <w:instrText xml:space="preserve"> PAGEREF _Toc267000675 \h </w:instrText>
      </w:r>
      <w:r>
        <w:rPr>
          <w:noProof/>
        </w:rPr>
      </w:r>
      <w:r>
        <w:rPr>
          <w:noProof/>
        </w:rPr>
        <w:fldChar w:fldCharType="separate"/>
      </w:r>
      <w:r>
        <w:rPr>
          <w:noProof/>
        </w:rPr>
        <w:t>11</w:t>
      </w:r>
      <w:r>
        <w:rPr>
          <w:noProof/>
        </w:rPr>
        <w:fldChar w:fldCharType="end"/>
      </w:r>
    </w:p>
    <w:p w14:paraId="7011A01B" w14:textId="77777777" w:rsidR="003009D0" w:rsidRDefault="003009D0">
      <w:pPr>
        <w:pStyle w:val="TOC2"/>
        <w:tabs>
          <w:tab w:val="right" w:leader="dot" w:pos="8290"/>
        </w:tabs>
        <w:rPr>
          <w:b w:val="0"/>
          <w:noProof/>
          <w:sz w:val="24"/>
          <w:szCs w:val="24"/>
          <w:lang w:eastAsia="ja-JP"/>
        </w:rPr>
      </w:pPr>
      <w:r w:rsidRPr="004411D0">
        <w:rPr>
          <w:noProof/>
          <w:lang w:val="en-US"/>
        </w:rPr>
        <w:t>Caresentral connecting care providers</w:t>
      </w:r>
      <w:r>
        <w:rPr>
          <w:noProof/>
        </w:rPr>
        <w:tab/>
      </w:r>
      <w:r>
        <w:rPr>
          <w:noProof/>
        </w:rPr>
        <w:fldChar w:fldCharType="begin"/>
      </w:r>
      <w:r>
        <w:rPr>
          <w:noProof/>
        </w:rPr>
        <w:instrText xml:space="preserve"> PAGEREF _Toc267000676 \h </w:instrText>
      </w:r>
      <w:r>
        <w:rPr>
          <w:noProof/>
        </w:rPr>
      </w:r>
      <w:r>
        <w:rPr>
          <w:noProof/>
        </w:rPr>
        <w:fldChar w:fldCharType="separate"/>
      </w:r>
      <w:r>
        <w:rPr>
          <w:noProof/>
        </w:rPr>
        <w:t>12</w:t>
      </w:r>
      <w:r>
        <w:rPr>
          <w:noProof/>
        </w:rPr>
        <w:fldChar w:fldCharType="end"/>
      </w:r>
    </w:p>
    <w:p w14:paraId="6F381DEC" w14:textId="77777777" w:rsidR="003009D0" w:rsidRDefault="003009D0">
      <w:pPr>
        <w:pStyle w:val="TOC2"/>
        <w:tabs>
          <w:tab w:val="right" w:leader="dot" w:pos="8290"/>
        </w:tabs>
        <w:rPr>
          <w:b w:val="0"/>
          <w:noProof/>
          <w:sz w:val="24"/>
          <w:szCs w:val="24"/>
          <w:lang w:eastAsia="ja-JP"/>
        </w:rPr>
      </w:pPr>
      <w:r w:rsidRPr="004411D0">
        <w:rPr>
          <w:noProof/>
          <w:lang w:val="en-US"/>
        </w:rPr>
        <w:t>Caresentral - new paradigm for community care delivery</w:t>
      </w:r>
      <w:r>
        <w:rPr>
          <w:noProof/>
        </w:rPr>
        <w:tab/>
      </w:r>
      <w:r>
        <w:rPr>
          <w:noProof/>
        </w:rPr>
        <w:fldChar w:fldCharType="begin"/>
      </w:r>
      <w:r>
        <w:rPr>
          <w:noProof/>
        </w:rPr>
        <w:instrText xml:space="preserve"> PAGEREF _Toc267000677 \h </w:instrText>
      </w:r>
      <w:r>
        <w:rPr>
          <w:noProof/>
        </w:rPr>
      </w:r>
      <w:r>
        <w:rPr>
          <w:noProof/>
        </w:rPr>
        <w:fldChar w:fldCharType="separate"/>
      </w:r>
      <w:r>
        <w:rPr>
          <w:noProof/>
        </w:rPr>
        <w:t>13</w:t>
      </w:r>
      <w:r>
        <w:rPr>
          <w:noProof/>
        </w:rPr>
        <w:fldChar w:fldCharType="end"/>
      </w:r>
    </w:p>
    <w:p w14:paraId="56E0D926" w14:textId="77777777" w:rsidR="003009D0" w:rsidRDefault="003009D0">
      <w:pPr>
        <w:pStyle w:val="TOC2"/>
        <w:tabs>
          <w:tab w:val="right" w:leader="dot" w:pos="8290"/>
        </w:tabs>
        <w:rPr>
          <w:b w:val="0"/>
          <w:noProof/>
          <w:sz w:val="24"/>
          <w:szCs w:val="24"/>
          <w:lang w:eastAsia="ja-JP"/>
        </w:rPr>
      </w:pPr>
      <w:r w:rsidRPr="004411D0">
        <w:rPr>
          <w:noProof/>
          <w:lang w:val="en-US"/>
        </w:rPr>
        <w:t>Principals - we adopt to deliver services</w:t>
      </w:r>
      <w:r>
        <w:rPr>
          <w:noProof/>
        </w:rPr>
        <w:tab/>
      </w:r>
      <w:r>
        <w:rPr>
          <w:noProof/>
        </w:rPr>
        <w:fldChar w:fldCharType="begin"/>
      </w:r>
      <w:r>
        <w:rPr>
          <w:noProof/>
        </w:rPr>
        <w:instrText xml:space="preserve"> PAGEREF _Toc267000678 \h </w:instrText>
      </w:r>
      <w:r>
        <w:rPr>
          <w:noProof/>
        </w:rPr>
      </w:r>
      <w:r>
        <w:rPr>
          <w:noProof/>
        </w:rPr>
        <w:fldChar w:fldCharType="separate"/>
      </w:r>
      <w:r>
        <w:rPr>
          <w:noProof/>
        </w:rPr>
        <w:t>15</w:t>
      </w:r>
      <w:r>
        <w:rPr>
          <w:noProof/>
        </w:rPr>
        <w:fldChar w:fldCharType="end"/>
      </w:r>
    </w:p>
    <w:p w14:paraId="0AF76EBC" w14:textId="77777777" w:rsidR="003009D0" w:rsidRDefault="003009D0">
      <w:pPr>
        <w:pStyle w:val="TOC3"/>
        <w:tabs>
          <w:tab w:val="right" w:leader="dot" w:pos="8290"/>
        </w:tabs>
        <w:rPr>
          <w:noProof/>
          <w:sz w:val="24"/>
          <w:szCs w:val="24"/>
          <w:lang w:eastAsia="ja-JP"/>
        </w:rPr>
      </w:pPr>
      <w:r w:rsidRPr="004411D0">
        <w:rPr>
          <w:noProof/>
          <w:lang w:val="en-US"/>
        </w:rPr>
        <w:t>Person-centerd</w:t>
      </w:r>
      <w:r>
        <w:rPr>
          <w:noProof/>
        </w:rPr>
        <w:tab/>
      </w:r>
      <w:r>
        <w:rPr>
          <w:noProof/>
        </w:rPr>
        <w:fldChar w:fldCharType="begin"/>
      </w:r>
      <w:r>
        <w:rPr>
          <w:noProof/>
        </w:rPr>
        <w:instrText xml:space="preserve"> PAGEREF _Toc267000679 \h </w:instrText>
      </w:r>
      <w:r>
        <w:rPr>
          <w:noProof/>
        </w:rPr>
      </w:r>
      <w:r>
        <w:rPr>
          <w:noProof/>
        </w:rPr>
        <w:fldChar w:fldCharType="separate"/>
      </w:r>
      <w:r>
        <w:rPr>
          <w:noProof/>
        </w:rPr>
        <w:t>15</w:t>
      </w:r>
      <w:r>
        <w:rPr>
          <w:noProof/>
        </w:rPr>
        <w:fldChar w:fldCharType="end"/>
      </w:r>
    </w:p>
    <w:p w14:paraId="515FD34D" w14:textId="77777777" w:rsidR="003009D0" w:rsidRDefault="003009D0">
      <w:pPr>
        <w:pStyle w:val="TOC3"/>
        <w:tabs>
          <w:tab w:val="right" w:leader="dot" w:pos="8290"/>
        </w:tabs>
        <w:rPr>
          <w:noProof/>
          <w:sz w:val="24"/>
          <w:szCs w:val="24"/>
          <w:lang w:eastAsia="ja-JP"/>
        </w:rPr>
      </w:pPr>
      <w:r w:rsidRPr="004411D0">
        <w:rPr>
          <w:noProof/>
          <w:lang w:val="en-US"/>
        </w:rPr>
        <w:t>Comprehensive</w:t>
      </w:r>
      <w:r>
        <w:rPr>
          <w:noProof/>
        </w:rPr>
        <w:tab/>
      </w:r>
      <w:r>
        <w:rPr>
          <w:noProof/>
        </w:rPr>
        <w:fldChar w:fldCharType="begin"/>
      </w:r>
      <w:r>
        <w:rPr>
          <w:noProof/>
        </w:rPr>
        <w:instrText xml:space="preserve"> PAGEREF _Toc267000680 \h </w:instrText>
      </w:r>
      <w:r>
        <w:rPr>
          <w:noProof/>
        </w:rPr>
      </w:r>
      <w:r>
        <w:rPr>
          <w:noProof/>
        </w:rPr>
        <w:fldChar w:fldCharType="separate"/>
      </w:r>
      <w:r>
        <w:rPr>
          <w:noProof/>
        </w:rPr>
        <w:t>15</w:t>
      </w:r>
      <w:r>
        <w:rPr>
          <w:noProof/>
        </w:rPr>
        <w:fldChar w:fldCharType="end"/>
      </w:r>
    </w:p>
    <w:p w14:paraId="643A02DE" w14:textId="77777777" w:rsidR="003009D0" w:rsidRDefault="003009D0">
      <w:pPr>
        <w:pStyle w:val="TOC3"/>
        <w:tabs>
          <w:tab w:val="right" w:leader="dot" w:pos="8290"/>
        </w:tabs>
        <w:rPr>
          <w:noProof/>
          <w:sz w:val="24"/>
          <w:szCs w:val="24"/>
          <w:lang w:eastAsia="ja-JP"/>
        </w:rPr>
      </w:pPr>
      <w:r w:rsidRPr="004411D0">
        <w:rPr>
          <w:noProof/>
          <w:lang w:val="en-US"/>
        </w:rPr>
        <w:t>A Team aligned with your needs</w:t>
      </w:r>
      <w:r>
        <w:rPr>
          <w:noProof/>
        </w:rPr>
        <w:tab/>
      </w:r>
      <w:r>
        <w:rPr>
          <w:noProof/>
        </w:rPr>
        <w:fldChar w:fldCharType="begin"/>
      </w:r>
      <w:r>
        <w:rPr>
          <w:noProof/>
        </w:rPr>
        <w:instrText xml:space="preserve"> PAGEREF _Toc267000681 \h </w:instrText>
      </w:r>
      <w:r>
        <w:rPr>
          <w:noProof/>
        </w:rPr>
      </w:r>
      <w:r>
        <w:rPr>
          <w:noProof/>
        </w:rPr>
        <w:fldChar w:fldCharType="separate"/>
      </w:r>
      <w:r>
        <w:rPr>
          <w:noProof/>
        </w:rPr>
        <w:t>15</w:t>
      </w:r>
      <w:r>
        <w:rPr>
          <w:noProof/>
        </w:rPr>
        <w:fldChar w:fldCharType="end"/>
      </w:r>
    </w:p>
    <w:p w14:paraId="208CECF2" w14:textId="77777777" w:rsidR="003009D0" w:rsidRDefault="003009D0">
      <w:pPr>
        <w:pStyle w:val="TOC3"/>
        <w:tabs>
          <w:tab w:val="right" w:leader="dot" w:pos="8290"/>
        </w:tabs>
        <w:rPr>
          <w:noProof/>
          <w:sz w:val="24"/>
          <w:szCs w:val="24"/>
          <w:lang w:eastAsia="ja-JP"/>
        </w:rPr>
      </w:pPr>
      <w:r w:rsidRPr="004411D0">
        <w:rPr>
          <w:noProof/>
          <w:lang w:val="en-US"/>
        </w:rPr>
        <w:t>Accessible</w:t>
      </w:r>
      <w:r>
        <w:rPr>
          <w:noProof/>
        </w:rPr>
        <w:tab/>
      </w:r>
      <w:r>
        <w:rPr>
          <w:noProof/>
        </w:rPr>
        <w:fldChar w:fldCharType="begin"/>
      </w:r>
      <w:r>
        <w:rPr>
          <w:noProof/>
        </w:rPr>
        <w:instrText xml:space="preserve"> PAGEREF _Toc267000682 \h </w:instrText>
      </w:r>
      <w:r>
        <w:rPr>
          <w:noProof/>
        </w:rPr>
      </w:r>
      <w:r>
        <w:rPr>
          <w:noProof/>
        </w:rPr>
        <w:fldChar w:fldCharType="separate"/>
      </w:r>
      <w:r>
        <w:rPr>
          <w:noProof/>
        </w:rPr>
        <w:t>15</w:t>
      </w:r>
      <w:r>
        <w:rPr>
          <w:noProof/>
        </w:rPr>
        <w:fldChar w:fldCharType="end"/>
      </w:r>
    </w:p>
    <w:p w14:paraId="596AC1C6" w14:textId="77777777" w:rsidR="003009D0" w:rsidRDefault="003009D0">
      <w:pPr>
        <w:pStyle w:val="TOC3"/>
        <w:tabs>
          <w:tab w:val="right" w:leader="dot" w:pos="8290"/>
        </w:tabs>
        <w:rPr>
          <w:noProof/>
          <w:sz w:val="24"/>
          <w:szCs w:val="24"/>
          <w:lang w:eastAsia="ja-JP"/>
        </w:rPr>
      </w:pPr>
      <w:r w:rsidRPr="004411D0">
        <w:rPr>
          <w:noProof/>
          <w:lang w:val="en-US"/>
        </w:rPr>
        <w:t>Coordinated</w:t>
      </w:r>
      <w:r>
        <w:rPr>
          <w:noProof/>
        </w:rPr>
        <w:tab/>
      </w:r>
      <w:r>
        <w:rPr>
          <w:noProof/>
        </w:rPr>
        <w:fldChar w:fldCharType="begin"/>
      </w:r>
      <w:r>
        <w:rPr>
          <w:noProof/>
        </w:rPr>
        <w:instrText xml:space="preserve"> PAGEREF _Toc267000683 \h </w:instrText>
      </w:r>
      <w:r>
        <w:rPr>
          <w:noProof/>
        </w:rPr>
      </w:r>
      <w:r>
        <w:rPr>
          <w:noProof/>
        </w:rPr>
        <w:fldChar w:fldCharType="separate"/>
      </w:r>
      <w:r>
        <w:rPr>
          <w:noProof/>
        </w:rPr>
        <w:t>15</w:t>
      </w:r>
      <w:r>
        <w:rPr>
          <w:noProof/>
        </w:rPr>
        <w:fldChar w:fldCharType="end"/>
      </w:r>
    </w:p>
    <w:p w14:paraId="6F98BC2B" w14:textId="77777777" w:rsidR="003009D0" w:rsidRDefault="003009D0">
      <w:pPr>
        <w:pStyle w:val="TOC3"/>
        <w:tabs>
          <w:tab w:val="right" w:leader="dot" w:pos="8290"/>
        </w:tabs>
        <w:rPr>
          <w:noProof/>
          <w:sz w:val="24"/>
          <w:szCs w:val="24"/>
          <w:lang w:eastAsia="ja-JP"/>
        </w:rPr>
      </w:pPr>
      <w:r w:rsidRPr="004411D0">
        <w:rPr>
          <w:noProof/>
          <w:lang w:val="en-US"/>
        </w:rPr>
        <w:t>Committed to quality and safety through systems approach</w:t>
      </w:r>
      <w:r>
        <w:rPr>
          <w:noProof/>
        </w:rPr>
        <w:tab/>
      </w:r>
      <w:r>
        <w:rPr>
          <w:noProof/>
        </w:rPr>
        <w:fldChar w:fldCharType="begin"/>
      </w:r>
      <w:r>
        <w:rPr>
          <w:noProof/>
        </w:rPr>
        <w:instrText xml:space="preserve"> PAGEREF _Toc267000684 \h </w:instrText>
      </w:r>
      <w:r>
        <w:rPr>
          <w:noProof/>
        </w:rPr>
      </w:r>
      <w:r>
        <w:rPr>
          <w:noProof/>
        </w:rPr>
        <w:fldChar w:fldCharType="separate"/>
      </w:r>
      <w:r>
        <w:rPr>
          <w:noProof/>
        </w:rPr>
        <w:t>15</w:t>
      </w:r>
      <w:r>
        <w:rPr>
          <w:noProof/>
        </w:rPr>
        <w:fldChar w:fldCharType="end"/>
      </w:r>
    </w:p>
    <w:p w14:paraId="5177A565" w14:textId="77777777" w:rsidR="003009D0" w:rsidRDefault="003009D0">
      <w:pPr>
        <w:pStyle w:val="TOC2"/>
        <w:tabs>
          <w:tab w:val="right" w:leader="dot" w:pos="8290"/>
        </w:tabs>
        <w:rPr>
          <w:b w:val="0"/>
          <w:noProof/>
          <w:sz w:val="24"/>
          <w:szCs w:val="24"/>
          <w:lang w:eastAsia="ja-JP"/>
        </w:rPr>
      </w:pPr>
      <w:r w:rsidRPr="004411D0">
        <w:rPr>
          <w:noProof/>
          <w:lang w:val="en-US"/>
        </w:rPr>
        <w:t>Our mission statement</w:t>
      </w:r>
      <w:r>
        <w:rPr>
          <w:noProof/>
        </w:rPr>
        <w:tab/>
      </w:r>
      <w:r>
        <w:rPr>
          <w:noProof/>
        </w:rPr>
        <w:fldChar w:fldCharType="begin"/>
      </w:r>
      <w:r>
        <w:rPr>
          <w:noProof/>
        </w:rPr>
        <w:instrText xml:space="preserve"> PAGEREF _Toc267000685 \h </w:instrText>
      </w:r>
      <w:r>
        <w:rPr>
          <w:noProof/>
        </w:rPr>
      </w:r>
      <w:r>
        <w:rPr>
          <w:noProof/>
        </w:rPr>
        <w:fldChar w:fldCharType="separate"/>
      </w:r>
      <w:r>
        <w:rPr>
          <w:noProof/>
        </w:rPr>
        <w:t>16</w:t>
      </w:r>
      <w:r>
        <w:rPr>
          <w:noProof/>
        </w:rPr>
        <w:fldChar w:fldCharType="end"/>
      </w:r>
    </w:p>
    <w:p w14:paraId="7611038E" w14:textId="77777777" w:rsidR="003009D0" w:rsidRDefault="003009D0">
      <w:pPr>
        <w:pStyle w:val="TOC3"/>
        <w:tabs>
          <w:tab w:val="right" w:leader="dot" w:pos="8290"/>
        </w:tabs>
        <w:rPr>
          <w:noProof/>
          <w:sz w:val="24"/>
          <w:szCs w:val="24"/>
          <w:lang w:eastAsia="ja-JP"/>
        </w:rPr>
      </w:pPr>
      <w:r w:rsidRPr="004411D0">
        <w:rPr>
          <w:noProof/>
          <w:lang w:val="en-US"/>
        </w:rPr>
        <w:t>What we’re trying to do:</w:t>
      </w:r>
      <w:r>
        <w:rPr>
          <w:noProof/>
        </w:rPr>
        <w:tab/>
      </w:r>
      <w:r>
        <w:rPr>
          <w:noProof/>
        </w:rPr>
        <w:fldChar w:fldCharType="begin"/>
      </w:r>
      <w:r>
        <w:rPr>
          <w:noProof/>
        </w:rPr>
        <w:instrText xml:space="preserve"> PAGEREF _Toc267000686 \h </w:instrText>
      </w:r>
      <w:r>
        <w:rPr>
          <w:noProof/>
        </w:rPr>
      </w:r>
      <w:r>
        <w:rPr>
          <w:noProof/>
        </w:rPr>
        <w:fldChar w:fldCharType="separate"/>
      </w:r>
      <w:r>
        <w:rPr>
          <w:noProof/>
        </w:rPr>
        <w:t>16</w:t>
      </w:r>
      <w:r>
        <w:rPr>
          <w:noProof/>
        </w:rPr>
        <w:fldChar w:fldCharType="end"/>
      </w:r>
    </w:p>
    <w:p w14:paraId="05C2660F" w14:textId="77777777" w:rsidR="003009D0" w:rsidRDefault="003009D0">
      <w:pPr>
        <w:pStyle w:val="TOC2"/>
        <w:tabs>
          <w:tab w:val="right" w:leader="dot" w:pos="8290"/>
        </w:tabs>
        <w:rPr>
          <w:b w:val="0"/>
          <w:noProof/>
          <w:sz w:val="24"/>
          <w:szCs w:val="24"/>
          <w:lang w:eastAsia="ja-JP"/>
        </w:rPr>
      </w:pPr>
      <w:r w:rsidRPr="004411D0">
        <w:rPr>
          <w:noProof/>
          <w:lang w:val="en-US"/>
        </w:rPr>
        <w:t>Our core values</w:t>
      </w:r>
      <w:r>
        <w:rPr>
          <w:noProof/>
        </w:rPr>
        <w:tab/>
      </w:r>
      <w:r>
        <w:rPr>
          <w:noProof/>
        </w:rPr>
        <w:fldChar w:fldCharType="begin"/>
      </w:r>
      <w:r>
        <w:rPr>
          <w:noProof/>
        </w:rPr>
        <w:instrText xml:space="preserve"> PAGEREF _Toc267000687 \h </w:instrText>
      </w:r>
      <w:r>
        <w:rPr>
          <w:noProof/>
        </w:rPr>
      </w:r>
      <w:r>
        <w:rPr>
          <w:noProof/>
        </w:rPr>
        <w:fldChar w:fldCharType="separate"/>
      </w:r>
      <w:r>
        <w:rPr>
          <w:noProof/>
        </w:rPr>
        <w:t>16</w:t>
      </w:r>
      <w:r>
        <w:rPr>
          <w:noProof/>
        </w:rPr>
        <w:fldChar w:fldCharType="end"/>
      </w:r>
    </w:p>
    <w:p w14:paraId="0DD21083" w14:textId="77777777" w:rsidR="003009D0" w:rsidRDefault="003009D0">
      <w:pPr>
        <w:pStyle w:val="TOC2"/>
        <w:tabs>
          <w:tab w:val="right" w:leader="dot" w:pos="8290"/>
        </w:tabs>
        <w:rPr>
          <w:b w:val="0"/>
          <w:noProof/>
          <w:sz w:val="24"/>
          <w:szCs w:val="24"/>
          <w:lang w:eastAsia="ja-JP"/>
        </w:rPr>
      </w:pPr>
      <w:r w:rsidRPr="004411D0">
        <w:rPr>
          <w:noProof/>
          <w:lang w:val="en-US"/>
        </w:rPr>
        <w:t>Our Strategy</w:t>
      </w:r>
      <w:r>
        <w:rPr>
          <w:noProof/>
        </w:rPr>
        <w:tab/>
      </w:r>
      <w:r>
        <w:rPr>
          <w:noProof/>
        </w:rPr>
        <w:fldChar w:fldCharType="begin"/>
      </w:r>
      <w:r>
        <w:rPr>
          <w:noProof/>
        </w:rPr>
        <w:instrText xml:space="preserve"> PAGEREF _Toc267000688 \h </w:instrText>
      </w:r>
      <w:r>
        <w:rPr>
          <w:noProof/>
        </w:rPr>
      </w:r>
      <w:r>
        <w:rPr>
          <w:noProof/>
        </w:rPr>
        <w:fldChar w:fldCharType="separate"/>
      </w:r>
      <w:r>
        <w:rPr>
          <w:noProof/>
        </w:rPr>
        <w:t>16</w:t>
      </w:r>
      <w:r>
        <w:rPr>
          <w:noProof/>
        </w:rPr>
        <w:fldChar w:fldCharType="end"/>
      </w:r>
    </w:p>
    <w:p w14:paraId="4ED03ADE" w14:textId="77777777" w:rsidR="003009D0" w:rsidRDefault="003009D0">
      <w:pPr>
        <w:pStyle w:val="TOC3"/>
        <w:tabs>
          <w:tab w:val="right" w:leader="dot" w:pos="8290"/>
        </w:tabs>
        <w:rPr>
          <w:noProof/>
          <w:sz w:val="24"/>
          <w:szCs w:val="24"/>
          <w:lang w:eastAsia="ja-JP"/>
        </w:rPr>
      </w:pPr>
      <w:r w:rsidRPr="004411D0">
        <w:rPr>
          <w:noProof/>
          <w:lang w:val="en-US"/>
        </w:rPr>
        <w:t>Our strategy incorporates</w:t>
      </w:r>
      <w:r>
        <w:rPr>
          <w:noProof/>
        </w:rPr>
        <w:tab/>
      </w:r>
      <w:r>
        <w:rPr>
          <w:noProof/>
        </w:rPr>
        <w:fldChar w:fldCharType="begin"/>
      </w:r>
      <w:r>
        <w:rPr>
          <w:noProof/>
        </w:rPr>
        <w:instrText xml:space="preserve"> PAGEREF _Toc267000689 \h </w:instrText>
      </w:r>
      <w:r>
        <w:rPr>
          <w:noProof/>
        </w:rPr>
      </w:r>
      <w:r>
        <w:rPr>
          <w:noProof/>
        </w:rPr>
        <w:fldChar w:fldCharType="separate"/>
      </w:r>
      <w:r>
        <w:rPr>
          <w:noProof/>
        </w:rPr>
        <w:t>17</w:t>
      </w:r>
      <w:r>
        <w:rPr>
          <w:noProof/>
        </w:rPr>
        <w:fldChar w:fldCharType="end"/>
      </w:r>
    </w:p>
    <w:p w14:paraId="256F4937" w14:textId="77777777" w:rsidR="003009D0" w:rsidRDefault="003009D0">
      <w:pPr>
        <w:pStyle w:val="TOC3"/>
        <w:tabs>
          <w:tab w:val="right" w:leader="dot" w:pos="8290"/>
        </w:tabs>
        <w:rPr>
          <w:noProof/>
          <w:sz w:val="24"/>
          <w:szCs w:val="24"/>
          <w:lang w:eastAsia="ja-JP"/>
        </w:rPr>
      </w:pPr>
      <w:r w:rsidRPr="004411D0">
        <w:rPr>
          <w:noProof/>
          <w:lang w:val="en-US"/>
        </w:rPr>
        <w:t>We understand our users will</w:t>
      </w:r>
      <w:r>
        <w:rPr>
          <w:noProof/>
        </w:rPr>
        <w:tab/>
      </w:r>
      <w:r>
        <w:rPr>
          <w:noProof/>
        </w:rPr>
        <w:fldChar w:fldCharType="begin"/>
      </w:r>
      <w:r>
        <w:rPr>
          <w:noProof/>
        </w:rPr>
        <w:instrText xml:space="preserve"> PAGEREF _Toc267000690 \h </w:instrText>
      </w:r>
      <w:r>
        <w:rPr>
          <w:noProof/>
        </w:rPr>
      </w:r>
      <w:r>
        <w:rPr>
          <w:noProof/>
        </w:rPr>
        <w:fldChar w:fldCharType="separate"/>
      </w:r>
      <w:r>
        <w:rPr>
          <w:noProof/>
        </w:rPr>
        <w:t>17</w:t>
      </w:r>
      <w:r>
        <w:rPr>
          <w:noProof/>
        </w:rPr>
        <w:fldChar w:fldCharType="end"/>
      </w:r>
    </w:p>
    <w:p w14:paraId="39589268" w14:textId="77777777" w:rsidR="003009D0" w:rsidRDefault="003009D0">
      <w:pPr>
        <w:pStyle w:val="TOC2"/>
        <w:tabs>
          <w:tab w:val="right" w:leader="dot" w:pos="8290"/>
        </w:tabs>
        <w:rPr>
          <w:b w:val="0"/>
          <w:noProof/>
          <w:sz w:val="24"/>
          <w:szCs w:val="24"/>
          <w:lang w:eastAsia="ja-JP"/>
        </w:rPr>
      </w:pPr>
      <w:r w:rsidRPr="004411D0">
        <w:rPr>
          <w:noProof/>
          <w:lang w:val="en-US"/>
        </w:rPr>
        <w:t>How we describe ourselves commercially</w:t>
      </w:r>
      <w:r>
        <w:rPr>
          <w:noProof/>
        </w:rPr>
        <w:tab/>
      </w:r>
      <w:r>
        <w:rPr>
          <w:noProof/>
        </w:rPr>
        <w:fldChar w:fldCharType="begin"/>
      </w:r>
      <w:r>
        <w:rPr>
          <w:noProof/>
        </w:rPr>
        <w:instrText xml:space="preserve"> PAGEREF _Toc267000691 \h </w:instrText>
      </w:r>
      <w:r>
        <w:rPr>
          <w:noProof/>
        </w:rPr>
      </w:r>
      <w:r>
        <w:rPr>
          <w:noProof/>
        </w:rPr>
        <w:fldChar w:fldCharType="separate"/>
      </w:r>
      <w:r>
        <w:rPr>
          <w:noProof/>
        </w:rPr>
        <w:t>18</w:t>
      </w:r>
      <w:r>
        <w:rPr>
          <w:noProof/>
        </w:rPr>
        <w:fldChar w:fldCharType="end"/>
      </w:r>
    </w:p>
    <w:p w14:paraId="15F567F1" w14:textId="77777777" w:rsidR="003009D0" w:rsidRDefault="003009D0">
      <w:pPr>
        <w:pStyle w:val="TOC2"/>
        <w:tabs>
          <w:tab w:val="right" w:leader="dot" w:pos="8290"/>
        </w:tabs>
        <w:rPr>
          <w:b w:val="0"/>
          <w:noProof/>
          <w:sz w:val="24"/>
          <w:szCs w:val="24"/>
          <w:lang w:eastAsia="ja-JP"/>
        </w:rPr>
      </w:pPr>
      <w:r w:rsidRPr="004411D0">
        <w:rPr>
          <w:noProof/>
          <w:lang w:val="en-US"/>
        </w:rPr>
        <w:t>Social Media</w:t>
      </w:r>
      <w:r>
        <w:rPr>
          <w:noProof/>
        </w:rPr>
        <w:tab/>
      </w:r>
      <w:r>
        <w:rPr>
          <w:noProof/>
        </w:rPr>
        <w:fldChar w:fldCharType="begin"/>
      </w:r>
      <w:r>
        <w:rPr>
          <w:noProof/>
        </w:rPr>
        <w:instrText xml:space="preserve"> PAGEREF _Toc267000692 \h </w:instrText>
      </w:r>
      <w:r>
        <w:rPr>
          <w:noProof/>
        </w:rPr>
      </w:r>
      <w:r>
        <w:rPr>
          <w:noProof/>
        </w:rPr>
        <w:fldChar w:fldCharType="separate"/>
      </w:r>
      <w:r>
        <w:rPr>
          <w:noProof/>
        </w:rPr>
        <w:t>19</w:t>
      </w:r>
      <w:r>
        <w:rPr>
          <w:noProof/>
        </w:rPr>
        <w:fldChar w:fldCharType="end"/>
      </w:r>
    </w:p>
    <w:p w14:paraId="02A138F5" w14:textId="77777777" w:rsidR="003009D0" w:rsidRDefault="003009D0">
      <w:pPr>
        <w:pStyle w:val="TOC2"/>
        <w:tabs>
          <w:tab w:val="right" w:leader="dot" w:pos="8290"/>
        </w:tabs>
        <w:rPr>
          <w:b w:val="0"/>
          <w:noProof/>
          <w:sz w:val="24"/>
          <w:szCs w:val="24"/>
          <w:lang w:eastAsia="ja-JP"/>
        </w:rPr>
      </w:pPr>
      <w:r w:rsidRPr="004411D0">
        <w:rPr>
          <w:noProof/>
          <w:lang w:val="en-US"/>
        </w:rPr>
        <w:t>How we will deliver services</w:t>
      </w:r>
      <w:r>
        <w:rPr>
          <w:noProof/>
        </w:rPr>
        <w:tab/>
      </w:r>
      <w:r>
        <w:rPr>
          <w:noProof/>
        </w:rPr>
        <w:fldChar w:fldCharType="begin"/>
      </w:r>
      <w:r>
        <w:rPr>
          <w:noProof/>
        </w:rPr>
        <w:instrText xml:space="preserve"> PAGEREF _Toc267000693 \h </w:instrText>
      </w:r>
      <w:r>
        <w:rPr>
          <w:noProof/>
        </w:rPr>
      </w:r>
      <w:r>
        <w:rPr>
          <w:noProof/>
        </w:rPr>
        <w:fldChar w:fldCharType="separate"/>
      </w:r>
      <w:r>
        <w:rPr>
          <w:noProof/>
        </w:rPr>
        <w:t>20</w:t>
      </w:r>
      <w:r>
        <w:rPr>
          <w:noProof/>
        </w:rPr>
        <w:fldChar w:fldCharType="end"/>
      </w:r>
    </w:p>
    <w:p w14:paraId="7E12CF84" w14:textId="77777777" w:rsidR="003009D0" w:rsidRDefault="003009D0">
      <w:pPr>
        <w:pStyle w:val="TOC2"/>
        <w:tabs>
          <w:tab w:val="right" w:leader="dot" w:pos="8290"/>
        </w:tabs>
        <w:rPr>
          <w:b w:val="0"/>
          <w:noProof/>
          <w:sz w:val="24"/>
          <w:szCs w:val="24"/>
          <w:lang w:eastAsia="ja-JP"/>
        </w:rPr>
      </w:pPr>
      <w:r w:rsidRPr="004411D0">
        <w:rPr>
          <w:noProof/>
          <w:lang w:val="en-US"/>
        </w:rPr>
        <w:t>The services we deliver</w:t>
      </w:r>
      <w:r>
        <w:rPr>
          <w:noProof/>
        </w:rPr>
        <w:tab/>
      </w:r>
      <w:r>
        <w:rPr>
          <w:noProof/>
        </w:rPr>
        <w:fldChar w:fldCharType="begin"/>
      </w:r>
      <w:r>
        <w:rPr>
          <w:noProof/>
        </w:rPr>
        <w:instrText xml:space="preserve"> PAGEREF _Toc267000694 \h </w:instrText>
      </w:r>
      <w:r>
        <w:rPr>
          <w:noProof/>
        </w:rPr>
      </w:r>
      <w:r>
        <w:rPr>
          <w:noProof/>
        </w:rPr>
        <w:fldChar w:fldCharType="separate"/>
      </w:r>
      <w:r>
        <w:rPr>
          <w:noProof/>
        </w:rPr>
        <w:t>21</w:t>
      </w:r>
      <w:r>
        <w:rPr>
          <w:noProof/>
        </w:rPr>
        <w:fldChar w:fldCharType="end"/>
      </w:r>
    </w:p>
    <w:p w14:paraId="32AFE3DB" w14:textId="77777777" w:rsidR="003009D0" w:rsidRDefault="003009D0">
      <w:pPr>
        <w:pStyle w:val="TOC2"/>
        <w:tabs>
          <w:tab w:val="right" w:leader="dot" w:pos="8290"/>
        </w:tabs>
        <w:rPr>
          <w:b w:val="0"/>
          <w:noProof/>
          <w:sz w:val="24"/>
          <w:szCs w:val="24"/>
          <w:lang w:eastAsia="ja-JP"/>
        </w:rPr>
      </w:pPr>
      <w:r w:rsidRPr="004411D0">
        <w:rPr>
          <w:noProof/>
          <w:lang w:val="en-US"/>
        </w:rPr>
        <w:t>What our competitors look like</w:t>
      </w:r>
      <w:r>
        <w:rPr>
          <w:noProof/>
        </w:rPr>
        <w:tab/>
      </w:r>
      <w:r>
        <w:rPr>
          <w:noProof/>
        </w:rPr>
        <w:fldChar w:fldCharType="begin"/>
      </w:r>
      <w:r>
        <w:rPr>
          <w:noProof/>
        </w:rPr>
        <w:instrText xml:space="preserve"> PAGEREF _Toc267000695 \h </w:instrText>
      </w:r>
      <w:r>
        <w:rPr>
          <w:noProof/>
        </w:rPr>
      </w:r>
      <w:r>
        <w:rPr>
          <w:noProof/>
        </w:rPr>
        <w:fldChar w:fldCharType="separate"/>
      </w:r>
      <w:r>
        <w:rPr>
          <w:noProof/>
        </w:rPr>
        <w:t>24</w:t>
      </w:r>
      <w:r>
        <w:rPr>
          <w:noProof/>
        </w:rPr>
        <w:fldChar w:fldCharType="end"/>
      </w:r>
    </w:p>
    <w:p w14:paraId="20C51E81" w14:textId="77777777" w:rsidR="003009D0" w:rsidRDefault="003009D0">
      <w:pPr>
        <w:pStyle w:val="TOC2"/>
        <w:tabs>
          <w:tab w:val="right" w:leader="dot" w:pos="8290"/>
        </w:tabs>
        <w:rPr>
          <w:b w:val="0"/>
          <w:noProof/>
          <w:sz w:val="24"/>
          <w:szCs w:val="24"/>
          <w:lang w:eastAsia="ja-JP"/>
        </w:rPr>
      </w:pPr>
      <w:r w:rsidRPr="004411D0">
        <w:rPr>
          <w:noProof/>
          <w:lang w:val="en-US"/>
        </w:rPr>
        <w:t>Nurse Station</w:t>
      </w:r>
      <w:r>
        <w:rPr>
          <w:noProof/>
        </w:rPr>
        <w:tab/>
      </w:r>
      <w:r>
        <w:rPr>
          <w:noProof/>
        </w:rPr>
        <w:fldChar w:fldCharType="begin"/>
      </w:r>
      <w:r>
        <w:rPr>
          <w:noProof/>
        </w:rPr>
        <w:instrText xml:space="preserve"> PAGEREF _Toc267000696 \h </w:instrText>
      </w:r>
      <w:r>
        <w:rPr>
          <w:noProof/>
        </w:rPr>
      </w:r>
      <w:r>
        <w:rPr>
          <w:noProof/>
        </w:rPr>
        <w:fldChar w:fldCharType="separate"/>
      </w:r>
      <w:r>
        <w:rPr>
          <w:noProof/>
        </w:rPr>
        <w:t>26</w:t>
      </w:r>
      <w:r>
        <w:rPr>
          <w:noProof/>
        </w:rPr>
        <w:fldChar w:fldCharType="end"/>
      </w:r>
    </w:p>
    <w:p w14:paraId="452FFB74" w14:textId="77777777" w:rsidR="003009D0" w:rsidRDefault="003009D0">
      <w:pPr>
        <w:pStyle w:val="TOC2"/>
        <w:tabs>
          <w:tab w:val="right" w:leader="dot" w:pos="8290"/>
        </w:tabs>
        <w:rPr>
          <w:b w:val="0"/>
          <w:noProof/>
          <w:sz w:val="24"/>
          <w:szCs w:val="24"/>
          <w:lang w:eastAsia="ja-JP"/>
        </w:rPr>
      </w:pPr>
      <w:r w:rsidRPr="004411D0">
        <w:rPr>
          <w:noProof/>
          <w:lang w:val="en-US"/>
        </w:rPr>
        <w:t>Branding Touch-points</w:t>
      </w:r>
      <w:r>
        <w:rPr>
          <w:noProof/>
        </w:rPr>
        <w:tab/>
      </w:r>
      <w:r>
        <w:rPr>
          <w:noProof/>
        </w:rPr>
        <w:fldChar w:fldCharType="begin"/>
      </w:r>
      <w:r>
        <w:rPr>
          <w:noProof/>
        </w:rPr>
        <w:instrText xml:space="preserve"> PAGEREF _Toc267000697 \h </w:instrText>
      </w:r>
      <w:r>
        <w:rPr>
          <w:noProof/>
        </w:rPr>
      </w:r>
      <w:r>
        <w:rPr>
          <w:noProof/>
        </w:rPr>
        <w:fldChar w:fldCharType="separate"/>
      </w:r>
      <w:r>
        <w:rPr>
          <w:noProof/>
        </w:rPr>
        <w:t>29</w:t>
      </w:r>
      <w:r>
        <w:rPr>
          <w:noProof/>
        </w:rPr>
        <w:fldChar w:fldCharType="end"/>
      </w:r>
    </w:p>
    <w:p w14:paraId="5CCE5AA5" w14:textId="77777777" w:rsidR="003009D0" w:rsidRDefault="003009D0">
      <w:pPr>
        <w:pStyle w:val="TOC3"/>
        <w:tabs>
          <w:tab w:val="right" w:leader="dot" w:pos="8290"/>
        </w:tabs>
        <w:rPr>
          <w:noProof/>
          <w:sz w:val="24"/>
          <w:szCs w:val="24"/>
          <w:lang w:eastAsia="ja-JP"/>
        </w:rPr>
      </w:pPr>
      <w:r w:rsidRPr="004411D0">
        <w:rPr>
          <w:noProof/>
          <w:lang w:val="en-US"/>
        </w:rPr>
        <w:t>Caresentral  branding reflects :</w:t>
      </w:r>
      <w:r>
        <w:rPr>
          <w:noProof/>
        </w:rPr>
        <w:tab/>
      </w:r>
      <w:r>
        <w:rPr>
          <w:noProof/>
        </w:rPr>
        <w:fldChar w:fldCharType="begin"/>
      </w:r>
      <w:r>
        <w:rPr>
          <w:noProof/>
        </w:rPr>
        <w:instrText xml:space="preserve"> PAGEREF _Toc267000698 \h </w:instrText>
      </w:r>
      <w:r>
        <w:rPr>
          <w:noProof/>
        </w:rPr>
      </w:r>
      <w:r>
        <w:rPr>
          <w:noProof/>
        </w:rPr>
        <w:fldChar w:fldCharType="separate"/>
      </w:r>
      <w:r>
        <w:rPr>
          <w:noProof/>
        </w:rPr>
        <w:t>29</w:t>
      </w:r>
      <w:r>
        <w:rPr>
          <w:noProof/>
        </w:rPr>
        <w:fldChar w:fldCharType="end"/>
      </w:r>
    </w:p>
    <w:p w14:paraId="73784D0C" w14:textId="77777777" w:rsidR="003009D0" w:rsidRDefault="003009D0">
      <w:pPr>
        <w:pStyle w:val="TOC2"/>
        <w:tabs>
          <w:tab w:val="right" w:leader="dot" w:pos="8290"/>
        </w:tabs>
        <w:rPr>
          <w:b w:val="0"/>
          <w:noProof/>
          <w:sz w:val="24"/>
          <w:szCs w:val="24"/>
          <w:lang w:eastAsia="ja-JP"/>
        </w:rPr>
      </w:pPr>
      <w:r w:rsidRPr="004411D0">
        <w:rPr>
          <w:noProof/>
          <w:lang w:val="en-US"/>
        </w:rPr>
        <w:t>Images, color, expression:</w:t>
      </w:r>
      <w:r>
        <w:rPr>
          <w:noProof/>
        </w:rPr>
        <w:tab/>
      </w:r>
      <w:r>
        <w:rPr>
          <w:noProof/>
        </w:rPr>
        <w:fldChar w:fldCharType="begin"/>
      </w:r>
      <w:r>
        <w:rPr>
          <w:noProof/>
        </w:rPr>
        <w:instrText xml:space="preserve"> PAGEREF _Toc267000699 \h </w:instrText>
      </w:r>
      <w:r>
        <w:rPr>
          <w:noProof/>
        </w:rPr>
      </w:r>
      <w:r>
        <w:rPr>
          <w:noProof/>
        </w:rPr>
        <w:fldChar w:fldCharType="separate"/>
      </w:r>
      <w:r>
        <w:rPr>
          <w:noProof/>
        </w:rPr>
        <w:t>30</w:t>
      </w:r>
      <w:r>
        <w:rPr>
          <w:noProof/>
        </w:rPr>
        <w:fldChar w:fldCharType="end"/>
      </w:r>
    </w:p>
    <w:p w14:paraId="6930AEC8" w14:textId="77777777" w:rsidR="003009D0" w:rsidRDefault="003009D0">
      <w:pPr>
        <w:pStyle w:val="TOC2"/>
        <w:tabs>
          <w:tab w:val="right" w:leader="dot" w:pos="8290"/>
        </w:tabs>
        <w:rPr>
          <w:b w:val="0"/>
          <w:noProof/>
          <w:sz w:val="24"/>
          <w:szCs w:val="24"/>
          <w:lang w:eastAsia="ja-JP"/>
        </w:rPr>
      </w:pPr>
      <w:r w:rsidRPr="004411D0">
        <w:rPr>
          <w:noProof/>
          <w:lang w:val="en-US"/>
        </w:rPr>
        <w:t>Shopfront Visibility</w:t>
      </w:r>
      <w:r>
        <w:rPr>
          <w:noProof/>
        </w:rPr>
        <w:tab/>
      </w:r>
      <w:r>
        <w:rPr>
          <w:noProof/>
        </w:rPr>
        <w:fldChar w:fldCharType="begin"/>
      </w:r>
      <w:r>
        <w:rPr>
          <w:noProof/>
        </w:rPr>
        <w:instrText xml:space="preserve"> PAGEREF _Toc267000700 \h </w:instrText>
      </w:r>
      <w:r>
        <w:rPr>
          <w:noProof/>
        </w:rPr>
      </w:r>
      <w:r>
        <w:rPr>
          <w:noProof/>
        </w:rPr>
        <w:fldChar w:fldCharType="separate"/>
      </w:r>
      <w:r>
        <w:rPr>
          <w:noProof/>
        </w:rPr>
        <w:t>35</w:t>
      </w:r>
      <w:r>
        <w:rPr>
          <w:noProof/>
        </w:rPr>
        <w:fldChar w:fldCharType="end"/>
      </w:r>
    </w:p>
    <w:p w14:paraId="0BAE1E61" w14:textId="77777777" w:rsidR="003009D0" w:rsidRDefault="003009D0">
      <w:pPr>
        <w:pStyle w:val="TOC2"/>
        <w:tabs>
          <w:tab w:val="right" w:leader="dot" w:pos="8290"/>
        </w:tabs>
        <w:rPr>
          <w:b w:val="0"/>
          <w:noProof/>
          <w:sz w:val="24"/>
          <w:szCs w:val="24"/>
          <w:lang w:eastAsia="ja-JP"/>
        </w:rPr>
      </w:pPr>
      <w:r w:rsidRPr="004411D0">
        <w:rPr>
          <w:noProof/>
          <w:lang w:val="en-US"/>
        </w:rPr>
        <w:t>Interesting facts about ageing</w:t>
      </w:r>
      <w:r>
        <w:rPr>
          <w:noProof/>
        </w:rPr>
        <w:tab/>
      </w:r>
      <w:r>
        <w:rPr>
          <w:noProof/>
        </w:rPr>
        <w:fldChar w:fldCharType="begin"/>
      </w:r>
      <w:r>
        <w:rPr>
          <w:noProof/>
        </w:rPr>
        <w:instrText xml:space="preserve"> PAGEREF _Toc267000701 \h </w:instrText>
      </w:r>
      <w:r>
        <w:rPr>
          <w:noProof/>
        </w:rPr>
      </w:r>
      <w:r>
        <w:rPr>
          <w:noProof/>
        </w:rPr>
        <w:fldChar w:fldCharType="separate"/>
      </w:r>
      <w:r>
        <w:rPr>
          <w:noProof/>
        </w:rPr>
        <w:t>36</w:t>
      </w:r>
      <w:r>
        <w:rPr>
          <w:noProof/>
        </w:rPr>
        <w:fldChar w:fldCharType="end"/>
      </w:r>
    </w:p>
    <w:p w14:paraId="6AC0092B" w14:textId="7990B9D6" w:rsidR="000E0EA9" w:rsidRDefault="003009D0">
      <w:pPr>
        <w:rPr>
          <w:rFonts w:eastAsia="Times New Roman" w:cs="Times New Roman"/>
          <w:color w:val="38A5D7"/>
          <w:sz w:val="28"/>
          <w:szCs w:val="28"/>
          <w:lang w:val="en-US"/>
        </w:rPr>
      </w:pPr>
      <w:r>
        <w:rPr>
          <w:rFonts w:eastAsia="Times New Roman" w:cs="Times New Roman"/>
          <w:b/>
          <w:color w:val="38A5D7"/>
          <w:sz w:val="28"/>
          <w:szCs w:val="28"/>
          <w:lang w:val="en-US"/>
        </w:rPr>
        <w:fldChar w:fldCharType="end"/>
      </w:r>
      <w:bookmarkStart w:id="0" w:name="_GoBack"/>
      <w:bookmarkEnd w:id="0"/>
      <w:r w:rsidR="000E0EA9">
        <w:rPr>
          <w:rFonts w:eastAsia="Times New Roman" w:cs="Times New Roman"/>
          <w:color w:val="38A5D7"/>
          <w:sz w:val="28"/>
          <w:szCs w:val="28"/>
          <w:lang w:val="en-US"/>
        </w:rPr>
        <w:br w:type="page"/>
      </w:r>
    </w:p>
    <w:p w14:paraId="28CA37B8" w14:textId="77777777" w:rsidR="0029047A" w:rsidRDefault="0029047A" w:rsidP="002A171A">
      <w:pPr>
        <w:spacing w:before="150" w:after="60" w:line="330" w:lineRule="atLeast"/>
        <w:outlineLvl w:val="1"/>
        <w:rPr>
          <w:rFonts w:eastAsia="Times New Roman" w:cs="Times New Roman"/>
          <w:color w:val="38A5D7"/>
          <w:sz w:val="28"/>
          <w:szCs w:val="28"/>
          <w:lang w:val="en-US"/>
        </w:rPr>
      </w:pPr>
    </w:p>
    <w:p w14:paraId="20C0B632" w14:textId="2FC47F87" w:rsidR="00532CAD" w:rsidRPr="0083093D" w:rsidRDefault="0094133B" w:rsidP="0083093D">
      <w:pPr>
        <w:pStyle w:val="Heading1"/>
      </w:pPr>
      <w:bookmarkStart w:id="1" w:name="_Toc267000664"/>
      <w:r>
        <w:t>Corporate identity project</w:t>
      </w:r>
      <w:bookmarkEnd w:id="1"/>
    </w:p>
    <w:p w14:paraId="5A3AEB5C" w14:textId="16BA1EDD" w:rsidR="00F7504A" w:rsidRDefault="00F7504A" w:rsidP="0083093D">
      <w:pPr>
        <w:pStyle w:val="Heading2"/>
        <w:rPr>
          <w:lang w:val="en-US"/>
        </w:rPr>
      </w:pPr>
      <w:bookmarkStart w:id="2" w:name="_Toc267000665"/>
      <w:r>
        <w:rPr>
          <w:lang w:val="en-US"/>
        </w:rPr>
        <w:t>Purpose of document:</w:t>
      </w:r>
      <w:bookmarkEnd w:id="2"/>
    </w:p>
    <w:p w14:paraId="6C98E7D8" w14:textId="77777777" w:rsidR="00073DE2" w:rsidRDefault="00073DE2">
      <w:pPr>
        <w:rPr>
          <w:rFonts w:eastAsia="Times New Roman" w:cs="Times New Roman"/>
          <w:color w:val="38A5D7"/>
          <w:sz w:val="28"/>
          <w:szCs w:val="28"/>
          <w:lang w:val="en-US"/>
        </w:rPr>
      </w:pPr>
    </w:p>
    <w:p w14:paraId="21640FAD" w14:textId="4C358F1F" w:rsidR="00F7504A" w:rsidRDefault="00F7504A">
      <w:pPr>
        <w:rPr>
          <w:rFonts w:eastAsia="Times New Roman" w:cs="Times New Roman"/>
          <w:sz w:val="22"/>
          <w:szCs w:val="22"/>
          <w:lang w:val="en-US"/>
        </w:rPr>
      </w:pPr>
      <w:r w:rsidRPr="00073DE2">
        <w:rPr>
          <w:rFonts w:eastAsia="Times New Roman" w:cs="Times New Roman"/>
          <w:sz w:val="22"/>
          <w:szCs w:val="22"/>
          <w:lang w:val="en-US"/>
        </w:rPr>
        <w:t xml:space="preserve">Through this document we hope to provide </w:t>
      </w:r>
      <w:r w:rsidR="00073DE2" w:rsidRPr="00073DE2">
        <w:rPr>
          <w:rFonts w:eastAsia="Times New Roman" w:cs="Times New Roman"/>
          <w:sz w:val="22"/>
          <w:szCs w:val="22"/>
          <w:lang w:val="en-US"/>
        </w:rPr>
        <w:t xml:space="preserve">a background to our business, examples of </w:t>
      </w:r>
      <w:r w:rsidR="00073DE2">
        <w:rPr>
          <w:rFonts w:eastAsia="Times New Roman" w:cs="Times New Roman"/>
          <w:sz w:val="22"/>
          <w:szCs w:val="22"/>
          <w:lang w:val="en-US"/>
        </w:rPr>
        <w:t>the market we seek to enter, how</w:t>
      </w:r>
      <w:r w:rsidR="00073DE2" w:rsidRPr="00073DE2">
        <w:rPr>
          <w:rFonts w:eastAsia="Times New Roman" w:cs="Times New Roman"/>
          <w:sz w:val="22"/>
          <w:szCs w:val="22"/>
          <w:lang w:val="en-US"/>
        </w:rPr>
        <w:t xml:space="preserve"> we seek to carry on our business and examples of how we l</w:t>
      </w:r>
      <w:r w:rsidR="00911E91">
        <w:rPr>
          <w:rFonts w:eastAsia="Times New Roman" w:cs="Times New Roman"/>
          <w:sz w:val="22"/>
          <w:szCs w:val="22"/>
          <w:lang w:val="en-US"/>
        </w:rPr>
        <w:t>ike to explain what we</w:t>
      </w:r>
      <w:r w:rsidR="00900C2D">
        <w:rPr>
          <w:rFonts w:eastAsia="Times New Roman" w:cs="Times New Roman"/>
          <w:sz w:val="22"/>
          <w:szCs w:val="22"/>
          <w:lang w:val="en-US"/>
        </w:rPr>
        <w:t xml:space="preserve"> do</w:t>
      </w:r>
      <w:r w:rsidR="00073DE2">
        <w:rPr>
          <w:rFonts w:eastAsia="Times New Roman" w:cs="Times New Roman"/>
          <w:sz w:val="22"/>
          <w:szCs w:val="22"/>
          <w:lang w:val="en-US"/>
        </w:rPr>
        <w:t xml:space="preserve"> and what’s important to us.</w:t>
      </w:r>
      <w:r w:rsidR="00911E91" w:rsidRPr="00911E91">
        <w:rPr>
          <w:rFonts w:eastAsia="Times New Roman" w:cs="Times New Roman"/>
          <w:sz w:val="22"/>
          <w:szCs w:val="22"/>
          <w:lang w:val="en-US"/>
        </w:rPr>
        <w:t xml:space="preserve"> </w:t>
      </w:r>
      <w:r w:rsidR="00911E91">
        <w:rPr>
          <w:rFonts w:eastAsia="Times New Roman" w:cs="Times New Roman"/>
          <w:sz w:val="22"/>
          <w:szCs w:val="22"/>
          <w:lang w:val="en-US"/>
        </w:rPr>
        <w:t>We are looking for innovative ways to express this</w:t>
      </w:r>
      <w:r w:rsidR="004E5831">
        <w:rPr>
          <w:rFonts w:eastAsia="Times New Roman" w:cs="Times New Roman"/>
          <w:sz w:val="22"/>
          <w:szCs w:val="22"/>
          <w:lang w:val="en-US"/>
        </w:rPr>
        <w:t>.</w:t>
      </w:r>
    </w:p>
    <w:p w14:paraId="1E7274A5" w14:textId="77777777" w:rsidR="003009D0" w:rsidRDefault="003009D0">
      <w:pPr>
        <w:rPr>
          <w:rFonts w:eastAsia="Times New Roman" w:cs="Times New Roman"/>
          <w:sz w:val="22"/>
          <w:szCs w:val="22"/>
          <w:lang w:val="en-US"/>
        </w:rPr>
      </w:pPr>
    </w:p>
    <w:p w14:paraId="27F1A3ED" w14:textId="1B2EB6F5" w:rsidR="003009D0" w:rsidRDefault="003009D0">
      <w:pPr>
        <w:rPr>
          <w:rFonts w:eastAsia="Times New Roman" w:cs="Times New Roman"/>
          <w:sz w:val="22"/>
          <w:szCs w:val="22"/>
          <w:lang w:val="en-US"/>
        </w:rPr>
      </w:pPr>
      <w:r>
        <w:rPr>
          <w:rFonts w:eastAsia="Times New Roman" w:cs="Times New Roman"/>
          <w:sz w:val="22"/>
          <w:szCs w:val="22"/>
          <w:lang w:val="en-US"/>
        </w:rPr>
        <w:t>This project – Priority 1 is to achieve</w:t>
      </w:r>
    </w:p>
    <w:p w14:paraId="3E1DE032" w14:textId="77777777" w:rsidR="003009D0" w:rsidRDefault="003009D0">
      <w:pPr>
        <w:rPr>
          <w:rFonts w:eastAsia="Times New Roman" w:cs="Times New Roman"/>
          <w:sz w:val="22"/>
          <w:szCs w:val="22"/>
          <w:lang w:val="en-US"/>
        </w:rPr>
      </w:pPr>
    </w:p>
    <w:p w14:paraId="6A2D91D8" w14:textId="5955277F" w:rsidR="003009D0" w:rsidRPr="003009D0" w:rsidRDefault="003009D0" w:rsidP="003009D0">
      <w:pPr>
        <w:pStyle w:val="ListParagraph"/>
        <w:numPr>
          <w:ilvl w:val="0"/>
          <w:numId w:val="32"/>
        </w:numPr>
        <w:rPr>
          <w:rFonts w:eastAsia="Times New Roman" w:cs="Times New Roman"/>
          <w:sz w:val="22"/>
          <w:szCs w:val="22"/>
          <w:lang w:val="en-US"/>
        </w:rPr>
      </w:pPr>
      <w:r w:rsidRPr="003009D0">
        <w:rPr>
          <w:rFonts w:eastAsia="Times New Roman" w:cs="Times New Roman"/>
          <w:sz w:val="22"/>
          <w:szCs w:val="22"/>
          <w:lang w:val="en-US"/>
        </w:rPr>
        <w:t>Logo for Caresentral</w:t>
      </w:r>
    </w:p>
    <w:p w14:paraId="7140F830" w14:textId="74C38D10" w:rsidR="003009D0" w:rsidRPr="003009D0" w:rsidRDefault="003009D0" w:rsidP="003009D0">
      <w:pPr>
        <w:pStyle w:val="ListParagraph"/>
        <w:numPr>
          <w:ilvl w:val="0"/>
          <w:numId w:val="32"/>
        </w:numPr>
        <w:rPr>
          <w:rFonts w:eastAsia="Times New Roman" w:cs="Times New Roman"/>
          <w:sz w:val="22"/>
          <w:szCs w:val="22"/>
          <w:lang w:val="en-US"/>
        </w:rPr>
      </w:pPr>
      <w:r>
        <w:rPr>
          <w:rFonts w:eastAsia="Times New Roman" w:cs="Times New Roman"/>
          <w:sz w:val="22"/>
          <w:szCs w:val="22"/>
          <w:lang w:val="en-US"/>
        </w:rPr>
        <w:t>Branding / Logo for Nurse Station</w:t>
      </w:r>
    </w:p>
    <w:p w14:paraId="23DC2FFA" w14:textId="77777777" w:rsidR="00790058" w:rsidRDefault="00790058">
      <w:pPr>
        <w:rPr>
          <w:rFonts w:eastAsia="Times New Roman" w:cs="Times New Roman"/>
          <w:sz w:val="22"/>
          <w:szCs w:val="22"/>
          <w:lang w:val="en-US"/>
        </w:rPr>
      </w:pPr>
    </w:p>
    <w:p w14:paraId="3F55FAD6" w14:textId="163963E4" w:rsidR="005D7592" w:rsidRPr="005D7592" w:rsidRDefault="005D7592" w:rsidP="005D7592">
      <w:pPr>
        <w:pStyle w:val="Heading2"/>
        <w:rPr>
          <w:lang w:val="en-US"/>
        </w:rPr>
      </w:pPr>
      <w:bookmarkStart w:id="3" w:name="_Toc267000666"/>
      <w:r>
        <w:rPr>
          <w:lang w:val="en-US"/>
        </w:rPr>
        <w:t>T</w:t>
      </w:r>
      <w:r w:rsidRPr="005D7592">
        <w:rPr>
          <w:lang w:val="en-US"/>
        </w:rPr>
        <w:t>he heart of our vision</w:t>
      </w:r>
      <w:bookmarkEnd w:id="3"/>
    </w:p>
    <w:p w14:paraId="606F6E7F" w14:textId="77777777" w:rsidR="005D7592" w:rsidRDefault="005D7592">
      <w:pPr>
        <w:rPr>
          <w:rFonts w:eastAsia="Times New Roman" w:cs="Times New Roman"/>
          <w:sz w:val="22"/>
          <w:szCs w:val="22"/>
          <w:lang w:val="en-US"/>
        </w:rPr>
      </w:pPr>
    </w:p>
    <w:p w14:paraId="38D61F1D" w14:textId="32B9E68A" w:rsidR="00790058" w:rsidRPr="00790058" w:rsidRDefault="00790058" w:rsidP="00790058">
      <w:pPr>
        <w:rPr>
          <w:rFonts w:eastAsia="Times New Roman" w:cs="Times New Roman"/>
          <w:sz w:val="22"/>
          <w:szCs w:val="22"/>
          <w:lang w:val="en-US"/>
        </w:rPr>
      </w:pPr>
      <w:r w:rsidRPr="00790058">
        <w:rPr>
          <w:rFonts w:eastAsia="Times New Roman" w:cs="Times New Roman"/>
          <w:sz w:val="22"/>
          <w:szCs w:val="22"/>
          <w:lang w:val="en-US"/>
        </w:rPr>
        <w:t xml:space="preserve">At the heart of our vision is a desire “to be recognised as the world leader at innovatively connecting </w:t>
      </w:r>
      <w:r>
        <w:rPr>
          <w:rFonts w:eastAsia="Times New Roman" w:cs="Times New Roman"/>
          <w:sz w:val="22"/>
          <w:szCs w:val="22"/>
          <w:lang w:val="en-US"/>
        </w:rPr>
        <w:t xml:space="preserve">and delivering </w:t>
      </w:r>
      <w:r w:rsidRPr="00790058">
        <w:rPr>
          <w:rFonts w:eastAsia="Times New Roman" w:cs="Times New Roman"/>
          <w:sz w:val="22"/>
          <w:szCs w:val="22"/>
          <w:lang w:val="en-US"/>
        </w:rPr>
        <w:t xml:space="preserve">healthcare”.  As such, our mission is “to improve healthcare by delivering a next generation of </w:t>
      </w:r>
      <w:r>
        <w:rPr>
          <w:rFonts w:eastAsia="Times New Roman" w:cs="Times New Roman"/>
          <w:sz w:val="22"/>
          <w:szCs w:val="22"/>
          <w:lang w:val="en-US"/>
        </w:rPr>
        <w:t xml:space="preserve">care </w:t>
      </w:r>
      <w:r w:rsidRPr="00790058">
        <w:rPr>
          <w:rFonts w:eastAsia="Times New Roman" w:cs="Times New Roman"/>
          <w:sz w:val="22"/>
          <w:szCs w:val="22"/>
          <w:lang w:val="en-US"/>
        </w:rPr>
        <w:t>to the benefit of citizens and healthcare professionals”.</w:t>
      </w:r>
    </w:p>
    <w:p w14:paraId="09747933" w14:textId="77777777" w:rsidR="00790058" w:rsidRPr="00790058" w:rsidRDefault="00790058" w:rsidP="00790058">
      <w:pPr>
        <w:rPr>
          <w:rFonts w:eastAsia="Times New Roman" w:cs="Times New Roman"/>
          <w:sz w:val="22"/>
          <w:szCs w:val="22"/>
          <w:lang w:val="en-US"/>
        </w:rPr>
      </w:pPr>
    </w:p>
    <w:p w14:paraId="545A4EF3" w14:textId="77777777" w:rsidR="00790058" w:rsidRPr="00790058" w:rsidRDefault="00790058" w:rsidP="00790058">
      <w:pPr>
        <w:rPr>
          <w:rFonts w:eastAsia="Times New Roman" w:cs="Times New Roman"/>
          <w:sz w:val="22"/>
          <w:szCs w:val="22"/>
          <w:lang w:val="en-US"/>
        </w:rPr>
      </w:pPr>
      <w:r w:rsidRPr="00790058">
        <w:rPr>
          <w:rFonts w:eastAsia="Times New Roman" w:cs="Times New Roman"/>
          <w:sz w:val="22"/>
          <w:szCs w:val="22"/>
          <w:lang w:val="en-US"/>
        </w:rPr>
        <w:t>Ultimately this mission is both very broad and rational and we need to go further. This is particularly important as the stakes are high in the healthcare industry – trust and integrity are critical components in this industry.</w:t>
      </w:r>
    </w:p>
    <w:p w14:paraId="2793ADAD" w14:textId="77777777" w:rsidR="00790058" w:rsidRPr="00790058" w:rsidRDefault="00790058" w:rsidP="00790058">
      <w:pPr>
        <w:rPr>
          <w:rFonts w:eastAsia="Times New Roman" w:cs="Times New Roman"/>
          <w:sz w:val="22"/>
          <w:szCs w:val="22"/>
          <w:lang w:val="en-US"/>
        </w:rPr>
      </w:pPr>
    </w:p>
    <w:p w14:paraId="677A80D0" w14:textId="5D856032" w:rsidR="00790058" w:rsidRPr="00790058" w:rsidRDefault="00790058" w:rsidP="00790058">
      <w:pPr>
        <w:rPr>
          <w:rFonts w:eastAsia="Times New Roman" w:cs="Times New Roman"/>
          <w:sz w:val="22"/>
          <w:szCs w:val="22"/>
          <w:lang w:val="en-US"/>
        </w:rPr>
      </w:pPr>
      <w:r w:rsidRPr="00790058">
        <w:rPr>
          <w:rFonts w:eastAsia="Times New Roman" w:cs="Times New Roman"/>
          <w:sz w:val="22"/>
          <w:szCs w:val="22"/>
          <w:lang w:val="en-US"/>
        </w:rPr>
        <w:t>We believe that this requires the need to go beyond the functional expertise that describes what we do and articulate a clearly defined perspective on how healthcare should be.</w:t>
      </w:r>
    </w:p>
    <w:p w14:paraId="61ACA9E4" w14:textId="77777777" w:rsidR="00790058" w:rsidRPr="00790058" w:rsidRDefault="00790058" w:rsidP="00790058">
      <w:pPr>
        <w:rPr>
          <w:rFonts w:eastAsia="Times New Roman" w:cs="Times New Roman"/>
          <w:sz w:val="22"/>
          <w:szCs w:val="22"/>
          <w:lang w:val="en-US"/>
        </w:rPr>
      </w:pPr>
    </w:p>
    <w:p w14:paraId="51294F5A" w14:textId="1E053D2B" w:rsidR="00790058" w:rsidRDefault="00790058">
      <w:pPr>
        <w:rPr>
          <w:rFonts w:eastAsia="Times New Roman" w:cs="Times New Roman"/>
          <w:sz w:val="22"/>
          <w:szCs w:val="22"/>
          <w:lang w:val="en-US"/>
        </w:rPr>
      </w:pPr>
      <w:r w:rsidRPr="00790058">
        <w:rPr>
          <w:rFonts w:eastAsia="Times New Roman" w:cs="Times New Roman"/>
          <w:sz w:val="22"/>
          <w:szCs w:val="22"/>
          <w:lang w:val="en-US"/>
        </w:rPr>
        <w:t xml:space="preserve">This will enable us to transform from being just a name into something with meaning and value for all stakeholders - a brand with a resonant, category-leading perspective, based on an idea that can truly </w:t>
      </w:r>
      <w:r w:rsidR="004E5831" w:rsidRPr="00790058">
        <w:rPr>
          <w:rFonts w:eastAsia="Times New Roman" w:cs="Times New Roman"/>
          <w:sz w:val="22"/>
          <w:szCs w:val="22"/>
          <w:lang w:val="en-US"/>
        </w:rPr>
        <w:t>energize</w:t>
      </w:r>
      <w:r w:rsidRPr="00790058">
        <w:rPr>
          <w:rFonts w:eastAsia="Times New Roman" w:cs="Times New Roman"/>
          <w:sz w:val="22"/>
          <w:szCs w:val="22"/>
          <w:lang w:val="en-US"/>
        </w:rPr>
        <w:t xml:space="preserve"> the business.</w:t>
      </w:r>
    </w:p>
    <w:p w14:paraId="4E5DB11D" w14:textId="77777777" w:rsidR="00790058" w:rsidRDefault="00790058">
      <w:pPr>
        <w:rPr>
          <w:rFonts w:eastAsia="Times New Roman" w:cs="Times New Roman"/>
          <w:sz w:val="22"/>
          <w:szCs w:val="22"/>
          <w:lang w:val="en-US"/>
        </w:rPr>
      </w:pPr>
    </w:p>
    <w:p w14:paraId="602A35C5" w14:textId="3C60DE7A" w:rsidR="00790058" w:rsidRPr="00790058" w:rsidRDefault="00790058" w:rsidP="00790058">
      <w:pPr>
        <w:rPr>
          <w:rFonts w:eastAsia="Times New Roman" w:cs="Times New Roman"/>
          <w:sz w:val="22"/>
          <w:szCs w:val="22"/>
          <w:lang w:val="en-US"/>
        </w:rPr>
      </w:pPr>
      <w:r w:rsidRPr="00790058">
        <w:rPr>
          <w:rFonts w:eastAsia="Times New Roman" w:cs="Times New Roman"/>
          <w:sz w:val="22"/>
          <w:szCs w:val="22"/>
          <w:lang w:val="en-US"/>
        </w:rPr>
        <w:t xml:space="preserve">Our </w:t>
      </w:r>
      <w:r w:rsidR="00DB1108">
        <w:rPr>
          <w:rFonts w:eastAsia="Times New Roman" w:cs="Times New Roman"/>
          <w:sz w:val="22"/>
          <w:szCs w:val="22"/>
          <w:lang w:val="en-US"/>
        </w:rPr>
        <w:t xml:space="preserve">services and </w:t>
      </w:r>
      <w:r w:rsidRPr="00790058">
        <w:rPr>
          <w:rFonts w:eastAsia="Times New Roman" w:cs="Times New Roman"/>
          <w:sz w:val="22"/>
          <w:szCs w:val="22"/>
          <w:lang w:val="en-US"/>
        </w:rPr>
        <w:t xml:space="preserve">solutions provide a unique patient experience. Indeed, it puts the patient at the </w:t>
      </w:r>
      <w:r w:rsidR="004E5831" w:rsidRPr="00790058">
        <w:rPr>
          <w:rFonts w:eastAsia="Times New Roman" w:cs="Times New Roman"/>
          <w:sz w:val="22"/>
          <w:szCs w:val="22"/>
          <w:lang w:val="en-US"/>
        </w:rPr>
        <w:t>center</w:t>
      </w:r>
      <w:r w:rsidRPr="00790058">
        <w:rPr>
          <w:rFonts w:eastAsia="Times New Roman" w:cs="Times New Roman"/>
          <w:sz w:val="22"/>
          <w:szCs w:val="22"/>
          <w:lang w:val="en-US"/>
        </w:rPr>
        <w:t xml:space="preserve"> of the journey by managing and orchestrating the information around them.  It manages and protects the patient’s unique identity through this journey. This is particularly relevant in today’s institution-centric healthcare environment in which individuals are dependent on ‘strangers’ for some of the most crucial and intimate moments of their lives. </w:t>
      </w:r>
    </w:p>
    <w:p w14:paraId="58D9209A" w14:textId="77777777" w:rsidR="00073DE2" w:rsidRDefault="00073DE2">
      <w:pPr>
        <w:rPr>
          <w:rFonts w:eastAsia="Times New Roman" w:cs="Times New Roman"/>
          <w:sz w:val="22"/>
          <w:szCs w:val="22"/>
          <w:lang w:val="en-US"/>
        </w:rPr>
      </w:pPr>
    </w:p>
    <w:p w14:paraId="48F7AFB2" w14:textId="77777777" w:rsidR="00180AEC" w:rsidRPr="00180AEC" w:rsidRDefault="00180AEC" w:rsidP="00180AEC">
      <w:pPr>
        <w:rPr>
          <w:rFonts w:eastAsia="Times New Roman" w:cs="Times New Roman"/>
          <w:sz w:val="22"/>
          <w:szCs w:val="22"/>
          <w:lang w:val="en-US"/>
        </w:rPr>
      </w:pPr>
      <w:r w:rsidRPr="00180AEC">
        <w:rPr>
          <w:rFonts w:eastAsia="Times New Roman" w:cs="Times New Roman"/>
          <w:sz w:val="22"/>
          <w:szCs w:val="22"/>
          <w:lang w:val="en-US"/>
        </w:rPr>
        <w:t>Despite technological advancements, the experience of the patient today is a disjointed and often exasperating one.  The patient is left to wade through a sea of systems and bureaucracy at a time when their emotions are elsewhere. As institutions work through their own processes and procedures, the patient is reduced to a series of numbers on a page, a set of lab results, a pair of x-rays, or a ranking on a board.   What’s left is a hazy and fragmented picture of the individual.</w:t>
      </w:r>
    </w:p>
    <w:p w14:paraId="30F1D7FC" w14:textId="77777777" w:rsidR="00180AEC" w:rsidRDefault="00180AEC">
      <w:pPr>
        <w:rPr>
          <w:rFonts w:eastAsia="Times New Roman" w:cs="Times New Roman"/>
          <w:sz w:val="22"/>
          <w:szCs w:val="22"/>
          <w:lang w:val="en-US"/>
        </w:rPr>
      </w:pPr>
    </w:p>
    <w:p w14:paraId="5C5A49D2" w14:textId="29491A20" w:rsidR="00180AEC" w:rsidRPr="00180AEC" w:rsidRDefault="00180AEC" w:rsidP="00180AEC">
      <w:pPr>
        <w:rPr>
          <w:rFonts w:eastAsia="Times New Roman" w:cs="Times New Roman"/>
          <w:sz w:val="22"/>
          <w:szCs w:val="22"/>
          <w:lang w:val="en-US"/>
        </w:rPr>
      </w:pPr>
      <w:r w:rsidRPr="00180AEC">
        <w:rPr>
          <w:rFonts w:eastAsia="Times New Roman" w:cs="Times New Roman"/>
          <w:sz w:val="22"/>
          <w:szCs w:val="22"/>
          <w:lang w:val="en-US"/>
        </w:rPr>
        <w:t xml:space="preserve">Caresentral is in a unique position to help move modern healthcare towards a more individual-centric model, a model which is future-looking, but also returns emphasis to the patient – empowering the most important person in the healthcare journey.  </w:t>
      </w:r>
    </w:p>
    <w:p w14:paraId="0ECEF16E" w14:textId="77777777" w:rsidR="00180AEC" w:rsidRPr="00180AEC" w:rsidRDefault="00180AEC" w:rsidP="00180AEC">
      <w:pPr>
        <w:rPr>
          <w:rFonts w:eastAsia="Times New Roman" w:cs="Times New Roman"/>
          <w:sz w:val="22"/>
          <w:szCs w:val="22"/>
          <w:lang w:val="en-US"/>
        </w:rPr>
      </w:pPr>
    </w:p>
    <w:p w14:paraId="0431B0E5" w14:textId="07F5582A" w:rsidR="005D7592" w:rsidRPr="005D7592" w:rsidRDefault="00180AEC" w:rsidP="005D7592">
      <w:pPr>
        <w:rPr>
          <w:rFonts w:eastAsia="Times New Roman" w:cs="Times New Roman"/>
          <w:sz w:val="22"/>
          <w:szCs w:val="22"/>
          <w:lang w:val="en-US"/>
        </w:rPr>
      </w:pPr>
      <w:r w:rsidRPr="00180AEC">
        <w:rPr>
          <w:rFonts w:eastAsia="Times New Roman" w:cs="Times New Roman"/>
          <w:sz w:val="22"/>
          <w:szCs w:val="22"/>
          <w:lang w:val="en-US"/>
        </w:rPr>
        <w:t xml:space="preserve">Caresentral’s technology  puts the patient at the </w:t>
      </w:r>
      <w:r w:rsidR="004E5831" w:rsidRPr="00180AEC">
        <w:rPr>
          <w:rFonts w:eastAsia="Times New Roman" w:cs="Times New Roman"/>
          <w:sz w:val="22"/>
          <w:szCs w:val="22"/>
          <w:lang w:val="en-US"/>
        </w:rPr>
        <w:t>center</w:t>
      </w:r>
      <w:r w:rsidRPr="00180AEC">
        <w:rPr>
          <w:rFonts w:eastAsia="Times New Roman" w:cs="Times New Roman"/>
          <w:sz w:val="22"/>
          <w:szCs w:val="22"/>
          <w:lang w:val="en-US"/>
        </w:rPr>
        <w:t xml:space="preserve"> again. Like a gyroscope the systems built up around the patient will continue with varying levels of complexity and movement, but at the </w:t>
      </w:r>
      <w:r w:rsidR="004E5831" w:rsidRPr="00180AEC">
        <w:rPr>
          <w:rFonts w:eastAsia="Times New Roman" w:cs="Times New Roman"/>
          <w:sz w:val="22"/>
          <w:szCs w:val="22"/>
          <w:lang w:val="en-US"/>
        </w:rPr>
        <w:t>center</w:t>
      </w:r>
      <w:r w:rsidRPr="00180AEC">
        <w:rPr>
          <w:rFonts w:eastAsia="Times New Roman" w:cs="Times New Roman"/>
          <w:sz w:val="22"/>
          <w:szCs w:val="22"/>
          <w:lang w:val="en-US"/>
        </w:rPr>
        <w:t>, where the patient is and where the practice of medicine take places, there will be still and calm, thanks to the technology we use.</w:t>
      </w:r>
    </w:p>
    <w:p w14:paraId="13671CE0" w14:textId="1B728D50" w:rsidR="00B1582E" w:rsidRPr="00B1582E" w:rsidRDefault="00B1582E" w:rsidP="00B1582E">
      <w:pPr>
        <w:pStyle w:val="Heading2"/>
        <w:rPr>
          <w:lang w:val="en-US"/>
        </w:rPr>
      </w:pPr>
      <w:bookmarkStart w:id="4" w:name="_Toc267000667"/>
      <w:r w:rsidRPr="00B1582E">
        <w:rPr>
          <w:lang w:val="en-US"/>
        </w:rPr>
        <w:t>Putting a compelling idea at the heart of Caresentral</w:t>
      </w:r>
      <w:bookmarkEnd w:id="4"/>
    </w:p>
    <w:p w14:paraId="13149ED0" w14:textId="77777777" w:rsidR="00B1582E" w:rsidRDefault="00B1582E" w:rsidP="00180AEC">
      <w:pPr>
        <w:rPr>
          <w:rFonts w:eastAsia="Times New Roman" w:cs="Times New Roman"/>
          <w:sz w:val="22"/>
          <w:szCs w:val="22"/>
          <w:lang w:val="en-US"/>
        </w:rPr>
      </w:pPr>
    </w:p>
    <w:p w14:paraId="1A1E2E6B" w14:textId="2B75C043" w:rsidR="00180AEC" w:rsidRPr="00180AEC" w:rsidRDefault="00180AEC" w:rsidP="00180AEC">
      <w:pPr>
        <w:rPr>
          <w:rFonts w:eastAsia="Times New Roman" w:cs="Times New Roman"/>
          <w:sz w:val="22"/>
          <w:szCs w:val="22"/>
          <w:lang w:val="en-US"/>
        </w:rPr>
      </w:pPr>
      <w:r w:rsidRPr="00180AEC">
        <w:rPr>
          <w:rFonts w:eastAsia="Times New Roman" w:cs="Times New Roman"/>
          <w:sz w:val="22"/>
          <w:szCs w:val="22"/>
          <w:lang w:val="en-US"/>
        </w:rPr>
        <w:t xml:space="preserve">At the core of the Caresentral brand is a commitment to human-centric </w:t>
      </w:r>
      <w:r w:rsidR="005D7592">
        <w:rPr>
          <w:rFonts w:eastAsia="Times New Roman" w:cs="Times New Roman"/>
          <w:sz w:val="22"/>
          <w:szCs w:val="22"/>
          <w:lang w:val="en-US"/>
        </w:rPr>
        <w:t>care delivery</w:t>
      </w:r>
      <w:r w:rsidRPr="00180AEC">
        <w:rPr>
          <w:rFonts w:eastAsia="Times New Roman" w:cs="Times New Roman"/>
          <w:sz w:val="22"/>
          <w:szCs w:val="22"/>
          <w:lang w:val="en-US"/>
        </w:rPr>
        <w:t>: care and technology that puts the patient at the heart of the experience.  What the software does in its simplest terms is to allow each and every carer to see the patient with crystal-clear clarity, placing an individual before them along with their own unique identity.</w:t>
      </w:r>
    </w:p>
    <w:p w14:paraId="12E78229" w14:textId="77777777" w:rsidR="00180AEC" w:rsidRPr="00180AEC" w:rsidRDefault="00180AEC" w:rsidP="00180AEC">
      <w:pPr>
        <w:rPr>
          <w:rFonts w:eastAsia="Times New Roman" w:cs="Times New Roman"/>
          <w:sz w:val="22"/>
          <w:szCs w:val="22"/>
          <w:lang w:val="en-US"/>
        </w:rPr>
      </w:pPr>
    </w:p>
    <w:p w14:paraId="567916B7" w14:textId="7AB87734" w:rsidR="00180AEC" w:rsidRDefault="00180AEC" w:rsidP="00180AEC">
      <w:pPr>
        <w:rPr>
          <w:rFonts w:eastAsia="Times New Roman" w:cs="Times New Roman"/>
          <w:sz w:val="22"/>
          <w:szCs w:val="22"/>
          <w:lang w:val="en-US"/>
        </w:rPr>
      </w:pPr>
      <w:r w:rsidRPr="00180AEC">
        <w:rPr>
          <w:rFonts w:eastAsia="Times New Roman" w:cs="Times New Roman"/>
          <w:sz w:val="22"/>
          <w:szCs w:val="22"/>
          <w:lang w:val="en-US"/>
        </w:rPr>
        <w:t>And whilst Caresentral cannot necessarily provide</w:t>
      </w:r>
      <w:r w:rsidR="00B1582E">
        <w:rPr>
          <w:rFonts w:eastAsia="Times New Roman" w:cs="Times New Roman"/>
          <w:sz w:val="22"/>
          <w:szCs w:val="22"/>
          <w:lang w:val="en-US"/>
        </w:rPr>
        <w:t xml:space="preserve"> (claim to) </w:t>
      </w:r>
      <w:r w:rsidRPr="00180AEC">
        <w:rPr>
          <w:rFonts w:eastAsia="Times New Roman" w:cs="Times New Roman"/>
          <w:sz w:val="22"/>
          <w:szCs w:val="22"/>
          <w:lang w:val="en-US"/>
        </w:rPr>
        <w:t xml:space="preserve"> a superior healthcare experience, it can provide a superior</w:t>
      </w:r>
      <w:r w:rsidR="00B1582E">
        <w:rPr>
          <w:rFonts w:eastAsia="Times New Roman" w:cs="Times New Roman"/>
          <w:sz w:val="22"/>
          <w:szCs w:val="22"/>
          <w:lang w:val="en-US"/>
        </w:rPr>
        <w:t xml:space="preserve"> patient experience because we </w:t>
      </w:r>
      <w:r w:rsidRPr="00180AEC">
        <w:rPr>
          <w:rFonts w:eastAsia="Times New Roman" w:cs="Times New Roman"/>
          <w:sz w:val="22"/>
          <w:szCs w:val="22"/>
          <w:lang w:val="en-US"/>
        </w:rPr>
        <w:t>are driven by the idea that the patient should sit at the heart of their experience of healthcare rather than be alienated or atomised by the systems and processes we have built up around modern healthcare treatment.</w:t>
      </w:r>
    </w:p>
    <w:p w14:paraId="6BD00F15" w14:textId="77777777" w:rsidR="00180AEC" w:rsidRDefault="00180AEC" w:rsidP="00180AEC">
      <w:pPr>
        <w:rPr>
          <w:rFonts w:eastAsia="Times New Roman" w:cs="Times New Roman"/>
          <w:sz w:val="22"/>
          <w:szCs w:val="22"/>
          <w:lang w:val="en-US"/>
        </w:rPr>
      </w:pPr>
    </w:p>
    <w:p w14:paraId="46C922C8" w14:textId="1DD8F928" w:rsidR="00180AEC" w:rsidRPr="00DB1108" w:rsidRDefault="00180AEC" w:rsidP="00180AEC">
      <w:pPr>
        <w:rPr>
          <w:rFonts w:eastAsia="Times New Roman" w:cs="Times New Roman"/>
          <w:sz w:val="22"/>
          <w:szCs w:val="22"/>
          <w:lang w:val="en-US"/>
        </w:rPr>
      </w:pPr>
      <w:r w:rsidRPr="00DB1108">
        <w:rPr>
          <w:rFonts w:eastAsia="Times New Roman" w:cs="Times New Roman"/>
          <w:sz w:val="22"/>
          <w:szCs w:val="22"/>
          <w:lang w:val="en-US"/>
        </w:rPr>
        <w:t xml:space="preserve">This idea projects the notion that Caresenral provides a more patient-centric experience, but it will have broader relevance and resonance. The various institutions and personnel who work with hospitals and GPs are ultimately concerned with providing a more human experience of healthcare.  Whilst our competitors may only speak about </w:t>
      </w:r>
      <w:r w:rsidR="002A0BAC" w:rsidRPr="00DB1108">
        <w:rPr>
          <w:rFonts w:eastAsia="Times New Roman" w:cs="Times New Roman"/>
          <w:sz w:val="22"/>
          <w:szCs w:val="22"/>
          <w:lang w:val="en-US"/>
        </w:rPr>
        <w:t>services,</w:t>
      </w:r>
      <w:r w:rsidRPr="00DB1108">
        <w:rPr>
          <w:rFonts w:eastAsia="Times New Roman" w:cs="Times New Roman"/>
          <w:sz w:val="22"/>
          <w:szCs w:val="22"/>
          <w:lang w:val="en-US"/>
        </w:rPr>
        <w:t xml:space="preserve"> products or functionality, ‘Humanising Healthcare’ appeals to the higher and shared sentiment of making healthcare better. Whether you are a physician, nurse, IT specialist or healthcare advisor, ‘Humanising Healthcare’ recognises a global ambition that the industry has of making the experience of healthcare more personal and more tailored to the individual. In so doing it becomes the rallying cry for a philosophy of more personal healthcare that is pertinent to the entire industry.</w:t>
      </w:r>
    </w:p>
    <w:p w14:paraId="65F38DC0" w14:textId="77777777" w:rsidR="00180AEC" w:rsidRPr="00180AEC" w:rsidRDefault="00180AEC" w:rsidP="00180AEC">
      <w:pPr>
        <w:rPr>
          <w:rFonts w:eastAsia="Times New Roman" w:cs="Times New Roman"/>
          <w:sz w:val="22"/>
          <w:szCs w:val="22"/>
          <w:lang w:val="en-US"/>
        </w:rPr>
      </w:pPr>
    </w:p>
    <w:p w14:paraId="36C1586C" w14:textId="77777777" w:rsidR="00180AEC" w:rsidRPr="00180AEC" w:rsidRDefault="00180AEC" w:rsidP="00180AEC">
      <w:pPr>
        <w:rPr>
          <w:rFonts w:eastAsia="Times New Roman" w:cs="Times New Roman"/>
          <w:sz w:val="22"/>
          <w:szCs w:val="22"/>
          <w:lang w:val="en-US"/>
        </w:rPr>
      </w:pPr>
      <w:r w:rsidRPr="00180AEC">
        <w:rPr>
          <w:rFonts w:eastAsia="Times New Roman" w:cs="Times New Roman"/>
          <w:sz w:val="22"/>
          <w:szCs w:val="22"/>
          <w:lang w:val="en-US"/>
        </w:rPr>
        <w:t>Above all, it creates a brand that connects with people, which is the trait of all great brands……..</w:t>
      </w:r>
    </w:p>
    <w:p w14:paraId="54BFC7A1" w14:textId="77777777" w:rsidR="00180AEC" w:rsidRDefault="00180AEC">
      <w:pPr>
        <w:rPr>
          <w:rFonts w:eastAsia="Times New Roman" w:cs="Times New Roman"/>
          <w:sz w:val="22"/>
          <w:szCs w:val="22"/>
          <w:lang w:val="en-US"/>
        </w:rPr>
      </w:pPr>
    </w:p>
    <w:p w14:paraId="3A04A87B" w14:textId="77777777" w:rsidR="00180AEC" w:rsidRPr="00B1582E" w:rsidRDefault="00180AEC" w:rsidP="00B1582E">
      <w:pPr>
        <w:pStyle w:val="Heading2"/>
        <w:rPr>
          <w:lang w:val="en-US"/>
        </w:rPr>
      </w:pPr>
      <w:bookmarkStart w:id="5" w:name="_Toc267000668"/>
      <w:r w:rsidRPr="00B1582E">
        <w:rPr>
          <w:lang w:val="en-US"/>
        </w:rPr>
        <w:t>Great brands put the consumer at the heart of the experience</w:t>
      </w:r>
      <w:bookmarkEnd w:id="5"/>
    </w:p>
    <w:p w14:paraId="5FC03C4A" w14:textId="77777777" w:rsidR="00180AEC" w:rsidRPr="00DB1108" w:rsidRDefault="00180AEC" w:rsidP="00180AEC">
      <w:pPr>
        <w:rPr>
          <w:rFonts w:eastAsia="Times New Roman" w:cs="Times New Roman"/>
          <w:sz w:val="22"/>
          <w:szCs w:val="22"/>
          <w:lang w:val="en-US"/>
        </w:rPr>
      </w:pPr>
    </w:p>
    <w:p w14:paraId="6CD5D944" w14:textId="77777777" w:rsidR="00180AEC" w:rsidRPr="00DB1108" w:rsidRDefault="00180AEC" w:rsidP="00180AEC">
      <w:pPr>
        <w:rPr>
          <w:rFonts w:eastAsia="Times New Roman" w:cs="Times New Roman"/>
          <w:sz w:val="22"/>
          <w:szCs w:val="22"/>
          <w:lang w:val="en-US"/>
        </w:rPr>
      </w:pPr>
      <w:r w:rsidRPr="00DB1108">
        <w:rPr>
          <w:rFonts w:eastAsia="Times New Roman" w:cs="Times New Roman"/>
          <w:sz w:val="22"/>
          <w:szCs w:val="22"/>
          <w:lang w:val="en-US"/>
        </w:rPr>
        <w:t>Great brands are built around people. So much so that the strongest and most iconic ones tend to behave like people.  They have a distinct language, use unique imagery, and encourage the creation of communities of consumers, some of whom become loyal devotees. Think about the Mercedes owner who has only ever driven a Mercedes – and there are a lot of them. What these brands stand for not only helps create lasting emotional connections with consumers but also helps them appear to behave in a way that feels more intimate.</w:t>
      </w:r>
    </w:p>
    <w:p w14:paraId="3D4FD0A9" w14:textId="77777777" w:rsidR="00180AEC" w:rsidRDefault="00180AEC">
      <w:pPr>
        <w:rPr>
          <w:rFonts w:eastAsia="Times New Roman" w:cs="Times New Roman"/>
          <w:sz w:val="22"/>
          <w:szCs w:val="22"/>
          <w:lang w:val="en-US"/>
        </w:rPr>
      </w:pPr>
    </w:p>
    <w:p w14:paraId="38F05E31" w14:textId="77777777" w:rsidR="00DB1108" w:rsidRPr="00DB1108" w:rsidRDefault="00DB1108" w:rsidP="00DB1108">
      <w:pPr>
        <w:rPr>
          <w:rFonts w:eastAsia="Times New Roman" w:cs="Times New Roman"/>
          <w:sz w:val="22"/>
          <w:szCs w:val="22"/>
          <w:lang w:val="en-US"/>
        </w:rPr>
      </w:pPr>
      <w:r w:rsidRPr="00DB1108">
        <w:rPr>
          <w:rFonts w:eastAsia="Times New Roman" w:cs="Times New Roman"/>
          <w:sz w:val="22"/>
          <w:szCs w:val="22"/>
          <w:lang w:val="en-US"/>
        </w:rPr>
        <w:t>Of course, any brand idea has to co-exist and indeed direct and inspire the core expertise within the business and the functionality it delivers, but at the end of the day it is the idea that lies at the heart of the brand that provides the foundation stone.</w:t>
      </w:r>
    </w:p>
    <w:p w14:paraId="180F6BD5" w14:textId="77777777" w:rsidR="00DB1108" w:rsidRDefault="00DB1108">
      <w:pPr>
        <w:rPr>
          <w:rFonts w:eastAsia="Times New Roman" w:cs="Times New Roman"/>
          <w:sz w:val="22"/>
          <w:szCs w:val="22"/>
          <w:lang w:val="en-US"/>
        </w:rPr>
      </w:pPr>
    </w:p>
    <w:p w14:paraId="1DD8E4E0" w14:textId="24D1219F" w:rsidR="002A0BAC" w:rsidRPr="002A0BAC" w:rsidRDefault="002A0BAC" w:rsidP="002A0BAC">
      <w:pPr>
        <w:pStyle w:val="Heading2"/>
        <w:rPr>
          <w:lang w:val="en-US"/>
        </w:rPr>
      </w:pPr>
      <w:bookmarkStart w:id="6" w:name="_Toc267000669"/>
      <w:r w:rsidRPr="002A0BAC">
        <w:rPr>
          <w:lang w:val="en-US"/>
        </w:rPr>
        <w:t>Traditional ways of expressing care</w:t>
      </w:r>
      <w:bookmarkEnd w:id="6"/>
    </w:p>
    <w:p w14:paraId="060385BD" w14:textId="77777777" w:rsidR="002A0BAC" w:rsidRDefault="002A0BAC">
      <w:pPr>
        <w:rPr>
          <w:rFonts w:eastAsia="Times New Roman" w:cs="Times New Roman"/>
          <w:sz w:val="22"/>
          <w:szCs w:val="22"/>
          <w:lang w:val="en-US"/>
        </w:rPr>
      </w:pPr>
    </w:p>
    <w:p w14:paraId="4F4A1D66" w14:textId="6A440292" w:rsidR="00392380" w:rsidRPr="002A0BAC" w:rsidRDefault="002A0BAC">
      <w:pPr>
        <w:rPr>
          <w:rFonts w:eastAsia="Times New Roman" w:cs="Times New Roman"/>
          <w:sz w:val="22"/>
          <w:szCs w:val="22"/>
          <w:lang w:val="en-US"/>
        </w:rPr>
      </w:pPr>
      <w:r w:rsidRPr="002A0BAC">
        <w:rPr>
          <w:rFonts w:eastAsia="Times New Roman" w:cs="Times New Roman"/>
          <w:sz w:val="22"/>
          <w:szCs w:val="22"/>
          <w:lang w:val="en-US"/>
        </w:rPr>
        <w:t xml:space="preserve">Ultimately, whilst we are not necessarily presenting ‘Humanising Healthcare’ as a corporate strapline, we do think we need to question the </w:t>
      </w:r>
      <w:r>
        <w:rPr>
          <w:rFonts w:eastAsia="Times New Roman" w:cs="Times New Roman"/>
          <w:sz w:val="22"/>
          <w:szCs w:val="22"/>
          <w:lang w:val="en-US"/>
        </w:rPr>
        <w:t>t</w:t>
      </w:r>
      <w:r w:rsidR="001C6B5C">
        <w:rPr>
          <w:rFonts w:eastAsia="Times New Roman" w:cs="Times New Roman"/>
          <w:sz w:val="22"/>
          <w:szCs w:val="22"/>
          <w:lang w:val="en-US"/>
        </w:rPr>
        <w:t>raditional</w:t>
      </w:r>
      <w:r w:rsidR="00911E91">
        <w:rPr>
          <w:rFonts w:eastAsia="Times New Roman" w:cs="Times New Roman"/>
          <w:sz w:val="22"/>
          <w:szCs w:val="22"/>
          <w:lang w:val="en-US"/>
        </w:rPr>
        <w:t xml:space="preserve"> ways of expressing care </w:t>
      </w:r>
      <w:r w:rsidR="00900C2D">
        <w:rPr>
          <w:rFonts w:eastAsia="Times New Roman" w:cs="Times New Roman"/>
          <w:sz w:val="22"/>
          <w:szCs w:val="22"/>
          <w:lang w:val="en-US"/>
        </w:rPr>
        <w:t xml:space="preserve">through images </w:t>
      </w:r>
      <w:r w:rsidR="006264E8">
        <w:rPr>
          <w:rFonts w:eastAsia="Times New Roman" w:cs="Times New Roman"/>
          <w:sz w:val="22"/>
          <w:szCs w:val="22"/>
          <w:lang w:val="en-US"/>
        </w:rPr>
        <w:t>of devices</w:t>
      </w:r>
      <w:r>
        <w:rPr>
          <w:rFonts w:eastAsia="Times New Roman" w:cs="Times New Roman"/>
          <w:sz w:val="22"/>
          <w:szCs w:val="22"/>
          <w:lang w:val="en-US"/>
        </w:rPr>
        <w:t xml:space="preserve">, needles, and </w:t>
      </w:r>
      <w:r w:rsidR="00900C2D">
        <w:rPr>
          <w:rFonts w:eastAsia="Times New Roman" w:cs="Times New Roman"/>
          <w:sz w:val="22"/>
          <w:szCs w:val="22"/>
          <w:lang w:val="en-US"/>
        </w:rPr>
        <w:t xml:space="preserve">sick people. </w:t>
      </w:r>
    </w:p>
    <w:p w14:paraId="3F40A884" w14:textId="77777777" w:rsidR="00392380" w:rsidRDefault="00392380">
      <w:pPr>
        <w:rPr>
          <w:rFonts w:eastAsia="Times New Roman" w:cs="Times New Roman"/>
          <w:sz w:val="22"/>
          <w:szCs w:val="22"/>
          <w:lang w:val="en-US"/>
        </w:rPr>
      </w:pPr>
    </w:p>
    <w:p w14:paraId="5F5D8502" w14:textId="77777777" w:rsidR="005D7592" w:rsidRDefault="005D7592">
      <w:pPr>
        <w:rPr>
          <w:rFonts w:eastAsia="Times New Roman" w:cs="Times New Roman"/>
          <w:sz w:val="22"/>
          <w:szCs w:val="22"/>
          <w:lang w:val="en-US"/>
        </w:rPr>
      </w:pPr>
    </w:p>
    <w:p w14:paraId="1CC4A2B1" w14:textId="26DB4E7C" w:rsidR="00073DE2" w:rsidRDefault="00073DE2">
      <w:pPr>
        <w:rPr>
          <w:rFonts w:eastAsia="Times New Roman" w:cs="Times New Roman"/>
          <w:sz w:val="22"/>
          <w:szCs w:val="22"/>
          <w:lang w:val="en-US"/>
        </w:rPr>
      </w:pPr>
      <w:r>
        <w:rPr>
          <w:rFonts w:eastAsia="Times New Roman" w:cs="Times New Roman"/>
          <w:sz w:val="22"/>
          <w:szCs w:val="22"/>
          <w:lang w:val="en-US"/>
        </w:rPr>
        <w:t xml:space="preserve">We are not locked </w:t>
      </w:r>
      <w:r w:rsidR="00392380">
        <w:rPr>
          <w:rFonts w:eastAsia="Times New Roman" w:cs="Times New Roman"/>
          <w:sz w:val="22"/>
          <w:szCs w:val="22"/>
          <w:lang w:val="en-US"/>
        </w:rPr>
        <w:t xml:space="preserve">into any specific look and feel or </w:t>
      </w:r>
      <w:r w:rsidR="00900C2D">
        <w:rPr>
          <w:rFonts w:eastAsia="Times New Roman" w:cs="Times New Roman"/>
          <w:sz w:val="22"/>
          <w:szCs w:val="22"/>
          <w:lang w:val="en-US"/>
        </w:rPr>
        <w:t>colors to</w:t>
      </w:r>
      <w:r w:rsidR="00392380">
        <w:rPr>
          <w:rFonts w:eastAsia="Times New Roman" w:cs="Times New Roman"/>
          <w:sz w:val="22"/>
          <w:szCs w:val="22"/>
          <w:lang w:val="en-US"/>
        </w:rPr>
        <w:t xml:space="preserve"> express what we do</w:t>
      </w:r>
      <w:r w:rsidR="00900C2D">
        <w:rPr>
          <w:rFonts w:eastAsia="Times New Roman" w:cs="Times New Roman"/>
          <w:sz w:val="22"/>
          <w:szCs w:val="22"/>
          <w:lang w:val="en-US"/>
        </w:rPr>
        <w:t>. We are howev</w:t>
      </w:r>
      <w:r w:rsidR="00911E91">
        <w:rPr>
          <w:rFonts w:eastAsia="Times New Roman" w:cs="Times New Roman"/>
          <w:sz w:val="22"/>
          <w:szCs w:val="22"/>
          <w:lang w:val="en-US"/>
        </w:rPr>
        <w:t xml:space="preserve">er conscious of the culture, </w:t>
      </w:r>
      <w:r w:rsidR="00900C2D">
        <w:rPr>
          <w:rFonts w:eastAsia="Times New Roman" w:cs="Times New Roman"/>
          <w:sz w:val="22"/>
          <w:szCs w:val="22"/>
          <w:lang w:val="en-US"/>
        </w:rPr>
        <w:t>values</w:t>
      </w:r>
      <w:r w:rsidR="00911E91">
        <w:rPr>
          <w:rFonts w:eastAsia="Times New Roman" w:cs="Times New Roman"/>
          <w:sz w:val="22"/>
          <w:szCs w:val="22"/>
          <w:lang w:val="en-US"/>
        </w:rPr>
        <w:t xml:space="preserve"> and attitudes to </w:t>
      </w:r>
      <w:r w:rsidR="004E5831">
        <w:rPr>
          <w:rFonts w:eastAsia="Times New Roman" w:cs="Times New Roman"/>
          <w:sz w:val="22"/>
          <w:szCs w:val="22"/>
          <w:lang w:val="en-US"/>
        </w:rPr>
        <w:t>colors</w:t>
      </w:r>
      <w:r w:rsidR="001C6B5C">
        <w:rPr>
          <w:rFonts w:eastAsia="Times New Roman" w:cs="Times New Roman"/>
          <w:sz w:val="22"/>
          <w:szCs w:val="22"/>
          <w:lang w:val="en-US"/>
        </w:rPr>
        <w:t>,</w:t>
      </w:r>
      <w:r w:rsidR="004E5831">
        <w:rPr>
          <w:rFonts w:eastAsia="Times New Roman" w:cs="Times New Roman"/>
          <w:sz w:val="22"/>
          <w:szCs w:val="22"/>
          <w:lang w:val="en-US"/>
        </w:rPr>
        <w:t xml:space="preserve"> </w:t>
      </w:r>
      <w:r w:rsidR="001C6B5C">
        <w:rPr>
          <w:rFonts w:eastAsia="Times New Roman" w:cs="Times New Roman"/>
          <w:sz w:val="22"/>
          <w:szCs w:val="22"/>
          <w:lang w:val="en-US"/>
        </w:rPr>
        <w:t xml:space="preserve">numbers and images </w:t>
      </w:r>
      <w:r w:rsidR="00911E91">
        <w:rPr>
          <w:rFonts w:eastAsia="Times New Roman" w:cs="Times New Roman"/>
          <w:sz w:val="22"/>
          <w:szCs w:val="22"/>
          <w:lang w:val="en-US"/>
        </w:rPr>
        <w:t xml:space="preserve"> </w:t>
      </w:r>
      <w:r w:rsidR="00900C2D">
        <w:rPr>
          <w:rFonts w:eastAsia="Times New Roman" w:cs="Times New Roman"/>
          <w:sz w:val="22"/>
          <w:szCs w:val="22"/>
          <w:lang w:val="en-US"/>
        </w:rPr>
        <w:t xml:space="preserve"> of the Asian markets we will initially focus</w:t>
      </w:r>
      <w:r w:rsidR="00911E91">
        <w:rPr>
          <w:rFonts w:eastAsia="Times New Roman" w:cs="Times New Roman"/>
          <w:sz w:val="22"/>
          <w:szCs w:val="22"/>
          <w:lang w:val="en-US"/>
        </w:rPr>
        <w:t xml:space="preserve"> on.</w:t>
      </w:r>
    </w:p>
    <w:p w14:paraId="21D7B8EB" w14:textId="77777777" w:rsidR="00073DE2" w:rsidRDefault="00073DE2">
      <w:pPr>
        <w:rPr>
          <w:rFonts w:eastAsia="Times New Roman" w:cs="Times New Roman"/>
          <w:sz w:val="22"/>
          <w:szCs w:val="22"/>
          <w:lang w:val="en-US"/>
        </w:rPr>
      </w:pPr>
    </w:p>
    <w:p w14:paraId="44CCE9CA" w14:textId="77777777" w:rsidR="005D7592" w:rsidRDefault="005D7592">
      <w:pPr>
        <w:rPr>
          <w:rFonts w:eastAsia="Times New Roman" w:cs="Times New Roman"/>
          <w:sz w:val="22"/>
          <w:szCs w:val="22"/>
          <w:lang w:val="en-US"/>
        </w:rPr>
      </w:pPr>
    </w:p>
    <w:p w14:paraId="158905DD" w14:textId="159E420C" w:rsidR="00073DE2" w:rsidRPr="00073DE2" w:rsidRDefault="00900C2D">
      <w:pPr>
        <w:rPr>
          <w:rFonts w:eastAsia="Times New Roman" w:cs="Times New Roman"/>
          <w:sz w:val="22"/>
          <w:szCs w:val="22"/>
          <w:lang w:val="en-US"/>
        </w:rPr>
      </w:pPr>
      <w:r>
        <w:rPr>
          <w:rFonts w:eastAsia="Times New Roman" w:cs="Times New Roman"/>
          <w:sz w:val="22"/>
          <w:szCs w:val="22"/>
          <w:lang w:val="en-US"/>
        </w:rPr>
        <w:t xml:space="preserve">In </w:t>
      </w:r>
      <w:r w:rsidR="00911E91">
        <w:rPr>
          <w:rFonts w:eastAsia="Times New Roman" w:cs="Times New Roman"/>
          <w:sz w:val="22"/>
          <w:szCs w:val="22"/>
          <w:lang w:val="en-US"/>
        </w:rPr>
        <w:t>developing our</w:t>
      </w:r>
      <w:r w:rsidR="00073DE2">
        <w:rPr>
          <w:rFonts w:eastAsia="Times New Roman" w:cs="Times New Roman"/>
          <w:sz w:val="22"/>
          <w:szCs w:val="22"/>
          <w:lang w:val="en-US"/>
        </w:rPr>
        <w:t xml:space="preserve"> longer-term strategy, we appreciate</w:t>
      </w:r>
      <w:r w:rsidR="00392380">
        <w:rPr>
          <w:rFonts w:eastAsia="Times New Roman" w:cs="Times New Roman"/>
          <w:sz w:val="22"/>
          <w:szCs w:val="22"/>
          <w:lang w:val="en-US"/>
        </w:rPr>
        <w:t>:</w:t>
      </w:r>
    </w:p>
    <w:p w14:paraId="374BF7D6" w14:textId="77777777" w:rsidR="00073DE2" w:rsidRDefault="00073DE2">
      <w:pPr>
        <w:rPr>
          <w:rFonts w:eastAsia="Times New Roman" w:cs="Times New Roman"/>
          <w:color w:val="38A5D7"/>
          <w:sz w:val="28"/>
          <w:szCs w:val="28"/>
          <w:lang w:val="en-US"/>
        </w:rPr>
      </w:pPr>
    </w:p>
    <w:p w14:paraId="1C1A4EE5" w14:textId="7358860C" w:rsidR="00532CAD" w:rsidRDefault="00532CAD" w:rsidP="00532CAD">
      <w:pPr>
        <w:pStyle w:val="ListParagraph"/>
        <w:numPr>
          <w:ilvl w:val="0"/>
          <w:numId w:val="21"/>
        </w:numPr>
        <w:rPr>
          <w:rFonts w:eastAsia="Times New Roman" w:cs="Times New Roman"/>
          <w:sz w:val="22"/>
          <w:szCs w:val="22"/>
          <w:lang w:val="en-US"/>
        </w:rPr>
      </w:pPr>
      <w:r w:rsidRPr="00532CAD">
        <w:rPr>
          <w:rFonts w:eastAsia="Times New Roman" w:cs="Times New Roman"/>
          <w:sz w:val="22"/>
          <w:szCs w:val="22"/>
          <w:lang w:val="en-US"/>
        </w:rPr>
        <w:t>Our identity, branding, channel</w:t>
      </w:r>
      <w:r w:rsidR="00911E91">
        <w:rPr>
          <w:rFonts w:eastAsia="Times New Roman" w:cs="Times New Roman"/>
          <w:sz w:val="22"/>
          <w:szCs w:val="22"/>
          <w:lang w:val="en-US"/>
        </w:rPr>
        <w:t>s</w:t>
      </w:r>
      <w:r w:rsidRPr="00532CAD">
        <w:rPr>
          <w:rFonts w:eastAsia="Times New Roman" w:cs="Times New Roman"/>
          <w:sz w:val="22"/>
          <w:szCs w:val="22"/>
          <w:lang w:val="en-US"/>
        </w:rPr>
        <w:t xml:space="preserve"> to market and priorities are evolving</w:t>
      </w:r>
    </w:p>
    <w:p w14:paraId="520C180B" w14:textId="77777777" w:rsidR="006264E8" w:rsidRDefault="006264E8" w:rsidP="006264E8">
      <w:pPr>
        <w:pStyle w:val="ListParagraph"/>
        <w:rPr>
          <w:rFonts w:eastAsia="Times New Roman" w:cs="Times New Roman"/>
          <w:sz w:val="22"/>
          <w:szCs w:val="22"/>
          <w:lang w:val="en-US"/>
        </w:rPr>
      </w:pPr>
    </w:p>
    <w:p w14:paraId="7218B526" w14:textId="6EA960A6" w:rsidR="006264E8" w:rsidRDefault="006264E8" w:rsidP="00532CAD">
      <w:pPr>
        <w:pStyle w:val="ListParagraph"/>
        <w:numPr>
          <w:ilvl w:val="0"/>
          <w:numId w:val="21"/>
        </w:numPr>
        <w:rPr>
          <w:rFonts w:eastAsia="Times New Roman" w:cs="Times New Roman"/>
          <w:sz w:val="22"/>
          <w:szCs w:val="22"/>
          <w:lang w:val="en-US"/>
        </w:rPr>
      </w:pPr>
      <w:r>
        <w:rPr>
          <w:rFonts w:eastAsia="Times New Roman" w:cs="Times New Roman"/>
          <w:sz w:val="22"/>
          <w:szCs w:val="22"/>
          <w:lang w:val="en-US"/>
        </w:rPr>
        <w:t>We have a need to reflect a corporate, business image to our investors, corporate partners and the established medical community. Whil</w:t>
      </w:r>
      <w:r w:rsidR="004E5831">
        <w:rPr>
          <w:rFonts w:eastAsia="Times New Roman" w:cs="Times New Roman"/>
          <w:sz w:val="22"/>
          <w:szCs w:val="22"/>
          <w:lang w:val="en-US"/>
        </w:rPr>
        <w:t>st  reflecting to our clients an image of :</w:t>
      </w:r>
      <w:r>
        <w:rPr>
          <w:rFonts w:eastAsia="Times New Roman" w:cs="Times New Roman"/>
          <w:sz w:val="22"/>
          <w:szCs w:val="22"/>
          <w:lang w:val="en-US"/>
        </w:rPr>
        <w:t xml:space="preserve"> </w:t>
      </w:r>
    </w:p>
    <w:p w14:paraId="5D77D7D5" w14:textId="77777777" w:rsidR="006264E8" w:rsidRPr="006264E8" w:rsidRDefault="006264E8" w:rsidP="006264E8">
      <w:pPr>
        <w:rPr>
          <w:rFonts w:eastAsia="Times New Roman" w:cs="Times New Roman"/>
          <w:sz w:val="22"/>
          <w:szCs w:val="22"/>
          <w:lang w:val="en-US"/>
        </w:rPr>
      </w:pPr>
    </w:p>
    <w:p w14:paraId="742C2AEE" w14:textId="77777777" w:rsidR="006264E8" w:rsidRPr="006264E8" w:rsidRDefault="006264E8" w:rsidP="006264E8">
      <w:pPr>
        <w:rPr>
          <w:rFonts w:eastAsia="Times New Roman" w:cs="Times New Roman"/>
          <w:sz w:val="22"/>
          <w:szCs w:val="22"/>
          <w:lang w:val="en-US"/>
        </w:rPr>
      </w:pPr>
    </w:p>
    <w:tbl>
      <w:tblPr>
        <w:tblStyle w:val="TableGrid"/>
        <w:tblW w:w="0" w:type="auto"/>
        <w:tblInd w:w="1129" w:type="dxa"/>
        <w:tblBorders>
          <w:insideH w:val="none" w:sz="0" w:space="0" w:color="auto"/>
          <w:insideV w:val="none" w:sz="0" w:space="0" w:color="auto"/>
        </w:tblBorders>
        <w:tblLook w:val="04A0" w:firstRow="1" w:lastRow="0" w:firstColumn="1" w:lastColumn="0" w:noHBand="0" w:noVBand="1"/>
      </w:tblPr>
      <w:tblGrid>
        <w:gridCol w:w="1876"/>
        <w:gridCol w:w="2555"/>
      </w:tblGrid>
      <w:tr w:rsidR="006264E8" w:rsidRPr="00A72132" w14:paraId="7200DF9D" w14:textId="77777777" w:rsidTr="006264E8">
        <w:tc>
          <w:tcPr>
            <w:tcW w:w="0" w:type="auto"/>
          </w:tcPr>
          <w:p w14:paraId="38EA5A22" w14:textId="77777777" w:rsidR="006264E8" w:rsidRPr="00A72132" w:rsidRDefault="006264E8" w:rsidP="006264E8">
            <w:pPr>
              <w:pStyle w:val="ListParagraph"/>
              <w:keepNext/>
              <w:keepLines/>
              <w:numPr>
                <w:ilvl w:val="0"/>
                <w:numId w:val="6"/>
              </w:numPr>
              <w:spacing w:after="60"/>
              <w:ind w:left="426" w:hanging="426"/>
              <w:contextualSpacing w:val="0"/>
              <w:jc w:val="both"/>
              <w:rPr>
                <w:rFonts w:ascii="Gotham Book" w:hAnsi="Gotham Book"/>
                <w:sz w:val="20"/>
              </w:rPr>
            </w:pPr>
            <w:r w:rsidRPr="00A72132">
              <w:rPr>
                <w:rFonts w:ascii="Gotham Book" w:hAnsi="Gotham Book"/>
                <w:sz w:val="20"/>
              </w:rPr>
              <w:t>Compassion</w:t>
            </w:r>
            <w:r>
              <w:rPr>
                <w:rFonts w:ascii="Gotham Book" w:hAnsi="Gotham Book"/>
                <w:sz w:val="20"/>
              </w:rPr>
              <w:t>*</w:t>
            </w:r>
            <w:r w:rsidRPr="00A72132">
              <w:rPr>
                <w:rFonts w:ascii="Gotham Book" w:hAnsi="Gotham Book"/>
                <w:sz w:val="20"/>
              </w:rPr>
              <w:t xml:space="preserve"> </w:t>
            </w:r>
          </w:p>
        </w:tc>
        <w:tc>
          <w:tcPr>
            <w:tcW w:w="0" w:type="auto"/>
          </w:tcPr>
          <w:p w14:paraId="1190906A" w14:textId="77777777" w:rsidR="006264E8" w:rsidRPr="00A72132" w:rsidRDefault="006264E8" w:rsidP="006264E8">
            <w:pPr>
              <w:keepNext/>
              <w:keepLines/>
              <w:spacing w:after="60"/>
              <w:rPr>
                <w:sz w:val="20"/>
              </w:rPr>
            </w:pPr>
            <w:r>
              <w:rPr>
                <w:sz w:val="20"/>
              </w:rPr>
              <w:t xml:space="preserve">Focusing on our </w:t>
            </w:r>
            <w:r w:rsidRPr="00A72132">
              <w:rPr>
                <w:sz w:val="20"/>
              </w:rPr>
              <w:t>Client</w:t>
            </w:r>
            <w:r>
              <w:rPr>
                <w:sz w:val="20"/>
              </w:rPr>
              <w:t>s</w:t>
            </w:r>
          </w:p>
        </w:tc>
      </w:tr>
      <w:tr w:rsidR="006264E8" w:rsidRPr="00A72132" w14:paraId="0A3ED829" w14:textId="77777777" w:rsidTr="006264E8">
        <w:tc>
          <w:tcPr>
            <w:tcW w:w="0" w:type="auto"/>
          </w:tcPr>
          <w:p w14:paraId="268F7137" w14:textId="77777777" w:rsidR="006264E8" w:rsidRPr="00A72132" w:rsidRDefault="006264E8" w:rsidP="006264E8">
            <w:pPr>
              <w:pStyle w:val="ListParagraph"/>
              <w:keepNext/>
              <w:keepLines/>
              <w:numPr>
                <w:ilvl w:val="0"/>
                <w:numId w:val="6"/>
              </w:numPr>
              <w:spacing w:after="60"/>
              <w:ind w:left="426" w:hanging="426"/>
              <w:contextualSpacing w:val="0"/>
              <w:jc w:val="both"/>
              <w:rPr>
                <w:rFonts w:ascii="Gotham Book" w:hAnsi="Gotham Book"/>
                <w:sz w:val="20"/>
              </w:rPr>
            </w:pPr>
            <w:r w:rsidRPr="00A72132">
              <w:rPr>
                <w:rFonts w:ascii="Gotham Book" w:hAnsi="Gotham Book"/>
                <w:sz w:val="20"/>
              </w:rPr>
              <w:t>Integrity</w:t>
            </w:r>
          </w:p>
        </w:tc>
        <w:tc>
          <w:tcPr>
            <w:tcW w:w="0" w:type="auto"/>
          </w:tcPr>
          <w:p w14:paraId="67F7031A" w14:textId="77777777" w:rsidR="006264E8" w:rsidRPr="00A72132" w:rsidRDefault="006264E8" w:rsidP="006264E8">
            <w:pPr>
              <w:keepNext/>
              <w:keepLines/>
              <w:spacing w:after="60"/>
              <w:rPr>
                <w:sz w:val="20"/>
              </w:rPr>
            </w:pPr>
            <w:r w:rsidRPr="00A72132">
              <w:rPr>
                <w:sz w:val="20"/>
              </w:rPr>
              <w:t>Delivering Quality</w:t>
            </w:r>
          </w:p>
        </w:tc>
      </w:tr>
      <w:tr w:rsidR="006264E8" w:rsidRPr="00A72132" w14:paraId="7D6F4817" w14:textId="77777777" w:rsidTr="006264E8">
        <w:tc>
          <w:tcPr>
            <w:tcW w:w="0" w:type="auto"/>
          </w:tcPr>
          <w:p w14:paraId="27F75CF6" w14:textId="77777777" w:rsidR="006264E8" w:rsidRPr="00A72132" w:rsidRDefault="006264E8" w:rsidP="006264E8">
            <w:pPr>
              <w:pStyle w:val="ListParagraph"/>
              <w:keepNext/>
              <w:keepLines/>
              <w:numPr>
                <w:ilvl w:val="0"/>
                <w:numId w:val="6"/>
              </w:numPr>
              <w:spacing w:after="60"/>
              <w:ind w:left="426" w:hanging="426"/>
              <w:contextualSpacing w:val="0"/>
              <w:jc w:val="both"/>
              <w:rPr>
                <w:rFonts w:ascii="Gotham Book" w:hAnsi="Gotham Book"/>
                <w:sz w:val="20"/>
              </w:rPr>
            </w:pPr>
            <w:r w:rsidRPr="00A72132">
              <w:rPr>
                <w:rFonts w:ascii="Gotham Book" w:hAnsi="Gotham Book"/>
                <w:sz w:val="20"/>
              </w:rPr>
              <w:t xml:space="preserve">Collaboration </w:t>
            </w:r>
          </w:p>
        </w:tc>
        <w:tc>
          <w:tcPr>
            <w:tcW w:w="0" w:type="auto"/>
          </w:tcPr>
          <w:p w14:paraId="57B60875" w14:textId="77777777" w:rsidR="006264E8" w:rsidRPr="00A72132" w:rsidRDefault="006264E8" w:rsidP="006264E8">
            <w:pPr>
              <w:keepNext/>
              <w:keepLines/>
              <w:spacing w:after="60"/>
              <w:rPr>
                <w:sz w:val="20"/>
              </w:rPr>
            </w:pPr>
            <w:r w:rsidRPr="00A72132">
              <w:rPr>
                <w:sz w:val="20"/>
              </w:rPr>
              <w:t xml:space="preserve">Caring </w:t>
            </w:r>
            <w:r>
              <w:rPr>
                <w:sz w:val="20"/>
              </w:rPr>
              <w:t xml:space="preserve">within </w:t>
            </w:r>
            <w:r w:rsidRPr="00A72132">
              <w:rPr>
                <w:sz w:val="20"/>
              </w:rPr>
              <w:t>Communities</w:t>
            </w:r>
          </w:p>
        </w:tc>
      </w:tr>
      <w:tr w:rsidR="006264E8" w:rsidRPr="00A72132" w14:paraId="3F05093C" w14:textId="77777777" w:rsidTr="006264E8">
        <w:tc>
          <w:tcPr>
            <w:tcW w:w="0" w:type="auto"/>
          </w:tcPr>
          <w:p w14:paraId="312DA786" w14:textId="77777777" w:rsidR="006264E8" w:rsidRPr="00A72132" w:rsidRDefault="006264E8" w:rsidP="006264E8">
            <w:pPr>
              <w:pStyle w:val="ListParagraph"/>
              <w:keepNext/>
              <w:keepLines/>
              <w:numPr>
                <w:ilvl w:val="0"/>
                <w:numId w:val="6"/>
              </w:numPr>
              <w:spacing w:after="60"/>
              <w:ind w:left="426" w:hanging="426"/>
              <w:contextualSpacing w:val="0"/>
              <w:jc w:val="both"/>
              <w:rPr>
                <w:rFonts w:ascii="Gotham Book" w:hAnsi="Gotham Book"/>
                <w:sz w:val="20"/>
              </w:rPr>
            </w:pPr>
            <w:r w:rsidRPr="00A72132">
              <w:rPr>
                <w:rFonts w:ascii="Gotham Book" w:hAnsi="Gotham Book"/>
                <w:sz w:val="20"/>
              </w:rPr>
              <w:t>Responsibilit</w:t>
            </w:r>
            <w:r>
              <w:rPr>
                <w:rFonts w:ascii="Gotham Book" w:hAnsi="Gotham Book"/>
                <w:sz w:val="20"/>
              </w:rPr>
              <w:t>y</w:t>
            </w:r>
          </w:p>
        </w:tc>
        <w:tc>
          <w:tcPr>
            <w:tcW w:w="0" w:type="auto"/>
          </w:tcPr>
          <w:p w14:paraId="3F807B3F" w14:textId="77777777" w:rsidR="006264E8" w:rsidRPr="00A72132" w:rsidRDefault="006264E8" w:rsidP="006264E8">
            <w:pPr>
              <w:keepNext/>
              <w:keepLines/>
              <w:spacing w:after="60"/>
              <w:rPr>
                <w:sz w:val="20"/>
              </w:rPr>
            </w:pPr>
            <w:r w:rsidRPr="00A72132">
              <w:rPr>
                <w:sz w:val="20"/>
              </w:rPr>
              <w:t>Ensuring Best Practice</w:t>
            </w:r>
          </w:p>
        </w:tc>
      </w:tr>
      <w:tr w:rsidR="006264E8" w:rsidRPr="00A72132" w14:paraId="2B624635" w14:textId="77777777" w:rsidTr="006264E8">
        <w:tc>
          <w:tcPr>
            <w:tcW w:w="0" w:type="auto"/>
          </w:tcPr>
          <w:p w14:paraId="3F402B79" w14:textId="77777777" w:rsidR="006264E8" w:rsidRPr="00A72132" w:rsidRDefault="006264E8" w:rsidP="006264E8">
            <w:pPr>
              <w:pStyle w:val="ListParagraph"/>
              <w:numPr>
                <w:ilvl w:val="0"/>
                <w:numId w:val="6"/>
              </w:numPr>
              <w:spacing w:after="60"/>
              <w:ind w:left="426" w:hanging="426"/>
              <w:contextualSpacing w:val="0"/>
              <w:jc w:val="both"/>
              <w:rPr>
                <w:rFonts w:ascii="Gotham Book" w:hAnsi="Gotham Book"/>
                <w:sz w:val="20"/>
              </w:rPr>
            </w:pPr>
            <w:r w:rsidRPr="00A72132">
              <w:rPr>
                <w:rFonts w:ascii="Gotham Book" w:hAnsi="Gotham Book"/>
                <w:sz w:val="20"/>
              </w:rPr>
              <w:t>Innovation</w:t>
            </w:r>
          </w:p>
        </w:tc>
        <w:tc>
          <w:tcPr>
            <w:tcW w:w="0" w:type="auto"/>
          </w:tcPr>
          <w:p w14:paraId="1BD09148" w14:textId="77777777" w:rsidR="006264E8" w:rsidRPr="00A72132" w:rsidRDefault="006264E8" w:rsidP="006264E8">
            <w:pPr>
              <w:spacing w:after="60"/>
              <w:rPr>
                <w:sz w:val="20"/>
              </w:rPr>
            </w:pPr>
            <w:r w:rsidRPr="00A72132">
              <w:rPr>
                <w:sz w:val="20"/>
              </w:rPr>
              <w:t>Enabling Accessibility</w:t>
            </w:r>
          </w:p>
        </w:tc>
      </w:tr>
    </w:tbl>
    <w:p w14:paraId="56E83918" w14:textId="774A2274" w:rsidR="006264E8" w:rsidRDefault="006264E8" w:rsidP="006264E8">
      <w:pPr>
        <w:pStyle w:val="ListParagraph"/>
        <w:rPr>
          <w:rFonts w:eastAsia="Times New Roman" w:cs="Times New Roman"/>
          <w:sz w:val="22"/>
          <w:szCs w:val="22"/>
          <w:lang w:val="en-US"/>
        </w:rPr>
      </w:pPr>
    </w:p>
    <w:p w14:paraId="6B9F4800" w14:textId="77777777" w:rsidR="00392380" w:rsidRDefault="00392380" w:rsidP="00392380">
      <w:pPr>
        <w:pStyle w:val="ListParagraph"/>
        <w:rPr>
          <w:rFonts w:eastAsia="Times New Roman" w:cs="Times New Roman"/>
          <w:sz w:val="22"/>
          <w:szCs w:val="22"/>
          <w:lang w:val="en-US"/>
        </w:rPr>
      </w:pPr>
    </w:p>
    <w:p w14:paraId="402C0402" w14:textId="72EDB2DE" w:rsidR="006264E8" w:rsidRDefault="006264E8" w:rsidP="00392380">
      <w:pPr>
        <w:pStyle w:val="ListParagraph"/>
        <w:rPr>
          <w:rFonts w:eastAsia="Times New Roman" w:cs="Times New Roman"/>
          <w:sz w:val="22"/>
          <w:szCs w:val="22"/>
          <w:lang w:val="en-US"/>
        </w:rPr>
      </w:pPr>
      <w:r>
        <w:rPr>
          <w:rFonts w:eastAsia="Times New Roman" w:cs="Times New Roman"/>
          <w:sz w:val="22"/>
          <w:szCs w:val="22"/>
          <w:lang w:val="en-US"/>
        </w:rPr>
        <w:t>It may be considered to have images (business cards) that carry a corporate image and ones for nursing (care) staff that carry a separate image, branding</w:t>
      </w:r>
      <w:r w:rsidR="004E5831">
        <w:rPr>
          <w:rFonts w:eastAsia="Times New Roman" w:cs="Times New Roman"/>
          <w:sz w:val="22"/>
          <w:szCs w:val="22"/>
          <w:lang w:val="en-US"/>
        </w:rPr>
        <w:t>.</w:t>
      </w:r>
    </w:p>
    <w:p w14:paraId="48A28121" w14:textId="77777777" w:rsidR="006264E8" w:rsidRDefault="006264E8" w:rsidP="00392380">
      <w:pPr>
        <w:pStyle w:val="ListParagraph"/>
        <w:rPr>
          <w:rFonts w:eastAsia="Times New Roman" w:cs="Times New Roman"/>
          <w:sz w:val="22"/>
          <w:szCs w:val="22"/>
          <w:lang w:val="en-US"/>
        </w:rPr>
      </w:pPr>
    </w:p>
    <w:p w14:paraId="4FE2BB78" w14:textId="23F3E483" w:rsidR="00392380" w:rsidRDefault="00392380" w:rsidP="00532CAD">
      <w:pPr>
        <w:pStyle w:val="ListParagraph"/>
        <w:numPr>
          <w:ilvl w:val="0"/>
          <w:numId w:val="21"/>
        </w:numPr>
        <w:rPr>
          <w:rFonts w:eastAsia="Times New Roman" w:cs="Times New Roman"/>
          <w:sz w:val="22"/>
          <w:szCs w:val="22"/>
          <w:lang w:val="en-US"/>
        </w:rPr>
      </w:pPr>
      <w:r>
        <w:rPr>
          <w:rFonts w:eastAsia="Times New Roman" w:cs="Times New Roman"/>
          <w:sz w:val="22"/>
          <w:szCs w:val="22"/>
          <w:lang w:val="en-US"/>
        </w:rPr>
        <w:t>Our initial clients are the elderly, however decisions to select our service may be made by or in conjunction with their children who will more than likely be well educated, high income earners, social media savvy and TIME POOR. We need to reach out to both</w:t>
      </w:r>
    </w:p>
    <w:p w14:paraId="058EFB55" w14:textId="77777777" w:rsidR="00900C2D" w:rsidRPr="00900C2D" w:rsidRDefault="00900C2D" w:rsidP="00900C2D">
      <w:pPr>
        <w:rPr>
          <w:rFonts w:eastAsia="Times New Roman" w:cs="Times New Roman"/>
          <w:sz w:val="22"/>
          <w:szCs w:val="22"/>
          <w:lang w:val="en-US"/>
        </w:rPr>
      </w:pPr>
    </w:p>
    <w:p w14:paraId="1C0DA84E" w14:textId="14D1A312" w:rsidR="00900C2D" w:rsidRPr="00532CAD" w:rsidRDefault="00900C2D" w:rsidP="00532CAD">
      <w:pPr>
        <w:pStyle w:val="ListParagraph"/>
        <w:numPr>
          <w:ilvl w:val="0"/>
          <w:numId w:val="21"/>
        </w:numPr>
        <w:rPr>
          <w:rFonts w:eastAsia="Times New Roman" w:cs="Times New Roman"/>
          <w:sz w:val="22"/>
          <w:szCs w:val="22"/>
          <w:lang w:val="en-US"/>
        </w:rPr>
      </w:pPr>
      <w:r>
        <w:rPr>
          <w:rFonts w:eastAsia="Times New Roman" w:cs="Times New Roman"/>
          <w:sz w:val="22"/>
          <w:szCs w:val="22"/>
          <w:lang w:val="en-US"/>
        </w:rPr>
        <w:t>In the longer term our market will be the current educated, high income earners, social media savvy people</w:t>
      </w:r>
    </w:p>
    <w:p w14:paraId="16BD524E" w14:textId="77777777" w:rsidR="00532CAD" w:rsidRPr="00532CAD" w:rsidRDefault="00532CAD">
      <w:pPr>
        <w:rPr>
          <w:rFonts w:eastAsia="Times New Roman" w:cs="Times New Roman"/>
          <w:sz w:val="22"/>
          <w:szCs w:val="22"/>
          <w:lang w:val="en-US"/>
        </w:rPr>
      </w:pPr>
    </w:p>
    <w:p w14:paraId="25AD82C5" w14:textId="5A6806E9" w:rsidR="00532CAD" w:rsidRDefault="00532CAD" w:rsidP="00532CAD">
      <w:pPr>
        <w:pStyle w:val="ListParagraph"/>
        <w:numPr>
          <w:ilvl w:val="0"/>
          <w:numId w:val="21"/>
        </w:numPr>
        <w:rPr>
          <w:rFonts w:eastAsia="Times New Roman" w:cs="Times New Roman"/>
          <w:sz w:val="22"/>
          <w:szCs w:val="22"/>
          <w:lang w:val="en-US"/>
        </w:rPr>
      </w:pPr>
      <w:r w:rsidRPr="00532CAD">
        <w:rPr>
          <w:rFonts w:eastAsia="Times New Roman" w:cs="Times New Roman"/>
          <w:sz w:val="22"/>
          <w:szCs w:val="22"/>
          <w:lang w:val="en-US"/>
        </w:rPr>
        <w:t xml:space="preserve">We need to be agile and adopt an execution strategy that gets us into the market as soon as possible </w:t>
      </w:r>
    </w:p>
    <w:p w14:paraId="76BBA7F2" w14:textId="77777777" w:rsidR="00900C2D" w:rsidRPr="00900C2D" w:rsidRDefault="00900C2D" w:rsidP="00900C2D">
      <w:pPr>
        <w:rPr>
          <w:rFonts w:eastAsia="Times New Roman" w:cs="Times New Roman"/>
          <w:sz w:val="22"/>
          <w:szCs w:val="22"/>
          <w:lang w:val="en-US"/>
        </w:rPr>
      </w:pPr>
    </w:p>
    <w:p w14:paraId="589C1417" w14:textId="3AAE583E" w:rsidR="00900C2D" w:rsidRPr="00532CAD" w:rsidRDefault="00900C2D" w:rsidP="00532CAD">
      <w:pPr>
        <w:pStyle w:val="ListParagraph"/>
        <w:numPr>
          <w:ilvl w:val="0"/>
          <w:numId w:val="21"/>
        </w:numPr>
        <w:rPr>
          <w:rFonts w:eastAsia="Times New Roman" w:cs="Times New Roman"/>
          <w:sz w:val="22"/>
          <w:szCs w:val="22"/>
          <w:lang w:val="en-US"/>
        </w:rPr>
      </w:pPr>
      <w:r>
        <w:rPr>
          <w:rFonts w:eastAsia="Times New Roman" w:cs="Times New Roman"/>
          <w:sz w:val="22"/>
          <w:szCs w:val="22"/>
          <w:lang w:val="en-US"/>
        </w:rPr>
        <w:t>We are conscious the market is highly segmented ranging from the worried well through to the chronically ill, through to seniors and those who are in the last days of their life</w:t>
      </w:r>
    </w:p>
    <w:p w14:paraId="780B3946" w14:textId="77777777" w:rsidR="00532CAD" w:rsidRPr="00532CAD" w:rsidRDefault="00532CAD">
      <w:pPr>
        <w:rPr>
          <w:rFonts w:eastAsia="Times New Roman" w:cs="Times New Roman"/>
          <w:sz w:val="22"/>
          <w:szCs w:val="22"/>
          <w:lang w:val="en-US"/>
        </w:rPr>
      </w:pPr>
    </w:p>
    <w:p w14:paraId="61A12272" w14:textId="15822E98" w:rsidR="00532CAD" w:rsidRPr="00532CAD" w:rsidRDefault="00532CAD" w:rsidP="00532CAD">
      <w:pPr>
        <w:pStyle w:val="ListParagraph"/>
        <w:numPr>
          <w:ilvl w:val="0"/>
          <w:numId w:val="21"/>
        </w:numPr>
        <w:rPr>
          <w:rFonts w:eastAsia="Times New Roman" w:cs="Times New Roman"/>
          <w:sz w:val="22"/>
          <w:szCs w:val="22"/>
          <w:lang w:val="en-US"/>
        </w:rPr>
      </w:pPr>
      <w:r w:rsidRPr="00532CAD">
        <w:rPr>
          <w:rFonts w:eastAsia="Times New Roman" w:cs="Times New Roman"/>
          <w:sz w:val="22"/>
          <w:szCs w:val="22"/>
          <w:lang w:val="en-US"/>
        </w:rPr>
        <w:t xml:space="preserve">We have limited </w:t>
      </w:r>
      <w:r w:rsidR="00073DE2" w:rsidRPr="00532CAD">
        <w:rPr>
          <w:rFonts w:eastAsia="Times New Roman" w:cs="Times New Roman"/>
          <w:sz w:val="22"/>
          <w:szCs w:val="22"/>
          <w:lang w:val="en-US"/>
        </w:rPr>
        <w:t>funds and</w:t>
      </w:r>
      <w:r w:rsidRPr="00532CAD">
        <w:rPr>
          <w:rFonts w:eastAsia="Times New Roman" w:cs="Times New Roman"/>
          <w:sz w:val="22"/>
          <w:szCs w:val="22"/>
          <w:lang w:val="en-US"/>
        </w:rPr>
        <w:t xml:space="preserve"> need to prove our capability in t</w:t>
      </w:r>
      <w:r w:rsidR="00DF6767">
        <w:rPr>
          <w:rFonts w:eastAsia="Times New Roman" w:cs="Times New Roman"/>
          <w:sz w:val="22"/>
          <w:szCs w:val="22"/>
          <w:lang w:val="en-US"/>
        </w:rPr>
        <w:t>h</w:t>
      </w:r>
      <w:r w:rsidRPr="00532CAD">
        <w:rPr>
          <w:rFonts w:eastAsia="Times New Roman" w:cs="Times New Roman"/>
          <w:sz w:val="22"/>
          <w:szCs w:val="22"/>
          <w:lang w:val="en-US"/>
        </w:rPr>
        <w:t>e market before further funds can / will be sourced</w:t>
      </w:r>
    </w:p>
    <w:p w14:paraId="122CE350" w14:textId="77777777" w:rsidR="0094133B" w:rsidRPr="00532CAD" w:rsidRDefault="0094133B">
      <w:pPr>
        <w:rPr>
          <w:rFonts w:eastAsia="Times New Roman" w:cs="Times New Roman"/>
          <w:sz w:val="28"/>
          <w:szCs w:val="28"/>
          <w:lang w:val="en-US"/>
        </w:rPr>
      </w:pPr>
    </w:p>
    <w:p w14:paraId="642CA36A" w14:textId="49699C91" w:rsidR="0029047A" w:rsidRDefault="0029047A">
      <w:pPr>
        <w:rPr>
          <w:rFonts w:eastAsia="Times New Roman" w:cs="Times New Roman"/>
          <w:color w:val="38A5D7"/>
          <w:sz w:val="28"/>
          <w:szCs w:val="28"/>
          <w:lang w:val="en-US"/>
        </w:rPr>
      </w:pPr>
      <w:r>
        <w:rPr>
          <w:rFonts w:eastAsia="Times New Roman" w:cs="Times New Roman"/>
          <w:color w:val="38A5D7"/>
          <w:sz w:val="28"/>
          <w:szCs w:val="28"/>
          <w:lang w:val="en-US"/>
        </w:rPr>
        <w:br w:type="page"/>
      </w:r>
    </w:p>
    <w:p w14:paraId="6F52EEEB" w14:textId="77777777" w:rsidR="009F2803" w:rsidRDefault="009F2803" w:rsidP="0083093D">
      <w:pPr>
        <w:pStyle w:val="Heading2"/>
        <w:rPr>
          <w:lang w:val="en-US"/>
        </w:rPr>
      </w:pPr>
    </w:p>
    <w:p w14:paraId="07FB5987" w14:textId="547356E0" w:rsidR="0029047A" w:rsidRDefault="009F2803" w:rsidP="0083093D">
      <w:pPr>
        <w:pStyle w:val="Heading2"/>
        <w:rPr>
          <w:lang w:val="en-US"/>
        </w:rPr>
      </w:pPr>
      <w:bookmarkStart w:id="7" w:name="_Toc267000670"/>
      <w:r>
        <w:rPr>
          <w:lang w:val="en-US"/>
        </w:rPr>
        <w:t xml:space="preserve">Design </w:t>
      </w:r>
      <w:r w:rsidR="0029047A">
        <w:rPr>
          <w:lang w:val="en-US"/>
        </w:rPr>
        <w:t xml:space="preserve"> Projects</w:t>
      </w:r>
      <w:bookmarkEnd w:id="7"/>
    </w:p>
    <w:p w14:paraId="740E484A" w14:textId="77777777" w:rsidR="00532CAD" w:rsidRDefault="00532CAD">
      <w:pPr>
        <w:rPr>
          <w:rFonts w:eastAsia="Times New Roman" w:cs="Times New Roman"/>
          <w:color w:val="38A5D7"/>
          <w:sz w:val="28"/>
          <w:szCs w:val="28"/>
          <w:lang w:val="en-US"/>
        </w:rPr>
      </w:pPr>
    </w:p>
    <w:p w14:paraId="6817A6A2" w14:textId="059461B1" w:rsidR="00532CAD" w:rsidRPr="00900C2D" w:rsidRDefault="00532CAD" w:rsidP="0083093D">
      <w:pPr>
        <w:pStyle w:val="Heading3"/>
        <w:rPr>
          <w:lang w:val="en-US"/>
        </w:rPr>
      </w:pPr>
      <w:bookmarkStart w:id="8" w:name="_Toc267000671"/>
      <w:r w:rsidRPr="00900C2D">
        <w:rPr>
          <w:lang w:val="en-US"/>
        </w:rPr>
        <w:t>Priorities</w:t>
      </w:r>
      <w:bookmarkEnd w:id="8"/>
    </w:p>
    <w:p w14:paraId="6E6075CE" w14:textId="77777777" w:rsidR="00532CAD" w:rsidRPr="004B62C6" w:rsidRDefault="00532CAD">
      <w:pPr>
        <w:rPr>
          <w:rFonts w:eastAsia="Times New Roman" w:cs="Times New Roman"/>
          <w:sz w:val="22"/>
          <w:szCs w:val="22"/>
          <w:lang w:val="en-US"/>
        </w:rPr>
      </w:pPr>
    </w:p>
    <w:p w14:paraId="28746E89" w14:textId="6AFD24C7" w:rsidR="00532CAD" w:rsidRDefault="004B62C6">
      <w:pPr>
        <w:rPr>
          <w:rFonts w:eastAsia="Times New Roman" w:cs="Times New Roman"/>
          <w:sz w:val="22"/>
          <w:szCs w:val="22"/>
          <w:lang w:val="en-US"/>
        </w:rPr>
      </w:pPr>
      <w:r w:rsidRPr="004B62C6">
        <w:rPr>
          <w:rFonts w:eastAsia="Times New Roman" w:cs="Times New Roman"/>
          <w:sz w:val="22"/>
          <w:szCs w:val="22"/>
          <w:lang w:val="en-US"/>
        </w:rPr>
        <w:t>Priority</w:t>
      </w:r>
      <w:r w:rsidR="00532CAD" w:rsidRPr="004B62C6">
        <w:rPr>
          <w:rFonts w:eastAsia="Times New Roman" w:cs="Times New Roman"/>
          <w:sz w:val="22"/>
          <w:szCs w:val="22"/>
          <w:lang w:val="en-US"/>
        </w:rPr>
        <w:t xml:space="preserve"> 1</w:t>
      </w:r>
      <w:r w:rsidR="003009D0">
        <w:rPr>
          <w:rFonts w:eastAsia="Times New Roman" w:cs="Times New Roman"/>
          <w:sz w:val="22"/>
          <w:szCs w:val="22"/>
          <w:lang w:val="en-US"/>
        </w:rPr>
        <w:t xml:space="preserve"> </w:t>
      </w:r>
      <w:r w:rsidR="009F2803">
        <w:rPr>
          <w:rFonts w:eastAsia="Times New Roman" w:cs="Times New Roman"/>
          <w:sz w:val="22"/>
          <w:szCs w:val="22"/>
          <w:lang w:val="en-US"/>
        </w:rPr>
        <w:t xml:space="preserve"> </w:t>
      </w:r>
    </w:p>
    <w:p w14:paraId="5FA8B70E" w14:textId="77777777" w:rsidR="00900C2D" w:rsidRPr="004B62C6" w:rsidRDefault="00900C2D">
      <w:pPr>
        <w:rPr>
          <w:rFonts w:eastAsia="Times New Roman" w:cs="Times New Roman"/>
          <w:sz w:val="22"/>
          <w:szCs w:val="22"/>
          <w:lang w:val="en-US"/>
        </w:rPr>
      </w:pPr>
    </w:p>
    <w:p w14:paraId="15C15032" w14:textId="381569A3" w:rsidR="00532CAD" w:rsidRDefault="00532CAD" w:rsidP="004B62C6">
      <w:pPr>
        <w:pStyle w:val="ListParagraph"/>
        <w:numPr>
          <w:ilvl w:val="0"/>
          <w:numId w:val="22"/>
        </w:numPr>
        <w:rPr>
          <w:rFonts w:eastAsia="Times New Roman" w:cs="Times New Roman"/>
          <w:sz w:val="22"/>
          <w:szCs w:val="22"/>
          <w:lang w:val="en-US"/>
        </w:rPr>
      </w:pPr>
      <w:r w:rsidRPr="004B62C6">
        <w:rPr>
          <w:rFonts w:eastAsia="Times New Roman" w:cs="Times New Roman"/>
          <w:sz w:val="22"/>
          <w:szCs w:val="22"/>
          <w:lang w:val="en-US"/>
        </w:rPr>
        <w:t>Corporate logo</w:t>
      </w:r>
      <w:r w:rsidR="003009D0">
        <w:rPr>
          <w:rFonts w:eastAsia="Times New Roman" w:cs="Times New Roman"/>
          <w:sz w:val="22"/>
          <w:szCs w:val="22"/>
          <w:lang w:val="en-US"/>
        </w:rPr>
        <w:t xml:space="preserve"> Carestation</w:t>
      </w:r>
    </w:p>
    <w:p w14:paraId="288257AD" w14:textId="2B6A49F0" w:rsidR="003009D0" w:rsidRDefault="003009D0" w:rsidP="004B62C6">
      <w:pPr>
        <w:pStyle w:val="ListParagraph"/>
        <w:numPr>
          <w:ilvl w:val="0"/>
          <w:numId w:val="22"/>
        </w:numPr>
        <w:rPr>
          <w:rFonts w:eastAsia="Times New Roman" w:cs="Times New Roman"/>
          <w:sz w:val="22"/>
          <w:szCs w:val="22"/>
          <w:lang w:val="en-US"/>
        </w:rPr>
      </w:pPr>
      <w:r>
        <w:rPr>
          <w:rFonts w:eastAsia="Times New Roman" w:cs="Times New Roman"/>
          <w:sz w:val="22"/>
          <w:szCs w:val="22"/>
          <w:lang w:val="en-US"/>
        </w:rPr>
        <w:t>Brand Logo / Colour  Nurse Station</w:t>
      </w:r>
    </w:p>
    <w:p w14:paraId="27A3379C" w14:textId="77777777" w:rsidR="003009D0" w:rsidRDefault="003009D0" w:rsidP="003009D0">
      <w:pPr>
        <w:rPr>
          <w:rFonts w:eastAsia="Times New Roman" w:cs="Times New Roman"/>
          <w:sz w:val="22"/>
          <w:szCs w:val="22"/>
          <w:lang w:val="en-US"/>
        </w:rPr>
      </w:pPr>
    </w:p>
    <w:p w14:paraId="2FF33401" w14:textId="201EC6AF" w:rsidR="003009D0" w:rsidRPr="003009D0" w:rsidRDefault="003009D0" w:rsidP="003009D0">
      <w:pPr>
        <w:rPr>
          <w:rFonts w:eastAsia="Times New Roman" w:cs="Times New Roman"/>
          <w:sz w:val="22"/>
          <w:szCs w:val="22"/>
          <w:lang w:val="en-US"/>
        </w:rPr>
      </w:pPr>
      <w:r>
        <w:rPr>
          <w:rFonts w:eastAsia="Times New Roman" w:cs="Times New Roman"/>
          <w:sz w:val="22"/>
          <w:szCs w:val="22"/>
          <w:lang w:val="en-US"/>
        </w:rPr>
        <w:t xml:space="preserve">Priority 2 </w:t>
      </w:r>
    </w:p>
    <w:p w14:paraId="6C798F2E" w14:textId="262FA090" w:rsidR="00532CAD" w:rsidRPr="004B62C6" w:rsidRDefault="00532CAD" w:rsidP="004B62C6">
      <w:pPr>
        <w:pStyle w:val="ListParagraph"/>
        <w:numPr>
          <w:ilvl w:val="0"/>
          <w:numId w:val="22"/>
        </w:numPr>
        <w:rPr>
          <w:rFonts w:eastAsia="Times New Roman" w:cs="Times New Roman"/>
          <w:sz w:val="22"/>
          <w:szCs w:val="22"/>
          <w:lang w:val="en-US"/>
        </w:rPr>
      </w:pPr>
      <w:r w:rsidRPr="004B62C6">
        <w:rPr>
          <w:rFonts w:eastAsia="Times New Roman" w:cs="Times New Roman"/>
          <w:sz w:val="22"/>
          <w:szCs w:val="22"/>
          <w:lang w:val="en-US"/>
        </w:rPr>
        <w:t>Business Card</w:t>
      </w:r>
    </w:p>
    <w:p w14:paraId="7EB94F99" w14:textId="0C2F7115" w:rsidR="00532CAD" w:rsidRDefault="00532CAD" w:rsidP="004B62C6">
      <w:pPr>
        <w:pStyle w:val="ListParagraph"/>
        <w:numPr>
          <w:ilvl w:val="0"/>
          <w:numId w:val="22"/>
        </w:numPr>
        <w:rPr>
          <w:rFonts w:eastAsia="Times New Roman" w:cs="Times New Roman"/>
          <w:sz w:val="22"/>
          <w:szCs w:val="22"/>
          <w:lang w:val="en-US"/>
        </w:rPr>
      </w:pPr>
      <w:r w:rsidRPr="004B62C6">
        <w:rPr>
          <w:rFonts w:eastAsia="Times New Roman" w:cs="Times New Roman"/>
          <w:sz w:val="22"/>
          <w:szCs w:val="22"/>
          <w:lang w:val="en-US"/>
        </w:rPr>
        <w:t>Letter Head</w:t>
      </w:r>
    </w:p>
    <w:p w14:paraId="1B9C99B5" w14:textId="5B63B5D6" w:rsidR="009F2803" w:rsidRDefault="009F2803" w:rsidP="004B62C6">
      <w:pPr>
        <w:pStyle w:val="ListParagraph"/>
        <w:numPr>
          <w:ilvl w:val="0"/>
          <w:numId w:val="22"/>
        </w:numPr>
        <w:rPr>
          <w:rFonts w:eastAsia="Times New Roman" w:cs="Times New Roman"/>
          <w:sz w:val="22"/>
          <w:szCs w:val="22"/>
          <w:lang w:val="en-US"/>
        </w:rPr>
      </w:pPr>
      <w:r>
        <w:rPr>
          <w:rFonts w:eastAsia="Times New Roman" w:cs="Times New Roman"/>
          <w:sz w:val="22"/>
          <w:szCs w:val="22"/>
          <w:lang w:val="en-US"/>
        </w:rPr>
        <w:t xml:space="preserve">Face book cover page </w:t>
      </w:r>
    </w:p>
    <w:p w14:paraId="1B43B979" w14:textId="77777777" w:rsidR="009F2803" w:rsidRDefault="009F2803" w:rsidP="004B62C6">
      <w:pPr>
        <w:pStyle w:val="ListParagraph"/>
        <w:numPr>
          <w:ilvl w:val="0"/>
          <w:numId w:val="22"/>
        </w:numPr>
        <w:rPr>
          <w:rFonts w:eastAsia="Times New Roman" w:cs="Times New Roman"/>
          <w:sz w:val="22"/>
          <w:szCs w:val="22"/>
          <w:lang w:val="en-US"/>
        </w:rPr>
      </w:pPr>
      <w:r>
        <w:rPr>
          <w:rFonts w:eastAsia="Times New Roman" w:cs="Times New Roman"/>
          <w:sz w:val="22"/>
          <w:szCs w:val="22"/>
          <w:lang w:val="en-US"/>
        </w:rPr>
        <w:t>Brochure / Flyer Template</w:t>
      </w:r>
      <w:r w:rsidR="00DF6767">
        <w:rPr>
          <w:rFonts w:eastAsia="Times New Roman" w:cs="Times New Roman"/>
          <w:sz w:val="22"/>
          <w:szCs w:val="22"/>
          <w:lang w:val="en-US"/>
        </w:rPr>
        <w:t xml:space="preserve"> </w:t>
      </w:r>
    </w:p>
    <w:p w14:paraId="38ADE494" w14:textId="2CF1CD8E" w:rsidR="00DF6767" w:rsidRPr="004B62C6" w:rsidRDefault="009F2803" w:rsidP="009F2803">
      <w:pPr>
        <w:pStyle w:val="ListParagraph"/>
        <w:numPr>
          <w:ilvl w:val="1"/>
          <w:numId w:val="22"/>
        </w:numPr>
        <w:rPr>
          <w:rFonts w:eastAsia="Times New Roman" w:cs="Times New Roman"/>
          <w:sz w:val="22"/>
          <w:szCs w:val="22"/>
          <w:lang w:val="en-US"/>
        </w:rPr>
      </w:pPr>
      <w:r>
        <w:rPr>
          <w:rFonts w:eastAsia="Times New Roman" w:cs="Times New Roman"/>
          <w:sz w:val="22"/>
          <w:szCs w:val="22"/>
          <w:lang w:val="en-US"/>
        </w:rPr>
        <w:t xml:space="preserve">This will be used as an interim product brochure / flyer. There will be a number of products which will need flyers / brochures. The concept is to have common template, where the overall color might change for each product and we drop in text to represent the product being described.  There could be one or two sections that have callouts that we drop text into .  A common contact us / address area. Two sides A4. </w:t>
      </w:r>
    </w:p>
    <w:p w14:paraId="1311F205" w14:textId="77777777" w:rsidR="00532CAD" w:rsidRPr="004B62C6" w:rsidRDefault="00532CAD">
      <w:pPr>
        <w:rPr>
          <w:rFonts w:eastAsia="Times New Roman" w:cs="Times New Roman"/>
          <w:sz w:val="22"/>
          <w:szCs w:val="22"/>
          <w:lang w:val="en-US"/>
        </w:rPr>
      </w:pPr>
    </w:p>
    <w:p w14:paraId="53678FB6" w14:textId="740E9ABB" w:rsidR="009F2803" w:rsidRDefault="009F2803">
      <w:pPr>
        <w:rPr>
          <w:rFonts w:eastAsia="Times New Roman" w:cs="Times New Roman"/>
          <w:sz w:val="22"/>
          <w:szCs w:val="22"/>
          <w:lang w:val="en-US"/>
        </w:rPr>
      </w:pPr>
      <w:r>
        <w:rPr>
          <w:rFonts w:eastAsia="Times New Roman" w:cs="Times New Roman"/>
          <w:sz w:val="22"/>
          <w:szCs w:val="22"/>
          <w:lang w:val="en-US"/>
        </w:rPr>
        <w:t>Ideally the same designer would then go onto develop the remaining priorities.</w:t>
      </w:r>
    </w:p>
    <w:p w14:paraId="47010BC3" w14:textId="77777777" w:rsidR="009F2803" w:rsidRDefault="009F2803">
      <w:pPr>
        <w:rPr>
          <w:rFonts w:eastAsia="Times New Roman" w:cs="Times New Roman"/>
          <w:sz w:val="22"/>
          <w:szCs w:val="22"/>
          <w:lang w:val="en-US"/>
        </w:rPr>
      </w:pPr>
    </w:p>
    <w:p w14:paraId="725854B3" w14:textId="145211EB" w:rsidR="004B62C6" w:rsidRPr="004B62C6" w:rsidRDefault="003009D0">
      <w:pPr>
        <w:rPr>
          <w:rFonts w:eastAsia="Times New Roman" w:cs="Times New Roman"/>
          <w:sz w:val="22"/>
          <w:szCs w:val="22"/>
          <w:lang w:val="en-US"/>
        </w:rPr>
      </w:pPr>
      <w:r>
        <w:rPr>
          <w:rFonts w:eastAsia="Times New Roman" w:cs="Times New Roman"/>
          <w:sz w:val="22"/>
          <w:szCs w:val="22"/>
          <w:lang w:val="en-US"/>
        </w:rPr>
        <w:t>Priority 3</w:t>
      </w:r>
      <w:r w:rsidR="004B62C6" w:rsidRPr="004B62C6">
        <w:rPr>
          <w:rFonts w:eastAsia="Times New Roman" w:cs="Times New Roman"/>
          <w:sz w:val="22"/>
          <w:szCs w:val="22"/>
          <w:lang w:val="en-US"/>
        </w:rPr>
        <w:t xml:space="preserve"> </w:t>
      </w:r>
    </w:p>
    <w:p w14:paraId="0BDB5D25" w14:textId="77777777" w:rsidR="004B62C6" w:rsidRPr="004B62C6" w:rsidRDefault="004B62C6">
      <w:pPr>
        <w:rPr>
          <w:rFonts w:eastAsia="Times New Roman" w:cs="Times New Roman"/>
          <w:sz w:val="22"/>
          <w:szCs w:val="22"/>
          <w:lang w:val="en-US"/>
        </w:rPr>
      </w:pPr>
    </w:p>
    <w:p w14:paraId="38A4EBB0" w14:textId="47773EEE" w:rsidR="00532CAD" w:rsidRPr="004B62C6" w:rsidRDefault="004B62C6" w:rsidP="004B62C6">
      <w:pPr>
        <w:pStyle w:val="ListParagraph"/>
        <w:numPr>
          <w:ilvl w:val="0"/>
          <w:numId w:val="23"/>
        </w:numPr>
        <w:rPr>
          <w:rFonts w:eastAsia="Times New Roman" w:cs="Times New Roman"/>
          <w:sz w:val="22"/>
          <w:szCs w:val="22"/>
          <w:lang w:val="en-US"/>
        </w:rPr>
      </w:pPr>
      <w:r w:rsidRPr="004B62C6">
        <w:rPr>
          <w:rFonts w:eastAsia="Times New Roman" w:cs="Times New Roman"/>
          <w:sz w:val="22"/>
          <w:szCs w:val="22"/>
          <w:lang w:val="en-US"/>
        </w:rPr>
        <w:t xml:space="preserve">1. </w:t>
      </w:r>
      <w:r w:rsidR="00532CAD" w:rsidRPr="004B62C6">
        <w:rPr>
          <w:rFonts w:eastAsia="Times New Roman" w:cs="Times New Roman"/>
          <w:sz w:val="22"/>
          <w:szCs w:val="22"/>
          <w:lang w:val="en-US"/>
        </w:rPr>
        <w:t>Style guide</w:t>
      </w:r>
    </w:p>
    <w:p w14:paraId="1572C972" w14:textId="41D86EF8" w:rsidR="004B62C6" w:rsidRPr="004B62C6" w:rsidRDefault="004B62C6" w:rsidP="004B62C6">
      <w:pPr>
        <w:pStyle w:val="ListParagraph"/>
        <w:numPr>
          <w:ilvl w:val="0"/>
          <w:numId w:val="23"/>
        </w:numPr>
        <w:rPr>
          <w:rFonts w:eastAsia="Times New Roman" w:cs="Times New Roman"/>
          <w:sz w:val="22"/>
          <w:szCs w:val="22"/>
          <w:lang w:val="en-US"/>
        </w:rPr>
      </w:pPr>
      <w:r w:rsidRPr="004B62C6">
        <w:rPr>
          <w:rFonts w:eastAsia="Times New Roman" w:cs="Times New Roman"/>
          <w:sz w:val="22"/>
          <w:szCs w:val="22"/>
          <w:lang w:val="en-US"/>
        </w:rPr>
        <w:t xml:space="preserve">2. </w:t>
      </w:r>
      <w:r>
        <w:rPr>
          <w:rFonts w:eastAsia="Times New Roman" w:cs="Times New Roman"/>
          <w:sz w:val="22"/>
          <w:szCs w:val="22"/>
          <w:lang w:val="en-US"/>
        </w:rPr>
        <w:t xml:space="preserve">Graphics </w:t>
      </w:r>
      <w:r w:rsidRPr="004B62C6">
        <w:rPr>
          <w:rFonts w:eastAsia="Times New Roman" w:cs="Times New Roman"/>
          <w:sz w:val="22"/>
          <w:szCs w:val="22"/>
          <w:lang w:val="en-US"/>
        </w:rPr>
        <w:t>Design</w:t>
      </w:r>
    </w:p>
    <w:p w14:paraId="6FA6C964" w14:textId="1509B0EB" w:rsidR="004B62C6" w:rsidRPr="004B62C6" w:rsidRDefault="004B62C6" w:rsidP="004B62C6">
      <w:pPr>
        <w:pStyle w:val="ListParagraph"/>
        <w:numPr>
          <w:ilvl w:val="0"/>
          <w:numId w:val="23"/>
        </w:numPr>
        <w:rPr>
          <w:rFonts w:eastAsia="Times New Roman" w:cs="Times New Roman"/>
          <w:sz w:val="22"/>
          <w:szCs w:val="22"/>
          <w:lang w:val="en-US"/>
        </w:rPr>
      </w:pPr>
      <w:r w:rsidRPr="004B62C6">
        <w:rPr>
          <w:rFonts w:eastAsia="Times New Roman" w:cs="Times New Roman"/>
          <w:sz w:val="22"/>
          <w:szCs w:val="22"/>
          <w:lang w:val="en-US"/>
        </w:rPr>
        <w:t>3. Web Design</w:t>
      </w:r>
    </w:p>
    <w:p w14:paraId="2725ED7F" w14:textId="77777777" w:rsidR="004B62C6" w:rsidRDefault="004B62C6" w:rsidP="004B62C6">
      <w:pPr>
        <w:rPr>
          <w:rFonts w:eastAsia="Times New Roman" w:cs="Times New Roman"/>
          <w:sz w:val="22"/>
          <w:szCs w:val="22"/>
          <w:lang w:val="en-US"/>
        </w:rPr>
      </w:pPr>
    </w:p>
    <w:p w14:paraId="370D56DC" w14:textId="55E2A83F" w:rsidR="004B62C6" w:rsidRDefault="003009D0" w:rsidP="004B62C6">
      <w:pPr>
        <w:rPr>
          <w:rFonts w:eastAsia="Times New Roman" w:cs="Times New Roman"/>
          <w:sz w:val="22"/>
          <w:szCs w:val="22"/>
          <w:lang w:val="en-US"/>
        </w:rPr>
      </w:pPr>
      <w:r>
        <w:rPr>
          <w:rFonts w:eastAsia="Times New Roman" w:cs="Times New Roman"/>
          <w:sz w:val="22"/>
          <w:szCs w:val="22"/>
          <w:lang w:val="en-US"/>
        </w:rPr>
        <w:t>Priority 4</w:t>
      </w:r>
    </w:p>
    <w:p w14:paraId="17DB5F99" w14:textId="77777777" w:rsidR="00900C2D" w:rsidRPr="004B62C6" w:rsidRDefault="00900C2D" w:rsidP="004B62C6">
      <w:pPr>
        <w:rPr>
          <w:rFonts w:eastAsia="Times New Roman" w:cs="Times New Roman"/>
          <w:sz w:val="22"/>
          <w:szCs w:val="22"/>
          <w:lang w:val="en-US"/>
        </w:rPr>
      </w:pPr>
    </w:p>
    <w:p w14:paraId="76EB76F8" w14:textId="15CA081F" w:rsidR="004B62C6" w:rsidRPr="004B62C6" w:rsidRDefault="004B62C6" w:rsidP="004B62C6">
      <w:pPr>
        <w:pStyle w:val="ListParagraph"/>
        <w:numPr>
          <w:ilvl w:val="0"/>
          <w:numId w:val="24"/>
        </w:numPr>
        <w:rPr>
          <w:rFonts w:eastAsia="Times New Roman" w:cs="Times New Roman"/>
          <w:sz w:val="22"/>
          <w:szCs w:val="22"/>
          <w:lang w:val="en-US"/>
        </w:rPr>
      </w:pPr>
      <w:r w:rsidRPr="004B62C6">
        <w:rPr>
          <w:rFonts w:eastAsia="Times New Roman" w:cs="Times New Roman"/>
          <w:sz w:val="22"/>
          <w:szCs w:val="22"/>
          <w:lang w:val="en-US"/>
        </w:rPr>
        <w:t>Web / Print design</w:t>
      </w:r>
    </w:p>
    <w:p w14:paraId="02A64AB5" w14:textId="70C0EDBA" w:rsidR="004B62C6" w:rsidRPr="004B62C6" w:rsidRDefault="004B62C6" w:rsidP="004B62C6">
      <w:pPr>
        <w:pStyle w:val="ListParagraph"/>
        <w:numPr>
          <w:ilvl w:val="0"/>
          <w:numId w:val="24"/>
        </w:numPr>
        <w:rPr>
          <w:rFonts w:eastAsia="Times New Roman" w:cs="Times New Roman"/>
          <w:sz w:val="22"/>
          <w:szCs w:val="22"/>
          <w:lang w:val="en-US"/>
        </w:rPr>
      </w:pPr>
      <w:r w:rsidRPr="004B62C6">
        <w:rPr>
          <w:rFonts w:eastAsia="Times New Roman" w:cs="Times New Roman"/>
          <w:sz w:val="22"/>
          <w:szCs w:val="22"/>
          <w:lang w:val="en-US"/>
        </w:rPr>
        <w:t>Brochures web and print</w:t>
      </w:r>
    </w:p>
    <w:p w14:paraId="408CB322" w14:textId="346CE943" w:rsidR="004B62C6" w:rsidRPr="004B62C6" w:rsidRDefault="004B62C6" w:rsidP="004B62C6">
      <w:pPr>
        <w:pStyle w:val="ListParagraph"/>
        <w:numPr>
          <w:ilvl w:val="0"/>
          <w:numId w:val="24"/>
        </w:numPr>
        <w:rPr>
          <w:rFonts w:eastAsia="Times New Roman" w:cs="Times New Roman"/>
          <w:sz w:val="22"/>
          <w:szCs w:val="22"/>
          <w:lang w:val="en-US"/>
        </w:rPr>
      </w:pPr>
      <w:r w:rsidRPr="004B62C6">
        <w:rPr>
          <w:rFonts w:eastAsia="Times New Roman" w:cs="Times New Roman"/>
          <w:sz w:val="22"/>
          <w:szCs w:val="22"/>
          <w:lang w:val="en-US"/>
        </w:rPr>
        <w:t>Quick call to action material</w:t>
      </w:r>
    </w:p>
    <w:p w14:paraId="563547E6" w14:textId="77777777" w:rsidR="00532CAD" w:rsidRDefault="00532CAD">
      <w:pPr>
        <w:rPr>
          <w:rFonts w:eastAsia="Times New Roman" w:cs="Times New Roman"/>
          <w:color w:val="38A5D7"/>
          <w:sz w:val="28"/>
          <w:szCs w:val="28"/>
          <w:lang w:val="en-US"/>
        </w:rPr>
      </w:pPr>
    </w:p>
    <w:p w14:paraId="66A84281" w14:textId="62602B85" w:rsidR="00DF6767" w:rsidRDefault="003009D0">
      <w:pPr>
        <w:rPr>
          <w:rFonts w:eastAsia="Times New Roman" w:cs="Times New Roman"/>
          <w:sz w:val="22"/>
          <w:szCs w:val="22"/>
          <w:lang w:val="en-US"/>
        </w:rPr>
      </w:pPr>
      <w:r>
        <w:rPr>
          <w:rFonts w:eastAsia="Times New Roman" w:cs="Times New Roman"/>
          <w:sz w:val="22"/>
          <w:szCs w:val="22"/>
          <w:lang w:val="en-US"/>
        </w:rPr>
        <w:t>Priority 5</w:t>
      </w:r>
    </w:p>
    <w:p w14:paraId="55EF25B5" w14:textId="77777777" w:rsidR="00900C2D" w:rsidRPr="00DF6767" w:rsidRDefault="00900C2D">
      <w:pPr>
        <w:rPr>
          <w:rFonts w:eastAsia="Times New Roman" w:cs="Times New Roman"/>
          <w:sz w:val="22"/>
          <w:szCs w:val="22"/>
          <w:lang w:val="en-US"/>
        </w:rPr>
      </w:pPr>
    </w:p>
    <w:p w14:paraId="600C41CD" w14:textId="19DC6F7E" w:rsidR="00DF6767" w:rsidRPr="00900C2D" w:rsidRDefault="00DF6767" w:rsidP="00900C2D">
      <w:pPr>
        <w:pStyle w:val="ListParagraph"/>
        <w:numPr>
          <w:ilvl w:val="0"/>
          <w:numId w:val="26"/>
        </w:numPr>
        <w:rPr>
          <w:rFonts w:eastAsia="Times New Roman" w:cs="Times New Roman"/>
          <w:sz w:val="22"/>
          <w:szCs w:val="22"/>
          <w:lang w:val="en-US"/>
        </w:rPr>
      </w:pPr>
      <w:r w:rsidRPr="00900C2D">
        <w:rPr>
          <w:rFonts w:eastAsia="Times New Roman" w:cs="Times New Roman"/>
          <w:sz w:val="22"/>
          <w:szCs w:val="22"/>
          <w:lang w:val="en-US"/>
        </w:rPr>
        <w:t xml:space="preserve">Portal selection and prioritized implementation of WEB presence </w:t>
      </w:r>
    </w:p>
    <w:p w14:paraId="524DD63E" w14:textId="77777777" w:rsidR="007F0482" w:rsidRDefault="007F0482">
      <w:pPr>
        <w:rPr>
          <w:rFonts w:eastAsia="Times New Roman" w:cs="Times New Roman"/>
          <w:color w:val="38A5D7"/>
          <w:sz w:val="28"/>
          <w:szCs w:val="28"/>
          <w:lang w:val="en-US"/>
        </w:rPr>
      </w:pPr>
      <w:r>
        <w:rPr>
          <w:rFonts w:eastAsia="Times New Roman" w:cs="Times New Roman"/>
          <w:color w:val="38A5D7"/>
          <w:sz w:val="28"/>
          <w:szCs w:val="28"/>
          <w:lang w:val="en-US"/>
        </w:rPr>
        <w:br w:type="page"/>
      </w:r>
    </w:p>
    <w:p w14:paraId="0F20DBC6" w14:textId="77777777" w:rsidR="007F0482" w:rsidRDefault="007F0482">
      <w:pPr>
        <w:rPr>
          <w:rFonts w:eastAsia="Times New Roman" w:cs="Times New Roman"/>
          <w:color w:val="38A5D7"/>
          <w:sz w:val="28"/>
          <w:szCs w:val="28"/>
          <w:lang w:val="en-US"/>
        </w:rPr>
      </w:pPr>
    </w:p>
    <w:p w14:paraId="7A9BE6D6" w14:textId="77777777" w:rsidR="007F0482" w:rsidRPr="007F0482" w:rsidRDefault="007F0482" w:rsidP="00B23C1D">
      <w:pPr>
        <w:pStyle w:val="Heading2"/>
        <w:rPr>
          <w:lang w:val="en-US"/>
        </w:rPr>
      </w:pPr>
      <w:bookmarkStart w:id="9" w:name="_Toc267000672"/>
      <w:r w:rsidRPr="007F0482">
        <w:rPr>
          <w:lang w:val="en-US"/>
        </w:rPr>
        <w:t>Company Details</w:t>
      </w:r>
      <w:bookmarkEnd w:id="9"/>
    </w:p>
    <w:p w14:paraId="1F15BDA6" w14:textId="77777777" w:rsidR="007F0482" w:rsidRDefault="007F0482">
      <w:pPr>
        <w:rPr>
          <w:rFonts w:eastAsia="Times New Roman" w:cs="Times New Roman"/>
          <w:color w:val="38A5D7"/>
          <w:sz w:val="28"/>
          <w:szCs w:val="28"/>
          <w:lang w:val="en-US"/>
        </w:rPr>
      </w:pPr>
    </w:p>
    <w:p w14:paraId="7B9F7E5C" w14:textId="77777777" w:rsidR="007F0482" w:rsidRPr="007F0482" w:rsidRDefault="007F0482">
      <w:pPr>
        <w:rPr>
          <w:rFonts w:eastAsia="Times New Roman" w:cs="Times New Roman"/>
          <w:sz w:val="22"/>
          <w:szCs w:val="22"/>
          <w:lang w:val="en-US"/>
        </w:rPr>
      </w:pPr>
      <w:r w:rsidRPr="007F0482">
        <w:rPr>
          <w:rFonts w:eastAsia="Times New Roman" w:cs="Times New Roman"/>
          <w:sz w:val="22"/>
          <w:szCs w:val="22"/>
          <w:lang w:val="en-US"/>
        </w:rPr>
        <w:t xml:space="preserve">Company Name: </w:t>
      </w:r>
      <w:r w:rsidRPr="007F0482">
        <w:rPr>
          <w:rFonts w:eastAsia="Times New Roman" w:cs="Times New Roman"/>
          <w:sz w:val="22"/>
          <w:szCs w:val="22"/>
          <w:lang w:val="en-US"/>
        </w:rPr>
        <w:tab/>
        <w:t>Caresentral (Malaysia) Sdn Bhd</w:t>
      </w:r>
    </w:p>
    <w:p w14:paraId="4096B7A1" w14:textId="77777777" w:rsidR="007F0482" w:rsidRPr="007F0482" w:rsidRDefault="007F0482">
      <w:pPr>
        <w:rPr>
          <w:rFonts w:eastAsia="Times New Roman" w:cs="Times New Roman"/>
          <w:sz w:val="22"/>
          <w:szCs w:val="22"/>
          <w:lang w:val="en-US"/>
        </w:rPr>
      </w:pPr>
    </w:p>
    <w:p w14:paraId="5493A430" w14:textId="77777777" w:rsidR="007F0482" w:rsidRPr="007F0482" w:rsidRDefault="007F0482">
      <w:pPr>
        <w:rPr>
          <w:rFonts w:eastAsia="Times New Roman" w:cs="Times New Roman"/>
          <w:sz w:val="22"/>
          <w:szCs w:val="22"/>
          <w:lang w:val="en-US"/>
        </w:rPr>
      </w:pPr>
      <w:r w:rsidRPr="007F0482">
        <w:rPr>
          <w:rFonts w:eastAsia="Times New Roman" w:cs="Times New Roman"/>
          <w:sz w:val="22"/>
          <w:szCs w:val="22"/>
          <w:lang w:val="en-US"/>
        </w:rPr>
        <w:t>Domain:</w:t>
      </w:r>
      <w:r w:rsidRPr="007F0482">
        <w:rPr>
          <w:rFonts w:eastAsia="Times New Roman" w:cs="Times New Roman"/>
          <w:sz w:val="22"/>
          <w:szCs w:val="22"/>
          <w:lang w:val="en-US"/>
        </w:rPr>
        <w:tab/>
      </w:r>
      <w:r w:rsidRPr="007F0482">
        <w:rPr>
          <w:rFonts w:eastAsia="Times New Roman" w:cs="Times New Roman"/>
          <w:sz w:val="22"/>
          <w:szCs w:val="22"/>
          <w:lang w:val="en-US"/>
        </w:rPr>
        <w:tab/>
        <w:t>caresentral.com</w:t>
      </w:r>
    </w:p>
    <w:p w14:paraId="2FA23139" w14:textId="77777777" w:rsidR="007F0482" w:rsidRPr="007F0482" w:rsidRDefault="007F0482">
      <w:pPr>
        <w:rPr>
          <w:rFonts w:eastAsia="Times New Roman" w:cs="Times New Roman"/>
          <w:sz w:val="22"/>
          <w:szCs w:val="22"/>
          <w:lang w:val="en-US"/>
        </w:rPr>
      </w:pPr>
    </w:p>
    <w:p w14:paraId="75F52917" w14:textId="7737FAEC" w:rsidR="00900C2D" w:rsidRDefault="007F0482">
      <w:pPr>
        <w:rPr>
          <w:rFonts w:eastAsia="Times New Roman" w:cs="Times New Roman"/>
          <w:color w:val="38A5D7"/>
          <w:sz w:val="28"/>
          <w:szCs w:val="28"/>
          <w:lang w:val="en-US"/>
        </w:rPr>
      </w:pPr>
      <w:r w:rsidRPr="007F0482">
        <w:rPr>
          <w:rFonts w:eastAsia="Times New Roman" w:cs="Times New Roman"/>
          <w:sz w:val="22"/>
          <w:szCs w:val="22"/>
          <w:lang w:val="en-US"/>
        </w:rPr>
        <w:t>Headquarters:</w:t>
      </w:r>
      <w:r w:rsidRPr="007F0482">
        <w:rPr>
          <w:rFonts w:eastAsia="Times New Roman" w:cs="Times New Roman"/>
          <w:sz w:val="22"/>
          <w:szCs w:val="22"/>
          <w:lang w:val="en-US"/>
        </w:rPr>
        <w:tab/>
      </w:r>
      <w:r>
        <w:rPr>
          <w:rFonts w:eastAsia="Times New Roman" w:cs="Times New Roman"/>
          <w:sz w:val="22"/>
          <w:szCs w:val="22"/>
          <w:lang w:val="en-US"/>
        </w:rPr>
        <w:tab/>
      </w:r>
      <w:r w:rsidRPr="007F0482">
        <w:rPr>
          <w:rFonts w:eastAsia="Times New Roman" w:cs="Times New Roman"/>
          <w:sz w:val="22"/>
          <w:szCs w:val="22"/>
          <w:lang w:val="en-US"/>
        </w:rPr>
        <w:t>Kuala Lumpur</w:t>
      </w:r>
      <w:r w:rsidR="00900C2D">
        <w:rPr>
          <w:rFonts w:eastAsia="Times New Roman" w:cs="Times New Roman"/>
          <w:color w:val="38A5D7"/>
          <w:sz w:val="28"/>
          <w:szCs w:val="28"/>
          <w:lang w:val="en-US"/>
        </w:rPr>
        <w:br w:type="page"/>
      </w:r>
    </w:p>
    <w:p w14:paraId="6BC4C93F" w14:textId="77777777" w:rsidR="00DF6767" w:rsidRDefault="00DF6767" w:rsidP="002A171A">
      <w:pPr>
        <w:spacing w:before="150" w:after="60" w:line="330" w:lineRule="atLeast"/>
        <w:outlineLvl w:val="1"/>
        <w:rPr>
          <w:rFonts w:eastAsia="Times New Roman" w:cs="Times New Roman"/>
          <w:color w:val="38A5D7"/>
          <w:sz w:val="28"/>
          <w:szCs w:val="28"/>
          <w:lang w:val="en-US"/>
        </w:rPr>
      </w:pPr>
    </w:p>
    <w:p w14:paraId="7C6210F8" w14:textId="31A459E0" w:rsidR="002A171A" w:rsidRDefault="000A2DFB" w:rsidP="0083093D">
      <w:pPr>
        <w:pStyle w:val="Heading2"/>
        <w:rPr>
          <w:lang w:val="en-US"/>
        </w:rPr>
      </w:pPr>
      <w:bookmarkStart w:id="10" w:name="_Toc267000673"/>
      <w:r>
        <w:rPr>
          <w:lang w:val="en-US"/>
        </w:rPr>
        <w:t>L</w:t>
      </w:r>
      <w:r w:rsidR="000F0766" w:rsidRPr="002A171A">
        <w:rPr>
          <w:lang w:val="en-US"/>
        </w:rPr>
        <w:t>iving lon</w:t>
      </w:r>
      <w:r w:rsidR="00585944" w:rsidRPr="002A171A">
        <w:rPr>
          <w:lang w:val="en-US"/>
        </w:rPr>
        <w:t>ger…</w:t>
      </w:r>
      <w:r w:rsidR="000F0766" w:rsidRPr="002A171A">
        <w:rPr>
          <w:lang w:val="en-US"/>
        </w:rPr>
        <w:t xml:space="preserve">  living better</w:t>
      </w:r>
      <w:bookmarkEnd w:id="10"/>
    </w:p>
    <w:p w14:paraId="206542E7" w14:textId="77777777" w:rsidR="0003211F" w:rsidRDefault="0003211F" w:rsidP="002A171A">
      <w:pPr>
        <w:spacing w:before="150" w:after="60" w:line="330" w:lineRule="atLeast"/>
        <w:outlineLvl w:val="1"/>
        <w:rPr>
          <w:rFonts w:eastAsia="Times New Roman" w:cs="Times New Roman"/>
          <w:color w:val="38A5D7"/>
          <w:sz w:val="28"/>
          <w:szCs w:val="28"/>
          <w:lang w:val="en-US"/>
        </w:rPr>
      </w:pPr>
    </w:p>
    <w:p w14:paraId="005D4FE3" w14:textId="77777777" w:rsidR="008708A0" w:rsidRPr="0030377A" w:rsidRDefault="0003211F" w:rsidP="0003211F">
      <w:pPr>
        <w:widowControl w:val="0"/>
        <w:autoSpaceDE w:val="0"/>
        <w:autoSpaceDN w:val="0"/>
        <w:adjustRightInd w:val="0"/>
        <w:spacing w:after="240"/>
        <w:rPr>
          <w:rFonts w:cs="Arial"/>
          <w:sz w:val="22"/>
          <w:szCs w:val="22"/>
          <w:lang w:val="en-US"/>
        </w:rPr>
      </w:pPr>
      <w:r w:rsidRPr="0030377A">
        <w:rPr>
          <w:rFonts w:cs="Arial"/>
          <w:sz w:val="22"/>
          <w:szCs w:val="22"/>
          <w:lang w:val="en-US"/>
        </w:rPr>
        <w:t xml:space="preserve">The majority of the healthcare delivery systems in the developed world are a product of the 1950’s when the prime focus was on doctors, acute disease and hospital care. </w:t>
      </w:r>
    </w:p>
    <w:p w14:paraId="486A7CB3" w14:textId="401300A3" w:rsidR="00375F42" w:rsidRPr="0030377A" w:rsidRDefault="00375F42" w:rsidP="0003211F">
      <w:pPr>
        <w:widowControl w:val="0"/>
        <w:autoSpaceDE w:val="0"/>
        <w:autoSpaceDN w:val="0"/>
        <w:adjustRightInd w:val="0"/>
        <w:spacing w:after="240"/>
        <w:rPr>
          <w:rFonts w:cs="Arial"/>
          <w:sz w:val="22"/>
          <w:szCs w:val="22"/>
          <w:lang w:val="en-US"/>
        </w:rPr>
      </w:pPr>
      <w:r w:rsidRPr="0030377A">
        <w:rPr>
          <w:rFonts w:cs="Times"/>
          <w:sz w:val="22"/>
          <w:szCs w:val="22"/>
          <w:lang w:val="en-US"/>
        </w:rPr>
        <w:t xml:space="preserve">Owing mainly to explosive advances in diagnostic and interventional medical services over the last several decades, most patient care, research, and educational; efforts have been directed toward in-hospital medicine. </w:t>
      </w:r>
    </w:p>
    <w:p w14:paraId="4E5F8621" w14:textId="261B6356" w:rsidR="008708A0" w:rsidRDefault="008708A0" w:rsidP="00E142DB">
      <w:pPr>
        <w:widowControl w:val="0"/>
        <w:autoSpaceDE w:val="0"/>
        <w:autoSpaceDN w:val="0"/>
        <w:adjustRightInd w:val="0"/>
        <w:spacing w:after="240"/>
        <w:rPr>
          <w:rFonts w:cs="Arial"/>
          <w:sz w:val="22"/>
          <w:szCs w:val="22"/>
          <w:lang w:val="en-US"/>
        </w:rPr>
      </w:pPr>
      <w:r>
        <w:rPr>
          <w:rFonts w:cs="Arial"/>
          <w:sz w:val="22"/>
          <w:szCs w:val="22"/>
          <w:lang w:val="en-US"/>
        </w:rPr>
        <w:t xml:space="preserve">The healthcare </w:t>
      </w:r>
      <w:r w:rsidR="00375F42">
        <w:rPr>
          <w:rFonts w:cs="Arial"/>
          <w:sz w:val="22"/>
          <w:szCs w:val="22"/>
          <w:lang w:val="en-US"/>
        </w:rPr>
        <w:t>system</w:t>
      </w:r>
      <w:r>
        <w:rPr>
          <w:rFonts w:cs="Arial"/>
          <w:sz w:val="22"/>
          <w:szCs w:val="22"/>
          <w:lang w:val="en-US"/>
        </w:rPr>
        <w:t xml:space="preserve"> as we know it</w:t>
      </w:r>
      <w:r w:rsidR="00375F42">
        <w:rPr>
          <w:rFonts w:cs="Arial"/>
          <w:sz w:val="22"/>
          <w:szCs w:val="22"/>
          <w:lang w:val="en-US"/>
        </w:rPr>
        <w:t xml:space="preserve">, </w:t>
      </w:r>
      <w:r>
        <w:rPr>
          <w:rFonts w:cs="Arial"/>
          <w:sz w:val="22"/>
          <w:szCs w:val="22"/>
          <w:lang w:val="en-US"/>
        </w:rPr>
        <w:t xml:space="preserve">is set up </w:t>
      </w:r>
      <w:r w:rsidR="0003211F" w:rsidRPr="009A6080">
        <w:rPr>
          <w:rFonts w:cs="Arial"/>
          <w:sz w:val="22"/>
          <w:szCs w:val="22"/>
          <w:lang w:val="en-US"/>
        </w:rPr>
        <w:t>to focus on treating people once they have a problem – “</w:t>
      </w:r>
      <w:r w:rsidR="0003211F" w:rsidRPr="00E142DB">
        <w:rPr>
          <w:rFonts w:cs="Arial"/>
          <w:b/>
          <w:sz w:val="22"/>
          <w:szCs w:val="22"/>
          <w:lang w:val="en-US"/>
        </w:rPr>
        <w:t>sick care“ instead of health care</w:t>
      </w:r>
      <w:r w:rsidR="0003211F" w:rsidRPr="009A6080">
        <w:rPr>
          <w:rFonts w:cs="Arial"/>
          <w:sz w:val="22"/>
          <w:szCs w:val="22"/>
          <w:lang w:val="en-US"/>
        </w:rPr>
        <w:t>.</w:t>
      </w:r>
    </w:p>
    <w:p w14:paraId="230BF843" w14:textId="5E9244CA" w:rsidR="00E142DB" w:rsidRPr="009A6080" w:rsidRDefault="00E142DB" w:rsidP="00E142DB">
      <w:pPr>
        <w:widowControl w:val="0"/>
        <w:autoSpaceDE w:val="0"/>
        <w:autoSpaceDN w:val="0"/>
        <w:adjustRightInd w:val="0"/>
        <w:spacing w:after="240"/>
        <w:rPr>
          <w:rFonts w:cs="Times"/>
          <w:sz w:val="22"/>
          <w:szCs w:val="22"/>
          <w:lang w:val="en-US"/>
        </w:rPr>
      </w:pPr>
      <w:r w:rsidRPr="00E142DB">
        <w:rPr>
          <w:rFonts w:cs="Times"/>
          <w:bCs/>
          <w:sz w:val="22"/>
          <w:szCs w:val="22"/>
          <w:lang w:val="en-US"/>
        </w:rPr>
        <w:t xml:space="preserve">The treatment of the patient in the protective, highly sophisticated hospital environment is usually but a small fragment of the continuous process of patient care. It is the more vulnerable, </w:t>
      </w:r>
      <w:r w:rsidRPr="008708A0">
        <w:rPr>
          <w:rFonts w:cs="Times"/>
          <w:b/>
          <w:bCs/>
          <w:sz w:val="22"/>
          <w:szCs w:val="22"/>
          <w:lang w:val="en-US"/>
        </w:rPr>
        <w:t>out-of-hospital</w:t>
      </w:r>
      <w:r w:rsidRPr="00E142DB">
        <w:rPr>
          <w:rFonts w:cs="Times"/>
          <w:bCs/>
          <w:sz w:val="22"/>
          <w:szCs w:val="22"/>
          <w:lang w:val="en-US"/>
        </w:rPr>
        <w:t>, ambulatory setting to which major medical efforts must be directed to enable the patient to follow a normal life routine</w:t>
      </w:r>
      <w:r w:rsidR="004E5831">
        <w:rPr>
          <w:rFonts w:cs="Times"/>
          <w:bCs/>
          <w:sz w:val="22"/>
          <w:szCs w:val="22"/>
          <w:lang w:val="en-US"/>
        </w:rPr>
        <w:t>.</w:t>
      </w:r>
    </w:p>
    <w:p w14:paraId="3601BE59" w14:textId="2C65D300" w:rsidR="00E142DB" w:rsidRPr="00E142DB" w:rsidRDefault="00E142DB" w:rsidP="0003211F">
      <w:pPr>
        <w:widowControl w:val="0"/>
        <w:autoSpaceDE w:val="0"/>
        <w:autoSpaceDN w:val="0"/>
        <w:adjustRightInd w:val="0"/>
        <w:spacing w:after="240"/>
        <w:rPr>
          <w:rFonts w:cs="Times"/>
          <w:sz w:val="22"/>
          <w:szCs w:val="22"/>
          <w:lang w:val="en-US"/>
        </w:rPr>
      </w:pPr>
      <w:r w:rsidRPr="00E142DB">
        <w:rPr>
          <w:rFonts w:cs="Times"/>
          <w:sz w:val="22"/>
          <w:szCs w:val="22"/>
          <w:lang w:val="en-US"/>
        </w:rPr>
        <w:t>Only recently have the realization of this imbalance and the prohibitive rise in medical expenditure caused a change in this trend, and efforts at out-of hospital ambulatory patient care are gaining increasing momentum</w:t>
      </w:r>
      <w:r w:rsidR="004E5831">
        <w:rPr>
          <w:rFonts w:cs="Times"/>
          <w:sz w:val="22"/>
          <w:szCs w:val="22"/>
          <w:lang w:val="en-US"/>
        </w:rPr>
        <w:t>.</w:t>
      </w:r>
    </w:p>
    <w:p w14:paraId="41B40DD7" w14:textId="77777777" w:rsidR="0003211F" w:rsidRPr="009A6080" w:rsidRDefault="0003211F" w:rsidP="0003211F">
      <w:pPr>
        <w:widowControl w:val="0"/>
        <w:autoSpaceDE w:val="0"/>
        <w:autoSpaceDN w:val="0"/>
        <w:adjustRightInd w:val="0"/>
        <w:spacing w:after="240"/>
        <w:rPr>
          <w:rFonts w:cs="Times"/>
          <w:sz w:val="22"/>
          <w:szCs w:val="22"/>
          <w:lang w:val="en-US"/>
        </w:rPr>
      </w:pPr>
      <w:r w:rsidRPr="009A6080">
        <w:rPr>
          <w:rFonts w:cs="Arial"/>
          <w:sz w:val="22"/>
          <w:szCs w:val="22"/>
          <w:lang w:val="en-US"/>
        </w:rPr>
        <w:t>As cost and quality issues increasingly drive the delivery of care away from institutions (hospitals) and towards community care settings the importance of a health information and communications infrastructure to support the health professionals and the newly empowered citizen will become an increasingly important component of care delivery.</w:t>
      </w:r>
    </w:p>
    <w:p w14:paraId="550A0348" w14:textId="77777777" w:rsidR="0003211F" w:rsidRPr="009A6080" w:rsidRDefault="0003211F" w:rsidP="0003211F">
      <w:pPr>
        <w:widowControl w:val="0"/>
        <w:autoSpaceDE w:val="0"/>
        <w:autoSpaceDN w:val="0"/>
        <w:adjustRightInd w:val="0"/>
        <w:spacing w:after="240"/>
        <w:rPr>
          <w:rFonts w:cs="Arial"/>
          <w:sz w:val="22"/>
          <w:szCs w:val="22"/>
          <w:lang w:val="en-US"/>
        </w:rPr>
      </w:pPr>
      <w:r w:rsidRPr="009A6080">
        <w:rPr>
          <w:rFonts w:cs="Arial"/>
          <w:sz w:val="22"/>
          <w:szCs w:val="22"/>
          <w:lang w:val="en-US"/>
        </w:rPr>
        <w:t>This capability will be developed through empowering patients through access to healthcare information, advice and guidance, enhancing the linkage and trust between the patient and their health professional and facilitating the delivery of care to a patient located in the community whilst supporting the health professional who has to deliver and monitor care.</w:t>
      </w:r>
    </w:p>
    <w:p w14:paraId="3BB8B173" w14:textId="1F2F2921" w:rsidR="00304A49" w:rsidRDefault="00304A49" w:rsidP="00304A49">
      <w:pPr>
        <w:widowControl w:val="0"/>
        <w:autoSpaceDE w:val="0"/>
        <w:autoSpaceDN w:val="0"/>
        <w:adjustRightInd w:val="0"/>
        <w:spacing w:after="240"/>
        <w:rPr>
          <w:rFonts w:cs="Times"/>
          <w:sz w:val="22"/>
          <w:szCs w:val="22"/>
          <w:lang w:val="en-US"/>
        </w:rPr>
      </w:pPr>
      <w:r w:rsidRPr="00E142DB">
        <w:rPr>
          <w:rFonts w:cs="Times"/>
          <w:sz w:val="22"/>
          <w:szCs w:val="22"/>
          <w:lang w:val="en-US"/>
        </w:rPr>
        <w:t>Caresentral will provide value added services to engage the citizen &amp; clinician as lifelong partners to improve the quality and efficiency of car</w:t>
      </w:r>
      <w:r>
        <w:rPr>
          <w:rFonts w:cs="Times"/>
          <w:sz w:val="22"/>
          <w:szCs w:val="22"/>
          <w:lang w:val="en-US"/>
        </w:rPr>
        <w:t>e delivery in the community.  Health</w:t>
      </w:r>
      <w:r w:rsidR="004E5831">
        <w:rPr>
          <w:rFonts w:cs="Times"/>
          <w:sz w:val="22"/>
          <w:szCs w:val="22"/>
          <w:lang w:val="en-US"/>
        </w:rPr>
        <w:t xml:space="preserve">care </w:t>
      </w:r>
      <w:r>
        <w:rPr>
          <w:rFonts w:cs="Times"/>
          <w:sz w:val="22"/>
          <w:szCs w:val="22"/>
          <w:lang w:val="en-US"/>
        </w:rPr>
        <w:t>any where, at any time from multiple sources.</w:t>
      </w:r>
    </w:p>
    <w:p w14:paraId="508A2455" w14:textId="77777777" w:rsidR="0003211F" w:rsidRDefault="0003211F" w:rsidP="002A171A">
      <w:pPr>
        <w:spacing w:before="150" w:after="60" w:line="330" w:lineRule="atLeast"/>
        <w:outlineLvl w:val="1"/>
        <w:rPr>
          <w:rFonts w:eastAsia="Times New Roman" w:cs="Times New Roman"/>
          <w:color w:val="38A5D7"/>
          <w:sz w:val="28"/>
          <w:szCs w:val="28"/>
          <w:lang w:val="en-US"/>
        </w:rPr>
      </w:pPr>
    </w:p>
    <w:p w14:paraId="63094CC3" w14:textId="77777777" w:rsidR="004B62C6" w:rsidRDefault="004B62C6" w:rsidP="002A171A">
      <w:pPr>
        <w:spacing w:before="150" w:after="60" w:line="330" w:lineRule="atLeast"/>
        <w:outlineLvl w:val="1"/>
        <w:rPr>
          <w:rFonts w:eastAsia="Times New Roman" w:cs="Times New Roman"/>
          <w:color w:val="38A5D7"/>
          <w:sz w:val="28"/>
          <w:szCs w:val="28"/>
          <w:lang w:val="en-US"/>
        </w:rPr>
      </w:pPr>
    </w:p>
    <w:p w14:paraId="76D2C0CF" w14:textId="77777777" w:rsidR="004B62C6" w:rsidRDefault="004B62C6" w:rsidP="002A171A">
      <w:pPr>
        <w:spacing w:before="150" w:after="60" w:line="330" w:lineRule="atLeast"/>
        <w:outlineLvl w:val="1"/>
        <w:rPr>
          <w:rFonts w:eastAsia="Times New Roman" w:cs="Times New Roman"/>
          <w:color w:val="38A5D7"/>
          <w:sz w:val="28"/>
          <w:szCs w:val="28"/>
          <w:lang w:val="en-US"/>
        </w:rPr>
      </w:pPr>
    </w:p>
    <w:p w14:paraId="0E3BBB97" w14:textId="77777777" w:rsidR="004B62C6" w:rsidRDefault="004B62C6" w:rsidP="002A171A">
      <w:pPr>
        <w:spacing w:before="150" w:after="60" w:line="330" w:lineRule="atLeast"/>
        <w:outlineLvl w:val="1"/>
        <w:rPr>
          <w:rFonts w:eastAsia="Times New Roman" w:cs="Times New Roman"/>
          <w:color w:val="38A5D7"/>
          <w:sz w:val="28"/>
          <w:szCs w:val="28"/>
          <w:lang w:val="en-US"/>
        </w:rPr>
      </w:pPr>
    </w:p>
    <w:p w14:paraId="24984309" w14:textId="77777777" w:rsidR="004B62C6" w:rsidRDefault="004B62C6" w:rsidP="002A171A">
      <w:pPr>
        <w:spacing w:before="150" w:after="60" w:line="330" w:lineRule="atLeast"/>
        <w:outlineLvl w:val="1"/>
        <w:rPr>
          <w:rFonts w:eastAsia="Times New Roman" w:cs="Times New Roman"/>
          <w:color w:val="38A5D7"/>
          <w:sz w:val="28"/>
          <w:szCs w:val="28"/>
          <w:lang w:val="en-US"/>
        </w:rPr>
      </w:pPr>
    </w:p>
    <w:p w14:paraId="00506612" w14:textId="77777777" w:rsidR="004B62C6" w:rsidRDefault="004B62C6" w:rsidP="002A171A">
      <w:pPr>
        <w:spacing w:before="150" w:after="60" w:line="330" w:lineRule="atLeast"/>
        <w:outlineLvl w:val="1"/>
        <w:rPr>
          <w:rFonts w:eastAsia="Times New Roman" w:cs="Times New Roman"/>
          <w:color w:val="38A5D7"/>
          <w:sz w:val="28"/>
          <w:szCs w:val="28"/>
          <w:lang w:val="en-US"/>
        </w:rPr>
      </w:pPr>
    </w:p>
    <w:p w14:paraId="2768840D" w14:textId="77777777" w:rsidR="004B62C6" w:rsidRDefault="004B62C6" w:rsidP="002A171A">
      <w:pPr>
        <w:spacing w:before="150" w:after="60" w:line="330" w:lineRule="atLeast"/>
        <w:outlineLvl w:val="1"/>
        <w:rPr>
          <w:rFonts w:eastAsia="Times New Roman" w:cs="Times New Roman"/>
          <w:color w:val="38A5D7"/>
          <w:sz w:val="28"/>
          <w:szCs w:val="28"/>
          <w:lang w:val="en-US"/>
        </w:rPr>
      </w:pPr>
    </w:p>
    <w:p w14:paraId="6F9EB373" w14:textId="77777777" w:rsidR="004B62C6" w:rsidRDefault="004B62C6" w:rsidP="002A171A">
      <w:pPr>
        <w:spacing w:before="150" w:after="60" w:line="330" w:lineRule="atLeast"/>
        <w:outlineLvl w:val="1"/>
        <w:rPr>
          <w:rFonts w:eastAsia="Times New Roman" w:cs="Times New Roman"/>
          <w:color w:val="38A5D7"/>
          <w:sz w:val="28"/>
          <w:szCs w:val="28"/>
          <w:lang w:val="en-US"/>
        </w:rPr>
      </w:pPr>
    </w:p>
    <w:p w14:paraId="36572B01" w14:textId="77777777" w:rsidR="004B62C6" w:rsidRDefault="004B62C6" w:rsidP="002A171A">
      <w:pPr>
        <w:spacing w:before="150" w:after="60" w:line="330" w:lineRule="atLeast"/>
        <w:outlineLvl w:val="1"/>
        <w:rPr>
          <w:rFonts w:eastAsia="Times New Roman" w:cs="Times New Roman"/>
          <w:color w:val="38A5D7"/>
          <w:sz w:val="28"/>
          <w:szCs w:val="28"/>
          <w:lang w:val="en-US"/>
        </w:rPr>
      </w:pPr>
    </w:p>
    <w:p w14:paraId="49199250" w14:textId="77777777" w:rsidR="004B62C6" w:rsidRDefault="004B62C6" w:rsidP="002A171A">
      <w:pPr>
        <w:spacing w:before="150" w:after="60" w:line="330" w:lineRule="atLeast"/>
        <w:outlineLvl w:val="1"/>
        <w:rPr>
          <w:rFonts w:eastAsia="Times New Roman" w:cs="Times New Roman"/>
          <w:color w:val="38A5D7"/>
          <w:sz w:val="28"/>
          <w:szCs w:val="28"/>
          <w:lang w:val="en-US"/>
        </w:rPr>
      </w:pPr>
    </w:p>
    <w:p w14:paraId="750EF5CE" w14:textId="77777777" w:rsidR="004B62C6" w:rsidRDefault="004B62C6" w:rsidP="002A171A">
      <w:pPr>
        <w:spacing w:before="150" w:after="60" w:line="330" w:lineRule="atLeast"/>
        <w:outlineLvl w:val="1"/>
        <w:rPr>
          <w:rFonts w:eastAsia="Times New Roman" w:cs="Times New Roman"/>
          <w:color w:val="38A5D7"/>
          <w:sz w:val="28"/>
          <w:szCs w:val="28"/>
          <w:lang w:val="en-US"/>
        </w:rPr>
      </w:pPr>
    </w:p>
    <w:p w14:paraId="59F8CB82" w14:textId="77777777" w:rsidR="004B62C6" w:rsidRDefault="004B62C6" w:rsidP="002A171A">
      <w:pPr>
        <w:spacing w:before="150" w:after="60" w:line="330" w:lineRule="atLeast"/>
        <w:outlineLvl w:val="1"/>
        <w:rPr>
          <w:rFonts w:eastAsia="Times New Roman" w:cs="Times New Roman"/>
          <w:color w:val="38A5D7"/>
          <w:sz w:val="28"/>
          <w:szCs w:val="28"/>
          <w:lang w:val="en-US"/>
        </w:rPr>
      </w:pPr>
    </w:p>
    <w:p w14:paraId="38A414D1" w14:textId="52866246" w:rsidR="004B62C6" w:rsidRPr="00900C2D" w:rsidRDefault="00900C2D" w:rsidP="00900C2D">
      <w:pPr>
        <w:widowControl w:val="0"/>
        <w:autoSpaceDE w:val="0"/>
        <w:autoSpaceDN w:val="0"/>
        <w:adjustRightInd w:val="0"/>
        <w:spacing w:after="240"/>
        <w:rPr>
          <w:rFonts w:cs="Arial"/>
          <w:sz w:val="22"/>
          <w:szCs w:val="22"/>
          <w:lang w:val="en-US"/>
        </w:rPr>
      </w:pPr>
      <w:r w:rsidRPr="00900C2D">
        <w:rPr>
          <w:rFonts w:cs="Arial"/>
          <w:sz w:val="22"/>
          <w:szCs w:val="22"/>
          <w:lang w:val="en-US"/>
        </w:rPr>
        <w:t>The care spectrum we will cover</w:t>
      </w:r>
    </w:p>
    <w:p w14:paraId="3CAEFF7B" w14:textId="77777777" w:rsidR="00304A49" w:rsidRDefault="00304A49">
      <w:pPr>
        <w:rPr>
          <w:rFonts w:eastAsia="Times New Roman" w:cs="Times New Roman"/>
          <w:color w:val="38A5D7"/>
          <w:sz w:val="28"/>
          <w:szCs w:val="28"/>
          <w:lang w:val="en-US"/>
        </w:rPr>
      </w:pPr>
      <w:r w:rsidRPr="00CC3612">
        <w:rPr>
          <w:rFonts w:eastAsia="Times New Roman" w:cs="Times New Roman"/>
          <w:noProof/>
          <w:color w:val="38A5D7"/>
          <w:sz w:val="28"/>
          <w:szCs w:val="28"/>
          <w:lang w:val="en-US"/>
        </w:rPr>
        <w:drawing>
          <wp:inline distT="0" distB="0" distL="0" distR="0" wp14:anchorId="23B784D7" wp14:editId="348E6AD7">
            <wp:extent cx="5486400" cy="2757805"/>
            <wp:effectExtent l="0" t="0" r="0" b="10795"/>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Picture 4"/>
                    <pic:cNvPicPr>
                      <a:picLocks noChangeAspect="1"/>
                    </pic:cNvPicPr>
                  </pic:nvPicPr>
                  <pic:blipFill>
                    <a:blip r:embed="rId10">
                      <a:extLst>
                        <a:ext uri="{28A0092B-C50C-407E-A947-70E740481C1C}">
                          <a14:useLocalDpi xmlns:a14="http://schemas.microsoft.com/office/drawing/2010/main"/>
                        </a:ext>
                      </a:extLst>
                    </a:blip>
                    <a:srcRect/>
                    <a:stretch>
                      <a:fillRect/>
                    </a:stretch>
                  </pic:blipFill>
                  <pic:spPr bwMode="auto">
                    <a:xfrm>
                      <a:off x="0" y="0"/>
                      <a:ext cx="5486400" cy="2757805"/>
                    </a:xfrm>
                    <a:prstGeom prst="rect">
                      <a:avLst/>
                    </a:prstGeom>
                    <a:noFill/>
                    <a:ln>
                      <a:noFill/>
                    </a:ln>
                    <a:extLst/>
                  </pic:spPr>
                </pic:pic>
              </a:graphicData>
            </a:graphic>
          </wp:inline>
        </w:drawing>
      </w:r>
    </w:p>
    <w:p w14:paraId="326A0A44" w14:textId="77777777" w:rsidR="00304A49" w:rsidRDefault="00304A49">
      <w:pPr>
        <w:rPr>
          <w:rFonts w:eastAsia="Times New Roman" w:cs="Times New Roman"/>
          <w:color w:val="38A5D7"/>
          <w:sz w:val="28"/>
          <w:szCs w:val="28"/>
          <w:lang w:val="en-US"/>
        </w:rPr>
      </w:pPr>
    </w:p>
    <w:p w14:paraId="2918AF3E" w14:textId="77777777" w:rsidR="00304A49" w:rsidRDefault="00304A49">
      <w:pPr>
        <w:rPr>
          <w:rFonts w:eastAsia="Times New Roman" w:cs="Times New Roman"/>
          <w:color w:val="38A5D7"/>
          <w:sz w:val="28"/>
          <w:szCs w:val="28"/>
          <w:lang w:val="en-US"/>
        </w:rPr>
      </w:pPr>
    </w:p>
    <w:p w14:paraId="20586FA4" w14:textId="610A09E7" w:rsidR="006755CF" w:rsidRDefault="006755CF">
      <w:pPr>
        <w:rPr>
          <w:rFonts w:ascii="Times" w:hAnsi="Times" w:cs="Times"/>
          <w:sz w:val="30"/>
          <w:szCs w:val="30"/>
          <w:lang w:val="en-US"/>
        </w:rPr>
      </w:pPr>
      <w:r>
        <w:rPr>
          <w:rFonts w:ascii="Times" w:hAnsi="Times" w:cs="Times"/>
          <w:sz w:val="30"/>
          <w:szCs w:val="30"/>
          <w:lang w:val="en-US"/>
        </w:rPr>
        <w:br w:type="page"/>
      </w:r>
    </w:p>
    <w:p w14:paraId="03D016DF" w14:textId="02C620C2" w:rsidR="006755CF" w:rsidRPr="0029047A" w:rsidRDefault="006755CF" w:rsidP="0083093D">
      <w:pPr>
        <w:pStyle w:val="Heading2"/>
        <w:rPr>
          <w:lang w:val="en-US"/>
        </w:rPr>
      </w:pPr>
      <w:bookmarkStart w:id="11" w:name="_Toc267000674"/>
      <w:r w:rsidRPr="0029047A">
        <w:rPr>
          <w:lang w:val="en-US"/>
        </w:rPr>
        <w:t>The ageing of Malaysia</w:t>
      </w:r>
      <w:r w:rsidR="0029047A" w:rsidRPr="0029047A">
        <w:rPr>
          <w:lang w:val="en-US"/>
        </w:rPr>
        <w:t xml:space="preserve"> is an opportunity for us</w:t>
      </w:r>
      <w:bookmarkEnd w:id="11"/>
    </w:p>
    <w:p w14:paraId="2C0C1C26" w14:textId="24A40649" w:rsidR="00375F42" w:rsidRPr="00304A49" w:rsidRDefault="00375F42" w:rsidP="0029047A">
      <w:pPr>
        <w:spacing w:before="150" w:after="60" w:line="330" w:lineRule="atLeast"/>
        <w:ind w:left="851" w:right="-7"/>
        <w:outlineLvl w:val="1"/>
        <w:rPr>
          <w:rFonts w:cs="Arial"/>
          <w:sz w:val="22"/>
          <w:szCs w:val="22"/>
          <w:lang w:val="en-US"/>
        </w:rPr>
      </w:pPr>
      <w:r w:rsidRPr="0029047A">
        <w:rPr>
          <w:rFonts w:cs="Arial"/>
          <w:i/>
          <w:sz w:val="22"/>
          <w:szCs w:val="22"/>
          <w:lang w:val="en-US"/>
        </w:rPr>
        <w:t>Aged care is fundamentally about ageing well, supporting people to remain independent and socially engaged</w:t>
      </w:r>
      <w:r w:rsidR="0029047A">
        <w:rPr>
          <w:rFonts w:cs="Arial"/>
          <w:sz w:val="22"/>
          <w:szCs w:val="22"/>
          <w:lang w:val="en-US"/>
        </w:rPr>
        <w:t>.</w:t>
      </w:r>
    </w:p>
    <w:p w14:paraId="4632580D" w14:textId="2F59F2C7" w:rsidR="000A2DFB" w:rsidRPr="00304A49" w:rsidRDefault="00E4626E" w:rsidP="0029047A">
      <w:pPr>
        <w:spacing w:before="150" w:after="60" w:line="330" w:lineRule="atLeast"/>
        <w:outlineLvl w:val="1"/>
        <w:rPr>
          <w:rFonts w:cs="Arial"/>
          <w:sz w:val="22"/>
          <w:szCs w:val="22"/>
          <w:lang w:val="en-US"/>
        </w:rPr>
      </w:pPr>
      <w:r w:rsidRPr="00304A49">
        <w:rPr>
          <w:rFonts w:cs="Arial"/>
          <w:sz w:val="22"/>
          <w:szCs w:val="22"/>
          <w:lang w:val="en-US"/>
        </w:rPr>
        <w:t xml:space="preserve">The ageing </w:t>
      </w:r>
      <w:r w:rsidR="00375F42" w:rsidRPr="00304A49">
        <w:rPr>
          <w:rFonts w:cs="Arial"/>
          <w:sz w:val="22"/>
          <w:szCs w:val="22"/>
          <w:lang w:val="en-US"/>
        </w:rPr>
        <w:t>of Malaysia’s</w:t>
      </w:r>
      <w:r w:rsidR="008C2E69" w:rsidRPr="00304A49">
        <w:rPr>
          <w:rFonts w:cs="Arial"/>
          <w:sz w:val="22"/>
          <w:szCs w:val="22"/>
          <w:lang w:val="en-US"/>
        </w:rPr>
        <w:t xml:space="preserve"> population is a profound social </w:t>
      </w:r>
      <w:r w:rsidR="00375F42" w:rsidRPr="00304A49">
        <w:rPr>
          <w:rFonts w:cs="Arial"/>
          <w:sz w:val="22"/>
          <w:szCs w:val="22"/>
          <w:lang w:val="en-US"/>
        </w:rPr>
        <w:t>shift, which</w:t>
      </w:r>
      <w:r w:rsidR="008C2E69" w:rsidRPr="00304A49">
        <w:rPr>
          <w:rFonts w:cs="Arial"/>
          <w:sz w:val="22"/>
          <w:szCs w:val="22"/>
          <w:lang w:val="en-US"/>
        </w:rPr>
        <w:t xml:space="preserve"> requires an equally profound shift in society’s mind set about ageing. </w:t>
      </w:r>
    </w:p>
    <w:p w14:paraId="6E010E59" w14:textId="1C725F8B" w:rsidR="008708A0" w:rsidRPr="00304A49" w:rsidRDefault="008708A0" w:rsidP="008C2E69">
      <w:pPr>
        <w:widowControl w:val="0"/>
        <w:autoSpaceDE w:val="0"/>
        <w:autoSpaceDN w:val="0"/>
        <w:adjustRightInd w:val="0"/>
        <w:spacing w:after="240"/>
        <w:rPr>
          <w:rFonts w:cs="Arial"/>
          <w:sz w:val="22"/>
          <w:szCs w:val="22"/>
          <w:lang w:val="en-US"/>
        </w:rPr>
      </w:pPr>
      <w:r w:rsidRPr="00304A49">
        <w:rPr>
          <w:rFonts w:cs="Arial"/>
          <w:sz w:val="22"/>
          <w:szCs w:val="22"/>
          <w:lang w:val="en-US"/>
        </w:rPr>
        <w:t>At present, the number of Malaysians aged 60 years and above is estimated to be 1.4 million and is projected to increase to 3.3 million in the</w:t>
      </w:r>
      <w:r w:rsidR="00375F42" w:rsidRPr="00304A49">
        <w:rPr>
          <w:rFonts w:cs="Arial"/>
          <w:sz w:val="22"/>
          <w:szCs w:val="22"/>
          <w:lang w:val="en-US"/>
        </w:rPr>
        <w:t xml:space="preserve"> year 2020. The percentage of t</w:t>
      </w:r>
      <w:r w:rsidRPr="00304A49">
        <w:rPr>
          <w:rFonts w:cs="Arial"/>
          <w:sz w:val="22"/>
          <w:szCs w:val="22"/>
          <w:lang w:val="en-US"/>
        </w:rPr>
        <w:t>he population that is 60 and over has also increased over the years – 5.2% in 1970, 5.7% in 1990 a dn6.3% in the year 2000</w:t>
      </w:r>
      <w:r w:rsidR="00375F42" w:rsidRPr="00304A49">
        <w:rPr>
          <w:rFonts w:cs="Arial"/>
          <w:sz w:val="22"/>
          <w:szCs w:val="22"/>
          <w:lang w:val="en-US"/>
        </w:rPr>
        <w:t>. In the year 2020 this percentage is expected to be 9.8% of the population. Between 1990 and 2020, the population of Malaysia is expected to increase from 18.4 million to 33.3 million – an increase of 80%. The aged population however os expected to increase from 1.05 million in 1990 to 3.62 million over the same period, an increase of 210%</w:t>
      </w:r>
    </w:p>
    <w:p w14:paraId="1553C70C" w14:textId="46CA1176" w:rsidR="008C2E69" w:rsidRPr="00304A49" w:rsidRDefault="00E4626E" w:rsidP="008C2E69">
      <w:pPr>
        <w:widowControl w:val="0"/>
        <w:autoSpaceDE w:val="0"/>
        <w:autoSpaceDN w:val="0"/>
        <w:adjustRightInd w:val="0"/>
        <w:spacing w:after="240"/>
        <w:rPr>
          <w:rFonts w:cs="Arial"/>
          <w:sz w:val="22"/>
          <w:szCs w:val="22"/>
          <w:lang w:val="en-US"/>
        </w:rPr>
      </w:pPr>
      <w:r w:rsidRPr="00304A49">
        <w:rPr>
          <w:rFonts w:cs="Arial"/>
          <w:sz w:val="22"/>
          <w:szCs w:val="22"/>
          <w:lang w:val="en-US"/>
        </w:rPr>
        <w:t>Malaysian’</w:t>
      </w:r>
      <w:r w:rsidR="008C2E69" w:rsidRPr="00304A49">
        <w:rPr>
          <w:rFonts w:cs="Arial"/>
          <w:sz w:val="22"/>
          <w:szCs w:val="22"/>
          <w:lang w:val="en-US"/>
        </w:rPr>
        <w:t>s can now expect to have an extended period of healthy, active retirement that was unimaginable in the past</w:t>
      </w:r>
      <w:r w:rsidR="004E5831" w:rsidRPr="00304A49">
        <w:rPr>
          <w:rFonts w:cs="Arial"/>
          <w:sz w:val="22"/>
          <w:szCs w:val="22"/>
          <w:lang w:val="en-US"/>
        </w:rPr>
        <w:t>.  </w:t>
      </w:r>
      <w:r w:rsidRPr="00304A49">
        <w:rPr>
          <w:rFonts w:cs="Arial"/>
          <w:sz w:val="22"/>
          <w:szCs w:val="22"/>
          <w:lang w:val="en-US"/>
        </w:rPr>
        <w:t xml:space="preserve"> </w:t>
      </w:r>
      <w:r w:rsidR="008C2E69" w:rsidRPr="00304A49">
        <w:rPr>
          <w:rFonts w:cs="Arial"/>
          <w:sz w:val="22"/>
          <w:szCs w:val="22"/>
          <w:lang w:val="en-US"/>
        </w:rPr>
        <w:t>Our chal</w:t>
      </w:r>
      <w:r w:rsidR="000A2DFB" w:rsidRPr="00304A49">
        <w:rPr>
          <w:rFonts w:cs="Arial"/>
          <w:sz w:val="22"/>
          <w:szCs w:val="22"/>
          <w:lang w:val="en-US"/>
        </w:rPr>
        <w:t xml:space="preserve">lenge is to make sure that as Malaysians live longer, they </w:t>
      </w:r>
      <w:r w:rsidR="008C2E69" w:rsidRPr="00304A49">
        <w:rPr>
          <w:rFonts w:cs="Arial"/>
          <w:sz w:val="22"/>
          <w:szCs w:val="22"/>
          <w:lang w:val="en-US"/>
        </w:rPr>
        <w:t>continue to lead happy, healthy, productive and connected li</w:t>
      </w:r>
      <w:r w:rsidR="000A2DFB" w:rsidRPr="00304A49">
        <w:rPr>
          <w:rFonts w:cs="Arial"/>
          <w:sz w:val="22"/>
          <w:szCs w:val="22"/>
          <w:lang w:val="en-US"/>
        </w:rPr>
        <w:t>ves. Older Malaysian</w:t>
      </w:r>
      <w:r w:rsidR="008C2E69" w:rsidRPr="00304A49">
        <w:rPr>
          <w:rFonts w:cs="Arial"/>
          <w:sz w:val="22"/>
          <w:szCs w:val="22"/>
          <w:lang w:val="en-US"/>
        </w:rPr>
        <w:t>s have the energy, experience and wisdom to contribute to business, to education and to the community,</w:t>
      </w:r>
      <w:r w:rsidR="000A2DFB" w:rsidRPr="00304A49">
        <w:rPr>
          <w:rFonts w:cs="Arial"/>
          <w:sz w:val="22"/>
          <w:szCs w:val="22"/>
          <w:lang w:val="en-US"/>
        </w:rPr>
        <w:t xml:space="preserve"> </w:t>
      </w:r>
      <w:r w:rsidR="008C2E69" w:rsidRPr="00304A49">
        <w:rPr>
          <w:rFonts w:cs="Arial"/>
          <w:sz w:val="22"/>
          <w:szCs w:val="22"/>
          <w:lang w:val="en-US"/>
        </w:rPr>
        <w:t>and we need to be more creative in the way we encourage and support these contributions.</w:t>
      </w:r>
    </w:p>
    <w:p w14:paraId="4A07C24B" w14:textId="716F9DBB" w:rsidR="008C2E69" w:rsidRPr="00304A49" w:rsidRDefault="008C2E69" w:rsidP="008C2E69">
      <w:pPr>
        <w:widowControl w:val="0"/>
        <w:autoSpaceDE w:val="0"/>
        <w:autoSpaceDN w:val="0"/>
        <w:adjustRightInd w:val="0"/>
        <w:spacing w:after="240"/>
        <w:rPr>
          <w:rFonts w:cs="Arial"/>
          <w:sz w:val="22"/>
          <w:szCs w:val="22"/>
          <w:lang w:val="en-US"/>
        </w:rPr>
      </w:pPr>
      <w:r w:rsidRPr="00304A49">
        <w:rPr>
          <w:rFonts w:cs="Arial"/>
          <w:sz w:val="22"/>
          <w:szCs w:val="22"/>
          <w:lang w:val="en-US"/>
        </w:rPr>
        <w:t>Growing older does not dampen dreams and aspirations</w:t>
      </w:r>
      <w:r w:rsidR="008708A0" w:rsidRPr="00304A49">
        <w:rPr>
          <w:rFonts w:cs="Arial"/>
          <w:sz w:val="22"/>
          <w:szCs w:val="22"/>
          <w:lang w:val="en-US"/>
        </w:rPr>
        <w:t xml:space="preserve">, we (not just Government) must all </w:t>
      </w:r>
      <w:r w:rsidRPr="00304A49">
        <w:rPr>
          <w:rFonts w:cs="Arial"/>
          <w:sz w:val="22"/>
          <w:szCs w:val="22"/>
          <w:lang w:val="en-US"/>
        </w:rPr>
        <w:t>strive to build systems and services that cater for the changing</w:t>
      </w:r>
      <w:r w:rsidR="004E5831">
        <w:rPr>
          <w:rFonts w:cs="Arial"/>
          <w:sz w:val="22"/>
          <w:szCs w:val="22"/>
          <w:lang w:val="en-US"/>
        </w:rPr>
        <w:t xml:space="preserve"> needs of the older population.</w:t>
      </w:r>
    </w:p>
    <w:p w14:paraId="6AC8298A" w14:textId="294350A8" w:rsidR="00375F42" w:rsidRPr="00304A49" w:rsidRDefault="00375F42" w:rsidP="008C2E69">
      <w:pPr>
        <w:widowControl w:val="0"/>
        <w:autoSpaceDE w:val="0"/>
        <w:autoSpaceDN w:val="0"/>
        <w:adjustRightInd w:val="0"/>
        <w:spacing w:after="240"/>
        <w:rPr>
          <w:rFonts w:cs="Arial"/>
          <w:sz w:val="22"/>
          <w:szCs w:val="22"/>
          <w:lang w:val="en-US"/>
        </w:rPr>
      </w:pPr>
      <w:r w:rsidRPr="00304A49">
        <w:rPr>
          <w:rFonts w:cs="Arial"/>
          <w:sz w:val="22"/>
          <w:szCs w:val="22"/>
          <w:lang w:val="en-US"/>
        </w:rPr>
        <w:t xml:space="preserve">The elderlies are less healthy then the </w:t>
      </w:r>
      <w:r w:rsidR="00500D48" w:rsidRPr="00304A49">
        <w:rPr>
          <w:rFonts w:cs="Arial"/>
          <w:sz w:val="22"/>
          <w:szCs w:val="22"/>
          <w:lang w:val="en-US"/>
        </w:rPr>
        <w:t>young’s</w:t>
      </w:r>
      <w:r w:rsidRPr="00304A49">
        <w:rPr>
          <w:rFonts w:cs="Arial"/>
          <w:sz w:val="22"/>
          <w:szCs w:val="22"/>
          <w:lang w:val="en-US"/>
        </w:rPr>
        <w:t>, hence an increase in the proportion of the aged groups is associated with an increase in the prevalence of ill health. The physical and social changes associated with ageing are combined with the de</w:t>
      </w:r>
      <w:r w:rsidR="004E5831">
        <w:rPr>
          <w:rFonts w:cs="Arial"/>
          <w:sz w:val="22"/>
          <w:szCs w:val="22"/>
          <w:lang w:val="en-US"/>
        </w:rPr>
        <w:t xml:space="preserve">bilitating effects of multiple </w:t>
      </w:r>
      <w:r w:rsidRPr="00304A49">
        <w:rPr>
          <w:rFonts w:cs="Arial"/>
          <w:sz w:val="22"/>
          <w:szCs w:val="22"/>
          <w:lang w:val="en-US"/>
        </w:rPr>
        <w:t xml:space="preserve"> acute and chronic diseases.  Frailty is often compounded by problems such as urinary incontinence, instability, falls and acute confusion states. Consequently, multiple pathologies resulting from multiple systems are a common phenomenon in the elderly.</w:t>
      </w:r>
    </w:p>
    <w:p w14:paraId="71CBA8AE" w14:textId="01338770" w:rsidR="008C2E69" w:rsidRPr="00304A49" w:rsidRDefault="008C2E69" w:rsidP="008C2E69">
      <w:pPr>
        <w:widowControl w:val="0"/>
        <w:autoSpaceDE w:val="0"/>
        <w:autoSpaceDN w:val="0"/>
        <w:adjustRightInd w:val="0"/>
        <w:spacing w:after="240"/>
        <w:rPr>
          <w:rFonts w:cs="Arial"/>
          <w:sz w:val="22"/>
          <w:szCs w:val="22"/>
          <w:lang w:val="en-US"/>
        </w:rPr>
      </w:pPr>
      <w:r w:rsidRPr="00304A49">
        <w:rPr>
          <w:rFonts w:cs="Arial"/>
          <w:sz w:val="22"/>
          <w:szCs w:val="22"/>
          <w:lang w:val="en-US"/>
        </w:rPr>
        <w:t>Today, too few people are able to access care and support in their own home where they want it, not enough nursing homes are being built, employers are having trouble recruiting and keeping aged care workers</w:t>
      </w:r>
      <w:r w:rsidR="008708A0" w:rsidRPr="00304A49">
        <w:rPr>
          <w:rFonts w:cs="Arial"/>
          <w:sz w:val="22"/>
          <w:szCs w:val="22"/>
          <w:lang w:val="en-US"/>
        </w:rPr>
        <w:t>.</w:t>
      </w:r>
    </w:p>
    <w:p w14:paraId="35BEDDBD" w14:textId="77777777" w:rsidR="00304A49" w:rsidRDefault="00304A49">
      <w:pPr>
        <w:rPr>
          <w:rFonts w:ascii="Arial" w:hAnsi="Arial" w:cs="Arial"/>
          <w:color w:val="548DD4" w:themeColor="text2" w:themeTint="99"/>
          <w:sz w:val="22"/>
          <w:szCs w:val="22"/>
          <w:lang w:val="en-US"/>
        </w:rPr>
      </w:pPr>
      <w:r>
        <w:rPr>
          <w:rFonts w:ascii="Arial" w:hAnsi="Arial" w:cs="Arial"/>
          <w:color w:val="548DD4" w:themeColor="text2" w:themeTint="99"/>
          <w:sz w:val="22"/>
          <w:szCs w:val="22"/>
          <w:lang w:val="en-US"/>
        </w:rPr>
        <w:br w:type="page"/>
      </w:r>
    </w:p>
    <w:p w14:paraId="1679F561" w14:textId="77777777" w:rsidR="004E5831" w:rsidRDefault="004E5831" w:rsidP="0083093D">
      <w:pPr>
        <w:pStyle w:val="Heading2"/>
        <w:rPr>
          <w:lang w:val="en-US"/>
        </w:rPr>
      </w:pPr>
    </w:p>
    <w:p w14:paraId="0E504788" w14:textId="1487B6F3" w:rsidR="006755CF" w:rsidRPr="0029047A" w:rsidRDefault="00900C2D" w:rsidP="0083093D">
      <w:pPr>
        <w:pStyle w:val="Heading2"/>
        <w:rPr>
          <w:lang w:val="en-US"/>
        </w:rPr>
      </w:pPr>
      <w:bookmarkStart w:id="12" w:name="_Toc267000675"/>
      <w:r>
        <w:rPr>
          <w:lang w:val="en-US"/>
        </w:rPr>
        <w:t xml:space="preserve">Our focus  - </w:t>
      </w:r>
      <w:r w:rsidR="006755CF" w:rsidRPr="0029047A">
        <w:rPr>
          <w:lang w:val="en-US"/>
        </w:rPr>
        <w:t>Care on the home front</w:t>
      </w:r>
      <w:bookmarkEnd w:id="12"/>
    </w:p>
    <w:p w14:paraId="5D6CF9D7" w14:textId="0A24DBC8" w:rsidR="002A171A" w:rsidRPr="0030377A" w:rsidRDefault="000A2DFB" w:rsidP="002A171A">
      <w:pPr>
        <w:widowControl w:val="0"/>
        <w:autoSpaceDE w:val="0"/>
        <w:autoSpaceDN w:val="0"/>
        <w:adjustRightInd w:val="0"/>
        <w:spacing w:after="240"/>
        <w:rPr>
          <w:rFonts w:cs="Arial"/>
          <w:sz w:val="22"/>
          <w:szCs w:val="22"/>
          <w:lang w:val="en-US"/>
        </w:rPr>
      </w:pPr>
      <w:r w:rsidRPr="0030377A">
        <w:rPr>
          <w:rFonts w:cs="Arial"/>
          <w:sz w:val="22"/>
          <w:szCs w:val="22"/>
          <w:lang w:val="en-US"/>
        </w:rPr>
        <w:t xml:space="preserve">Care by friends and family is becoming a </w:t>
      </w:r>
      <w:r w:rsidR="0029047A" w:rsidRPr="0030377A">
        <w:rPr>
          <w:rFonts w:cs="Arial"/>
          <w:sz w:val="22"/>
          <w:szCs w:val="22"/>
          <w:lang w:val="en-US"/>
        </w:rPr>
        <w:t>well-recognised</w:t>
      </w:r>
      <w:r w:rsidRPr="0030377A">
        <w:rPr>
          <w:rFonts w:cs="Arial"/>
          <w:sz w:val="22"/>
          <w:szCs w:val="22"/>
          <w:lang w:val="en-US"/>
        </w:rPr>
        <w:t xml:space="preserve"> source of support for our ageing or vulnerable population with a growing emphasis on home-based care.</w:t>
      </w:r>
    </w:p>
    <w:p w14:paraId="5829C3E7" w14:textId="77777777" w:rsidR="000D0907" w:rsidRPr="0030377A" w:rsidRDefault="000D0907" w:rsidP="000D0907">
      <w:pPr>
        <w:widowControl w:val="0"/>
        <w:autoSpaceDE w:val="0"/>
        <w:autoSpaceDN w:val="0"/>
        <w:adjustRightInd w:val="0"/>
        <w:spacing w:after="240"/>
        <w:rPr>
          <w:rFonts w:cs="Arial"/>
          <w:sz w:val="22"/>
          <w:szCs w:val="22"/>
          <w:lang w:val="en-US"/>
        </w:rPr>
      </w:pPr>
      <w:r w:rsidRPr="0030377A">
        <w:rPr>
          <w:rFonts w:cs="Arial"/>
          <w:sz w:val="22"/>
          <w:szCs w:val="22"/>
          <w:lang w:val="en-US"/>
        </w:rPr>
        <w:t>On the home front, a major cause for concern for many families is caregiving. Coming from an Asian society that values filial piety, it is usually taken as a given that children will look after aged parents. However, with families becoming smaller and the gradual erosion of the joint family, this may become more difficult than anticipated.</w:t>
      </w:r>
    </w:p>
    <w:p w14:paraId="554D4F35" w14:textId="32D1F9C8" w:rsidR="000D0907" w:rsidRPr="0030377A" w:rsidRDefault="000D0907" w:rsidP="000D0907">
      <w:pPr>
        <w:widowControl w:val="0"/>
        <w:autoSpaceDE w:val="0"/>
        <w:autoSpaceDN w:val="0"/>
        <w:adjustRightInd w:val="0"/>
        <w:spacing w:after="240"/>
        <w:rPr>
          <w:rFonts w:cs="Arial"/>
          <w:sz w:val="22"/>
          <w:szCs w:val="22"/>
          <w:lang w:val="en-US"/>
        </w:rPr>
      </w:pPr>
      <w:r w:rsidRPr="0030377A">
        <w:rPr>
          <w:rFonts w:cs="Arial"/>
          <w:sz w:val="22"/>
          <w:szCs w:val="22"/>
          <w:lang w:val="en-US"/>
        </w:rPr>
        <w:t>The financial and physical burden of taking care of an elderly (and in some cases, two or more) parent</w:t>
      </w:r>
      <w:r w:rsidR="00313FC3" w:rsidRPr="0030377A">
        <w:rPr>
          <w:rFonts w:cs="Arial"/>
          <w:sz w:val="22"/>
          <w:szCs w:val="22"/>
          <w:lang w:val="en-US"/>
        </w:rPr>
        <w:t>s</w:t>
      </w:r>
      <w:r w:rsidRPr="0030377A">
        <w:rPr>
          <w:rFonts w:cs="Arial"/>
          <w:sz w:val="22"/>
          <w:szCs w:val="22"/>
          <w:lang w:val="en-US"/>
        </w:rPr>
        <w:t xml:space="preserve"> could well prove to be beyond the children’s means</w:t>
      </w:r>
      <w:r w:rsidR="000F61C1" w:rsidRPr="0030377A">
        <w:rPr>
          <w:rFonts w:cs="Arial"/>
          <w:sz w:val="22"/>
          <w:szCs w:val="22"/>
          <w:lang w:val="en-US"/>
        </w:rPr>
        <w:t xml:space="preserve"> (from a capacity to allocate the time </w:t>
      </w:r>
      <w:r w:rsidR="00900C2D" w:rsidRPr="0030377A">
        <w:rPr>
          <w:rFonts w:cs="Arial"/>
          <w:sz w:val="22"/>
          <w:szCs w:val="22"/>
          <w:lang w:val="en-US"/>
        </w:rPr>
        <w:t>and or</w:t>
      </w:r>
      <w:r w:rsidR="00900C2D">
        <w:rPr>
          <w:rFonts w:cs="Arial"/>
          <w:sz w:val="22"/>
          <w:szCs w:val="22"/>
          <w:lang w:val="en-US"/>
        </w:rPr>
        <w:t xml:space="preserve"> financial)</w:t>
      </w:r>
      <w:r w:rsidRPr="0030377A">
        <w:rPr>
          <w:rFonts w:cs="Arial"/>
          <w:sz w:val="22"/>
          <w:szCs w:val="22"/>
          <w:lang w:val="en-US"/>
        </w:rPr>
        <w:t>. After all, we have cases of the elderly being abandoned at old folks’ homes or hospitals.</w:t>
      </w:r>
    </w:p>
    <w:p w14:paraId="51FC09CA" w14:textId="74937CEC" w:rsidR="00313FC3" w:rsidRPr="0030377A" w:rsidRDefault="00313FC3" w:rsidP="00313FC3">
      <w:pPr>
        <w:widowControl w:val="0"/>
        <w:autoSpaceDE w:val="0"/>
        <w:autoSpaceDN w:val="0"/>
        <w:adjustRightInd w:val="0"/>
        <w:spacing w:after="240"/>
        <w:rPr>
          <w:rFonts w:cs="Arial"/>
          <w:sz w:val="22"/>
          <w:szCs w:val="22"/>
          <w:lang w:val="en-US"/>
        </w:rPr>
      </w:pPr>
      <w:r w:rsidRPr="0030377A">
        <w:rPr>
          <w:rFonts w:cs="Arial"/>
          <w:sz w:val="22"/>
          <w:szCs w:val="22"/>
          <w:lang w:val="en-US"/>
        </w:rPr>
        <w:t>The health of older Malaysian</w:t>
      </w:r>
      <w:r w:rsidR="000F61C1" w:rsidRPr="0030377A">
        <w:rPr>
          <w:rFonts w:cs="Arial"/>
          <w:sz w:val="22"/>
          <w:szCs w:val="22"/>
          <w:lang w:val="en-US"/>
        </w:rPr>
        <w:t>’s</w:t>
      </w:r>
      <w:r w:rsidRPr="0030377A">
        <w:rPr>
          <w:rFonts w:cs="Arial"/>
          <w:sz w:val="22"/>
          <w:szCs w:val="22"/>
          <w:lang w:val="en-US"/>
        </w:rPr>
        <w:t xml:space="preserve"> is one of the most important medical and economic challenges facing Malaysia. Healthy, older Malaysians are less likely to leave the workforce for health reasons, and are more likely to enjoy retirement, with fewer health-care needs and less chronic disease and disability, hence placing less pressu</w:t>
      </w:r>
      <w:r w:rsidR="000F0766" w:rsidRPr="0030377A">
        <w:rPr>
          <w:rFonts w:cs="Arial"/>
          <w:sz w:val="22"/>
          <w:szCs w:val="22"/>
          <w:lang w:val="en-US"/>
        </w:rPr>
        <w:t>re on the national health economy</w:t>
      </w:r>
      <w:r w:rsidRPr="0030377A">
        <w:rPr>
          <w:rFonts w:cs="Arial"/>
          <w:sz w:val="22"/>
          <w:szCs w:val="22"/>
          <w:lang w:val="en-US"/>
        </w:rPr>
        <w:t>.</w:t>
      </w:r>
    </w:p>
    <w:p w14:paraId="71159557" w14:textId="77777777" w:rsidR="00531183" w:rsidRPr="0030377A" w:rsidRDefault="00531183" w:rsidP="00531183">
      <w:pPr>
        <w:widowControl w:val="0"/>
        <w:autoSpaceDE w:val="0"/>
        <w:autoSpaceDN w:val="0"/>
        <w:adjustRightInd w:val="0"/>
        <w:spacing w:after="240"/>
        <w:rPr>
          <w:rFonts w:cs="Arial"/>
          <w:sz w:val="22"/>
          <w:szCs w:val="22"/>
          <w:lang w:val="en-US"/>
        </w:rPr>
      </w:pPr>
      <w:r w:rsidRPr="0030377A">
        <w:rPr>
          <w:rFonts w:cs="Arial"/>
          <w:sz w:val="22"/>
          <w:szCs w:val="22"/>
          <w:lang w:val="en-US"/>
        </w:rPr>
        <w:t xml:space="preserve">Effective and sustainable home care reform requires a whole-of-system approach that involves the following key stakeholders operating as ‘partners in care’: </w:t>
      </w:r>
    </w:p>
    <w:p w14:paraId="359F30E0" w14:textId="2A098CCC" w:rsidR="00531183" w:rsidRPr="0030377A" w:rsidRDefault="00531183" w:rsidP="00304A49">
      <w:pPr>
        <w:widowControl w:val="0"/>
        <w:autoSpaceDE w:val="0"/>
        <w:autoSpaceDN w:val="0"/>
        <w:adjustRightInd w:val="0"/>
        <w:spacing w:after="240"/>
        <w:rPr>
          <w:rFonts w:cs="Arial"/>
          <w:color w:val="343434"/>
          <w:sz w:val="22"/>
          <w:szCs w:val="22"/>
          <w:lang w:val="en-US"/>
        </w:rPr>
      </w:pPr>
      <w:r w:rsidRPr="0030377A">
        <w:rPr>
          <w:rFonts w:cs="Arial"/>
          <w:sz w:val="22"/>
          <w:szCs w:val="22"/>
          <w:lang w:val="en-US"/>
        </w:rPr>
        <w:t>Care</w:t>
      </w:r>
      <w:r w:rsidRPr="0030377A">
        <w:rPr>
          <w:rFonts w:cs="Arial"/>
          <w:color w:val="343434"/>
          <w:sz w:val="22"/>
          <w:szCs w:val="22"/>
          <w:lang w:val="en-US"/>
        </w:rPr>
        <w:t xml:space="preserve"> recipients </w:t>
      </w:r>
    </w:p>
    <w:p w14:paraId="4CDC5A33" w14:textId="69A45F1D" w:rsidR="00531183" w:rsidRPr="0030377A" w:rsidRDefault="00304A49" w:rsidP="00304A49">
      <w:pPr>
        <w:pStyle w:val="ListParagraph"/>
        <w:widowControl w:val="0"/>
        <w:numPr>
          <w:ilvl w:val="0"/>
          <w:numId w:val="19"/>
        </w:numPr>
        <w:autoSpaceDE w:val="0"/>
        <w:autoSpaceDN w:val="0"/>
        <w:adjustRightInd w:val="0"/>
        <w:spacing w:after="240"/>
        <w:rPr>
          <w:rFonts w:cs="Arial"/>
          <w:sz w:val="22"/>
          <w:szCs w:val="22"/>
          <w:lang w:val="en-US"/>
        </w:rPr>
      </w:pPr>
      <w:r w:rsidRPr="0030377A">
        <w:rPr>
          <w:rFonts w:cs="Arial"/>
          <w:sz w:val="22"/>
          <w:szCs w:val="22"/>
          <w:lang w:val="en-US"/>
        </w:rPr>
        <w:t>carers</w:t>
      </w:r>
    </w:p>
    <w:p w14:paraId="28F4C07D" w14:textId="6B91DF85" w:rsidR="00531183" w:rsidRPr="0030377A" w:rsidRDefault="00531183" w:rsidP="00304A49">
      <w:pPr>
        <w:pStyle w:val="ListParagraph"/>
        <w:widowControl w:val="0"/>
        <w:numPr>
          <w:ilvl w:val="0"/>
          <w:numId w:val="19"/>
        </w:numPr>
        <w:autoSpaceDE w:val="0"/>
        <w:autoSpaceDN w:val="0"/>
        <w:adjustRightInd w:val="0"/>
        <w:spacing w:after="240"/>
        <w:rPr>
          <w:rFonts w:cs="Arial"/>
          <w:sz w:val="22"/>
          <w:szCs w:val="22"/>
          <w:lang w:val="en-US"/>
        </w:rPr>
      </w:pPr>
      <w:r w:rsidRPr="0030377A">
        <w:rPr>
          <w:rFonts w:cs="Arial"/>
          <w:sz w:val="22"/>
          <w:szCs w:val="22"/>
          <w:lang w:val="en-US"/>
        </w:rPr>
        <w:t>Professional care workers</w:t>
      </w:r>
    </w:p>
    <w:p w14:paraId="3AE99FDA" w14:textId="5E20F4E5" w:rsidR="00531183" w:rsidRPr="0030377A" w:rsidRDefault="00531183" w:rsidP="00304A49">
      <w:pPr>
        <w:pStyle w:val="ListParagraph"/>
        <w:widowControl w:val="0"/>
        <w:numPr>
          <w:ilvl w:val="0"/>
          <w:numId w:val="19"/>
        </w:numPr>
        <w:autoSpaceDE w:val="0"/>
        <w:autoSpaceDN w:val="0"/>
        <w:adjustRightInd w:val="0"/>
        <w:spacing w:after="240"/>
        <w:rPr>
          <w:rFonts w:cs="Arial"/>
          <w:sz w:val="22"/>
          <w:szCs w:val="22"/>
          <w:lang w:val="en-US"/>
        </w:rPr>
      </w:pPr>
      <w:r w:rsidRPr="0030377A">
        <w:rPr>
          <w:rFonts w:cs="Arial"/>
          <w:sz w:val="22"/>
          <w:szCs w:val="22"/>
          <w:lang w:val="en-US"/>
        </w:rPr>
        <w:t>Healthcare professionals</w:t>
      </w:r>
    </w:p>
    <w:p w14:paraId="75AC28AF" w14:textId="77777777" w:rsidR="000F61C1" w:rsidRPr="0030377A" w:rsidRDefault="00531183" w:rsidP="000F0766">
      <w:pPr>
        <w:pStyle w:val="ListParagraph"/>
        <w:widowControl w:val="0"/>
        <w:numPr>
          <w:ilvl w:val="0"/>
          <w:numId w:val="19"/>
        </w:numPr>
        <w:autoSpaceDE w:val="0"/>
        <w:autoSpaceDN w:val="0"/>
        <w:adjustRightInd w:val="0"/>
        <w:spacing w:after="240"/>
        <w:rPr>
          <w:rFonts w:cs="Arial"/>
          <w:sz w:val="22"/>
          <w:szCs w:val="22"/>
          <w:lang w:val="en-US"/>
        </w:rPr>
      </w:pPr>
      <w:r w:rsidRPr="0030377A">
        <w:rPr>
          <w:rFonts w:cs="Arial"/>
          <w:sz w:val="22"/>
          <w:szCs w:val="22"/>
          <w:lang w:val="en-US"/>
        </w:rPr>
        <w:t xml:space="preserve">Government. </w:t>
      </w:r>
    </w:p>
    <w:p w14:paraId="1CB9CD53" w14:textId="77777777" w:rsidR="000F61C1" w:rsidRPr="0030377A" w:rsidRDefault="000F61C1" w:rsidP="000F0766">
      <w:pPr>
        <w:pStyle w:val="ListParagraph"/>
        <w:widowControl w:val="0"/>
        <w:numPr>
          <w:ilvl w:val="0"/>
          <w:numId w:val="19"/>
        </w:numPr>
        <w:autoSpaceDE w:val="0"/>
        <w:autoSpaceDN w:val="0"/>
        <w:adjustRightInd w:val="0"/>
        <w:spacing w:after="240"/>
        <w:rPr>
          <w:rFonts w:cs="Arial"/>
          <w:sz w:val="22"/>
          <w:szCs w:val="22"/>
          <w:lang w:val="en-US"/>
        </w:rPr>
      </w:pPr>
    </w:p>
    <w:p w14:paraId="14362C7E" w14:textId="7E438F94" w:rsidR="000F0766" w:rsidRPr="0030377A" w:rsidRDefault="000F61C1" w:rsidP="000F61C1">
      <w:pPr>
        <w:widowControl w:val="0"/>
        <w:autoSpaceDE w:val="0"/>
        <w:autoSpaceDN w:val="0"/>
        <w:adjustRightInd w:val="0"/>
        <w:spacing w:after="240"/>
        <w:rPr>
          <w:rFonts w:cs="Arial"/>
          <w:sz w:val="22"/>
          <w:szCs w:val="22"/>
          <w:lang w:val="en-US"/>
        </w:rPr>
      </w:pPr>
      <w:r w:rsidRPr="0030377A">
        <w:rPr>
          <w:rFonts w:cs="Arial"/>
          <w:color w:val="343434"/>
          <w:sz w:val="22"/>
          <w:szCs w:val="22"/>
          <w:lang w:val="en-US"/>
        </w:rPr>
        <w:t xml:space="preserve">Caresentral’s </w:t>
      </w:r>
      <w:r w:rsidR="000F0766" w:rsidRPr="0030377A">
        <w:rPr>
          <w:rFonts w:cs="Arial"/>
          <w:color w:val="343434"/>
          <w:sz w:val="22"/>
          <w:szCs w:val="22"/>
          <w:lang w:val="en-US"/>
        </w:rPr>
        <w:t>intention</w:t>
      </w:r>
      <w:r w:rsidR="00531183" w:rsidRPr="0030377A">
        <w:rPr>
          <w:rFonts w:cs="Arial"/>
          <w:color w:val="343434"/>
          <w:sz w:val="22"/>
          <w:szCs w:val="22"/>
          <w:lang w:val="en-US"/>
        </w:rPr>
        <w:t>, linked</w:t>
      </w:r>
      <w:r w:rsidR="000F0766" w:rsidRPr="0030377A">
        <w:rPr>
          <w:rFonts w:cs="Arial"/>
          <w:color w:val="343434"/>
          <w:sz w:val="22"/>
          <w:szCs w:val="22"/>
          <w:lang w:val="en-US"/>
        </w:rPr>
        <w:t xml:space="preserve"> to government programs (policy) and collaboration with ‘partnering’ organisations, is to implement a proac</w:t>
      </w:r>
      <w:r w:rsidR="00304A49" w:rsidRPr="0030377A">
        <w:rPr>
          <w:rFonts w:cs="Arial"/>
          <w:color w:val="343434"/>
          <w:sz w:val="22"/>
          <w:szCs w:val="22"/>
          <w:lang w:val="en-US"/>
        </w:rPr>
        <w:t>tive model whereby seniors</w:t>
      </w:r>
      <w:r w:rsidR="000F0766" w:rsidRPr="0030377A">
        <w:rPr>
          <w:rFonts w:cs="Arial"/>
          <w:color w:val="343434"/>
          <w:sz w:val="22"/>
          <w:szCs w:val="22"/>
          <w:lang w:val="en-US"/>
        </w:rPr>
        <w:t xml:space="preserve"> under home care conditions have their needs ‘managed’ and future complaints anticipated and prevented (w</w:t>
      </w:r>
      <w:r w:rsidRPr="0030377A">
        <w:rPr>
          <w:rFonts w:cs="Arial"/>
          <w:color w:val="343434"/>
          <w:sz w:val="22"/>
          <w:szCs w:val="22"/>
          <w:lang w:val="en-US"/>
        </w:rPr>
        <w:t xml:space="preserve">here possible) by a disciplined, quality based </w:t>
      </w:r>
      <w:r w:rsidR="00304A49" w:rsidRPr="0030377A">
        <w:rPr>
          <w:rFonts w:cs="Arial"/>
          <w:color w:val="343434"/>
          <w:sz w:val="22"/>
          <w:szCs w:val="22"/>
          <w:lang w:val="en-US"/>
        </w:rPr>
        <w:t xml:space="preserve">care </w:t>
      </w:r>
      <w:r w:rsidR="000F0766" w:rsidRPr="0030377A">
        <w:rPr>
          <w:rFonts w:cs="Arial"/>
          <w:color w:val="343434"/>
          <w:sz w:val="22"/>
          <w:szCs w:val="22"/>
          <w:lang w:val="en-US"/>
        </w:rPr>
        <w:t>approach</w:t>
      </w:r>
      <w:r w:rsidR="004E5831" w:rsidRPr="0030377A">
        <w:rPr>
          <w:rFonts w:cs="Arial"/>
          <w:color w:val="343434"/>
          <w:sz w:val="22"/>
          <w:szCs w:val="22"/>
          <w:lang w:val="en-US"/>
        </w:rPr>
        <w:t>, which</w:t>
      </w:r>
      <w:r w:rsidRPr="0030377A">
        <w:rPr>
          <w:rFonts w:cs="Arial"/>
          <w:color w:val="343434"/>
          <w:sz w:val="22"/>
          <w:szCs w:val="22"/>
          <w:lang w:val="en-US"/>
        </w:rPr>
        <w:t xml:space="preserve"> assures those who need care and those who struggle with the burden of caring for their loved </w:t>
      </w:r>
      <w:r w:rsidR="004E5831" w:rsidRPr="0030377A">
        <w:rPr>
          <w:rFonts w:cs="Arial"/>
          <w:color w:val="343434"/>
          <w:sz w:val="22"/>
          <w:szCs w:val="22"/>
          <w:lang w:val="en-US"/>
        </w:rPr>
        <w:t>ones an</w:t>
      </w:r>
      <w:r w:rsidRPr="0030377A">
        <w:rPr>
          <w:rFonts w:cs="Arial"/>
          <w:color w:val="343434"/>
          <w:sz w:val="22"/>
          <w:szCs w:val="22"/>
          <w:lang w:val="en-US"/>
        </w:rPr>
        <w:t xml:space="preserve"> environment </w:t>
      </w:r>
      <w:r w:rsidR="004E5831" w:rsidRPr="0030377A">
        <w:rPr>
          <w:rFonts w:cs="Arial"/>
          <w:color w:val="343434"/>
          <w:sz w:val="22"/>
          <w:szCs w:val="22"/>
          <w:lang w:val="en-US"/>
        </w:rPr>
        <w:t>of reliable</w:t>
      </w:r>
      <w:r w:rsidR="00DE0F4A" w:rsidRPr="0030377A">
        <w:rPr>
          <w:rFonts w:cs="Arial"/>
          <w:color w:val="343434"/>
          <w:sz w:val="22"/>
          <w:szCs w:val="22"/>
          <w:lang w:val="en-US"/>
        </w:rPr>
        <w:t>, pro-active, personal care</w:t>
      </w:r>
      <w:r w:rsidRPr="0030377A">
        <w:rPr>
          <w:rFonts w:cs="Arial"/>
          <w:color w:val="343434"/>
          <w:sz w:val="22"/>
          <w:szCs w:val="22"/>
          <w:lang w:val="en-US"/>
        </w:rPr>
        <w:t xml:space="preserve"> is available </w:t>
      </w:r>
    </w:p>
    <w:p w14:paraId="01F9AC3D" w14:textId="78EF841F" w:rsidR="00585944" w:rsidRPr="0030377A" w:rsidRDefault="00DE0F4A" w:rsidP="000F0766">
      <w:pPr>
        <w:widowControl w:val="0"/>
        <w:autoSpaceDE w:val="0"/>
        <w:autoSpaceDN w:val="0"/>
        <w:adjustRightInd w:val="0"/>
        <w:spacing w:after="240"/>
        <w:rPr>
          <w:rFonts w:cs="Arial"/>
          <w:color w:val="343434"/>
          <w:sz w:val="22"/>
          <w:szCs w:val="22"/>
          <w:lang w:val="en-US"/>
        </w:rPr>
      </w:pPr>
      <w:r w:rsidRPr="0030377A">
        <w:rPr>
          <w:rFonts w:cs="Arial"/>
          <w:color w:val="343434"/>
          <w:sz w:val="22"/>
          <w:szCs w:val="22"/>
          <w:lang w:val="en-US"/>
        </w:rPr>
        <w:t>Often referred to as “</w:t>
      </w:r>
      <w:r w:rsidR="00585944" w:rsidRPr="0030377A">
        <w:rPr>
          <w:rFonts w:cs="Arial"/>
          <w:color w:val="343434"/>
          <w:sz w:val="22"/>
          <w:szCs w:val="22"/>
          <w:lang w:val="en-US"/>
        </w:rPr>
        <w:t>Active ageing</w:t>
      </w:r>
      <w:r w:rsidRPr="0030377A">
        <w:rPr>
          <w:rFonts w:cs="Arial"/>
          <w:color w:val="343434"/>
          <w:sz w:val="22"/>
          <w:szCs w:val="22"/>
          <w:lang w:val="en-US"/>
        </w:rPr>
        <w:t>” or “ageing in place</w:t>
      </w:r>
      <w:r w:rsidR="00304A49" w:rsidRPr="0030377A">
        <w:rPr>
          <w:rFonts w:cs="Arial"/>
          <w:color w:val="343434"/>
          <w:sz w:val="22"/>
          <w:szCs w:val="22"/>
          <w:lang w:val="en-US"/>
        </w:rPr>
        <w:t>” this</w:t>
      </w:r>
      <w:r w:rsidRPr="0030377A">
        <w:rPr>
          <w:rFonts w:cs="Arial"/>
          <w:color w:val="343434"/>
          <w:sz w:val="22"/>
          <w:szCs w:val="22"/>
          <w:lang w:val="en-US"/>
        </w:rPr>
        <w:t xml:space="preserve"> approach </w:t>
      </w:r>
      <w:r w:rsidR="00585944" w:rsidRPr="0030377A">
        <w:rPr>
          <w:rFonts w:cs="Arial"/>
          <w:color w:val="343434"/>
          <w:sz w:val="22"/>
          <w:szCs w:val="22"/>
          <w:lang w:val="en-US"/>
        </w:rPr>
        <w:t>allows people to realize their potential for physical, social, and mental well-being throughout the life course and to participate in society, while providing them with adequate protection, security and care when they need.</w:t>
      </w:r>
    </w:p>
    <w:p w14:paraId="2A001D69" w14:textId="5C74765F" w:rsidR="000F0766" w:rsidRPr="0030377A" w:rsidRDefault="000F0766" w:rsidP="000F0766">
      <w:pPr>
        <w:widowControl w:val="0"/>
        <w:autoSpaceDE w:val="0"/>
        <w:autoSpaceDN w:val="0"/>
        <w:adjustRightInd w:val="0"/>
        <w:spacing w:after="240"/>
        <w:rPr>
          <w:rFonts w:cs="Arial"/>
          <w:color w:val="343434"/>
          <w:sz w:val="22"/>
          <w:szCs w:val="22"/>
          <w:lang w:val="en-US"/>
        </w:rPr>
      </w:pPr>
      <w:r w:rsidRPr="0030377A">
        <w:rPr>
          <w:rFonts w:cs="Arial"/>
          <w:color w:val="343434"/>
          <w:sz w:val="22"/>
          <w:szCs w:val="22"/>
          <w:lang w:val="en-US"/>
        </w:rPr>
        <w:t>Active ageing is the process of optimizing opportunities for health, participation and security in order to enhance quality of life as people age. It applies to both individuals and population groups.</w:t>
      </w:r>
      <w:r w:rsidR="000F61C1" w:rsidRPr="0030377A">
        <w:rPr>
          <w:rFonts w:cs="Arial"/>
          <w:color w:val="343434"/>
          <w:sz w:val="22"/>
          <w:szCs w:val="22"/>
          <w:lang w:val="en-US"/>
        </w:rPr>
        <w:t xml:space="preserve"> “A</w:t>
      </w:r>
      <w:r w:rsidRPr="0030377A">
        <w:rPr>
          <w:rFonts w:cs="Arial"/>
          <w:color w:val="343434"/>
          <w:sz w:val="22"/>
          <w:szCs w:val="22"/>
          <w:lang w:val="en-US"/>
        </w:rPr>
        <w:t>ctive” refers to continuing participation in social, economic, cultural, spiritual and civic affairs, not just the ability to be physically active or to participate in the labour force. Older people who retire from work, ill or live with disabilities can remain active contributors to their families, peers, communities and nations. Active ageing aims to extend healthy life expectancy and quality of life for all people as they age.</w:t>
      </w:r>
    </w:p>
    <w:p w14:paraId="6303AA53" w14:textId="77777777" w:rsidR="004E5831" w:rsidRDefault="004E5831" w:rsidP="00D63A70">
      <w:pPr>
        <w:widowControl w:val="0"/>
        <w:autoSpaceDE w:val="0"/>
        <w:autoSpaceDN w:val="0"/>
        <w:adjustRightInd w:val="0"/>
        <w:spacing w:after="240"/>
        <w:rPr>
          <w:rFonts w:cs="Arial"/>
          <w:color w:val="343434"/>
          <w:sz w:val="22"/>
          <w:szCs w:val="22"/>
          <w:lang w:val="en-US"/>
        </w:rPr>
      </w:pPr>
    </w:p>
    <w:p w14:paraId="6E6525CD" w14:textId="77777777" w:rsidR="00D63A70" w:rsidRDefault="000F0766" w:rsidP="00D63A70">
      <w:pPr>
        <w:widowControl w:val="0"/>
        <w:autoSpaceDE w:val="0"/>
        <w:autoSpaceDN w:val="0"/>
        <w:adjustRightInd w:val="0"/>
        <w:spacing w:after="240"/>
        <w:rPr>
          <w:rFonts w:cs="Arial"/>
          <w:color w:val="343434"/>
          <w:sz w:val="22"/>
          <w:szCs w:val="22"/>
          <w:lang w:val="en-US"/>
        </w:rPr>
      </w:pPr>
      <w:r w:rsidRPr="0030377A">
        <w:rPr>
          <w:rFonts w:cs="Arial"/>
          <w:color w:val="343434"/>
          <w:sz w:val="22"/>
          <w:szCs w:val="22"/>
          <w:lang w:val="en-US"/>
        </w:rPr>
        <w:t>Maintaining autonomy and independence for</w:t>
      </w:r>
      <w:r w:rsidR="00D63A70">
        <w:rPr>
          <w:rFonts w:cs="Arial"/>
          <w:color w:val="343434"/>
          <w:sz w:val="22"/>
          <w:szCs w:val="22"/>
          <w:lang w:val="en-US"/>
        </w:rPr>
        <w:t xml:space="preserve"> the older people is a key goal</w:t>
      </w:r>
    </w:p>
    <w:p w14:paraId="65FACAC1" w14:textId="00E81895" w:rsidR="000E0EA9" w:rsidRPr="004E5831" w:rsidRDefault="00DE0F4A" w:rsidP="004E5831">
      <w:pPr>
        <w:pStyle w:val="Heading2"/>
        <w:rPr>
          <w:lang w:val="en-US"/>
        </w:rPr>
      </w:pPr>
      <w:bookmarkStart w:id="13" w:name="_Toc267000676"/>
      <w:r w:rsidRPr="000F61C1">
        <w:rPr>
          <w:lang w:val="en-US"/>
        </w:rPr>
        <w:t xml:space="preserve">Caresentral </w:t>
      </w:r>
      <w:r w:rsidR="00B04868">
        <w:rPr>
          <w:lang w:val="en-US"/>
        </w:rPr>
        <w:t>connecting care providers</w:t>
      </w:r>
      <w:bookmarkEnd w:id="13"/>
    </w:p>
    <w:p w14:paraId="08B226A3" w14:textId="77777777" w:rsidR="006033E1" w:rsidRDefault="006033E1">
      <w:pPr>
        <w:rPr>
          <w:rFonts w:ascii="Arial" w:hAnsi="Arial" w:cs="Arial"/>
          <w:color w:val="343434"/>
          <w:sz w:val="22"/>
          <w:szCs w:val="22"/>
          <w:lang w:val="en-US"/>
        </w:rPr>
      </w:pPr>
    </w:p>
    <w:p w14:paraId="591E68C2" w14:textId="0ACD4876" w:rsidR="00620693" w:rsidRPr="0030377A" w:rsidRDefault="00620693" w:rsidP="005F27F0">
      <w:pPr>
        <w:widowControl w:val="0"/>
        <w:autoSpaceDE w:val="0"/>
        <w:autoSpaceDN w:val="0"/>
        <w:adjustRightInd w:val="0"/>
        <w:spacing w:after="240"/>
        <w:ind w:left="720"/>
        <w:rPr>
          <w:rFonts w:cs="Arial"/>
          <w:i/>
          <w:color w:val="343434"/>
          <w:sz w:val="22"/>
          <w:szCs w:val="22"/>
          <w:lang w:val="en-US"/>
        </w:rPr>
      </w:pPr>
      <w:r w:rsidRPr="0030377A">
        <w:rPr>
          <w:rFonts w:cs="Arial"/>
          <w:i/>
          <w:color w:val="343434"/>
          <w:sz w:val="22"/>
          <w:szCs w:val="22"/>
          <w:lang w:val="en-US"/>
        </w:rPr>
        <w:t xml:space="preserve">Malaysians with disabilities, temporary or long term </w:t>
      </w:r>
      <w:r w:rsidR="00947D28" w:rsidRPr="0030377A">
        <w:rPr>
          <w:rFonts w:cs="Arial"/>
          <w:i/>
          <w:color w:val="343434"/>
          <w:sz w:val="22"/>
          <w:szCs w:val="22"/>
          <w:lang w:val="en-US"/>
        </w:rPr>
        <w:t>impairment or</w:t>
      </w:r>
      <w:r w:rsidRPr="0030377A">
        <w:rPr>
          <w:rFonts w:cs="Arial"/>
          <w:i/>
          <w:color w:val="343434"/>
          <w:sz w:val="22"/>
          <w:szCs w:val="22"/>
          <w:lang w:val="en-US"/>
        </w:rPr>
        <w:t xml:space="preserve"> simply ageing </w:t>
      </w:r>
      <w:r w:rsidR="00623632" w:rsidRPr="0030377A">
        <w:rPr>
          <w:rFonts w:cs="Arial"/>
          <w:i/>
          <w:color w:val="343434"/>
          <w:sz w:val="22"/>
          <w:szCs w:val="22"/>
          <w:lang w:val="en-US"/>
        </w:rPr>
        <w:t xml:space="preserve">clearly want to remain in their own homes for as long as possible as their care needs increase. </w:t>
      </w:r>
    </w:p>
    <w:p w14:paraId="284DA93A" w14:textId="14D797A9" w:rsidR="005F27F0" w:rsidRPr="0030377A" w:rsidRDefault="005F27F0" w:rsidP="005F27F0">
      <w:pPr>
        <w:widowControl w:val="0"/>
        <w:autoSpaceDE w:val="0"/>
        <w:autoSpaceDN w:val="0"/>
        <w:adjustRightInd w:val="0"/>
        <w:spacing w:after="240"/>
        <w:ind w:left="720"/>
        <w:rPr>
          <w:rFonts w:cs="Arial"/>
          <w:i/>
          <w:color w:val="343434"/>
          <w:sz w:val="22"/>
          <w:szCs w:val="22"/>
          <w:lang w:val="en-US"/>
        </w:rPr>
      </w:pPr>
      <w:r w:rsidRPr="0030377A">
        <w:rPr>
          <w:rFonts w:cs="Arial"/>
          <w:i/>
          <w:color w:val="343434"/>
          <w:sz w:val="22"/>
          <w:szCs w:val="22"/>
          <w:lang w:val="en-US"/>
        </w:rPr>
        <w:t xml:space="preserve">Our plan is to create a flexible and seamless care system that provides Malaysians with more choice, more control and easier access to a full range of services, where they want it and when they need it. </w:t>
      </w:r>
    </w:p>
    <w:p w14:paraId="231AF1CD" w14:textId="325FD7C0" w:rsidR="005F27F0" w:rsidRPr="0030377A" w:rsidRDefault="005F27F0" w:rsidP="005F27F0">
      <w:pPr>
        <w:rPr>
          <w:sz w:val="22"/>
          <w:szCs w:val="22"/>
        </w:rPr>
      </w:pPr>
      <w:r w:rsidRPr="0030377A">
        <w:rPr>
          <w:sz w:val="22"/>
          <w:szCs w:val="22"/>
        </w:rPr>
        <w:t>Malaysia’s community and aged care is an ecosystem with many different players and voices. Many types of service providers make up the complex Malaysian health, community and aged care system including a range of medical practitioners, allied health professionals, hospitals, clinics, and other government and non-government agencies, not to mention non-clinical services such as cleaning or other home maintenance tasks</w:t>
      </w:r>
      <w:r w:rsidRPr="0030377A">
        <w:rPr>
          <w:rFonts w:cs="Cambria"/>
          <w:sz w:val="22"/>
          <w:szCs w:val="22"/>
          <w:lang w:val="en-US"/>
        </w:rPr>
        <w:t>.</w:t>
      </w:r>
    </w:p>
    <w:p w14:paraId="21E4A34A" w14:textId="77777777" w:rsidR="005F27F0" w:rsidRPr="0030377A" w:rsidRDefault="005F27F0" w:rsidP="005F27F0">
      <w:pPr>
        <w:rPr>
          <w:sz w:val="22"/>
          <w:szCs w:val="22"/>
        </w:rPr>
      </w:pPr>
    </w:p>
    <w:p w14:paraId="00C125C4" w14:textId="5B590CBF" w:rsidR="005F27F0" w:rsidRPr="0030377A" w:rsidRDefault="00623632" w:rsidP="00620693">
      <w:pPr>
        <w:widowControl w:val="0"/>
        <w:autoSpaceDE w:val="0"/>
        <w:autoSpaceDN w:val="0"/>
        <w:adjustRightInd w:val="0"/>
        <w:spacing w:after="240"/>
        <w:rPr>
          <w:rFonts w:cs="Arial"/>
          <w:color w:val="343434"/>
          <w:sz w:val="22"/>
          <w:szCs w:val="22"/>
          <w:lang w:val="en-US"/>
        </w:rPr>
      </w:pPr>
      <w:r w:rsidRPr="0030377A">
        <w:rPr>
          <w:rFonts w:cs="Arial"/>
          <w:color w:val="343434"/>
          <w:sz w:val="22"/>
          <w:szCs w:val="22"/>
          <w:lang w:val="en-US"/>
        </w:rPr>
        <w:t xml:space="preserve">While there are many programs that provide a range of support services in the home, these programs are often fragmented and inconsistent, leaving </w:t>
      </w:r>
      <w:r w:rsidR="00620693" w:rsidRPr="0030377A">
        <w:rPr>
          <w:rFonts w:cs="Arial"/>
          <w:color w:val="343434"/>
          <w:sz w:val="22"/>
          <w:szCs w:val="22"/>
          <w:lang w:val="en-US"/>
        </w:rPr>
        <w:t xml:space="preserve">vulnerable and </w:t>
      </w:r>
      <w:r w:rsidRPr="0030377A">
        <w:rPr>
          <w:rFonts w:cs="Arial"/>
          <w:color w:val="343434"/>
          <w:sz w:val="22"/>
          <w:szCs w:val="22"/>
          <w:lang w:val="en-US"/>
        </w:rPr>
        <w:t xml:space="preserve">older people and their families confused and not always being treated fairly as their needs change. </w:t>
      </w:r>
    </w:p>
    <w:p w14:paraId="7150C78D" w14:textId="77777777" w:rsidR="005F27F0" w:rsidRPr="0030377A" w:rsidRDefault="005F27F0" w:rsidP="005F27F0">
      <w:pPr>
        <w:widowControl w:val="0"/>
        <w:autoSpaceDE w:val="0"/>
        <w:autoSpaceDN w:val="0"/>
        <w:adjustRightInd w:val="0"/>
        <w:spacing w:after="240"/>
        <w:rPr>
          <w:rFonts w:cs="Arial"/>
          <w:color w:val="343434"/>
          <w:sz w:val="22"/>
          <w:szCs w:val="22"/>
          <w:lang w:val="en-US"/>
        </w:rPr>
      </w:pPr>
      <w:r w:rsidRPr="0030377A">
        <w:rPr>
          <w:rFonts w:cs="Arial"/>
          <w:color w:val="343434"/>
          <w:sz w:val="22"/>
          <w:szCs w:val="22"/>
          <w:lang w:val="en-US"/>
        </w:rPr>
        <w:t xml:space="preserve">Our plan is to create a flexible and seamless system that provides Malaysians with more choice, more control and easier access to a full range of services, where they want it and when they need it. </w:t>
      </w:r>
    </w:p>
    <w:p w14:paraId="065217A4" w14:textId="77777777" w:rsidR="005F27F0" w:rsidRPr="0030377A" w:rsidRDefault="005F27F0" w:rsidP="005F27F0">
      <w:pPr>
        <w:rPr>
          <w:sz w:val="22"/>
          <w:szCs w:val="22"/>
        </w:rPr>
      </w:pPr>
      <w:r w:rsidRPr="0030377A">
        <w:rPr>
          <w:sz w:val="22"/>
          <w:szCs w:val="22"/>
        </w:rPr>
        <w:t xml:space="preserve">Most individuals are closely connected to the health system via their primary care practice and their primary care provider is viewed as an entryway to the complicated world of health and healthcare for patients, families and consumers alike. </w:t>
      </w:r>
    </w:p>
    <w:p w14:paraId="1661AE0C" w14:textId="77777777" w:rsidR="005F27F0" w:rsidRPr="0030377A" w:rsidRDefault="005F27F0" w:rsidP="005F27F0">
      <w:pPr>
        <w:rPr>
          <w:sz w:val="22"/>
          <w:szCs w:val="22"/>
        </w:rPr>
      </w:pPr>
    </w:p>
    <w:p w14:paraId="3C2F14FF" w14:textId="2DE1F3EE" w:rsidR="005F27F0" w:rsidRPr="0030377A" w:rsidRDefault="005F27F0" w:rsidP="005F27F0">
      <w:pPr>
        <w:rPr>
          <w:rFonts w:cs="Cambria"/>
          <w:sz w:val="22"/>
          <w:szCs w:val="22"/>
          <w:lang w:val="en-US"/>
        </w:rPr>
      </w:pPr>
      <w:r w:rsidRPr="0030377A">
        <w:rPr>
          <w:sz w:val="22"/>
          <w:szCs w:val="22"/>
        </w:rPr>
        <w:t xml:space="preserve">Ground in the longer term healing relationship between primary care provider and patient, Caresentral vision is one where the door of a primary care provider </w:t>
      </w:r>
      <w:r w:rsidRPr="0030377A">
        <w:rPr>
          <w:b/>
          <w:i/>
          <w:sz w:val="22"/>
          <w:szCs w:val="22"/>
        </w:rPr>
        <w:t>opens in both directions</w:t>
      </w:r>
      <w:r w:rsidRPr="0030377A">
        <w:rPr>
          <w:sz w:val="22"/>
          <w:szCs w:val="22"/>
        </w:rPr>
        <w:t>: one focused on compassionately treating illness and injury when it occurs, and the other focused on prevention and wellness, and even the social and physical environments in which we live and work</w:t>
      </w:r>
      <w:r w:rsidRPr="0030377A">
        <w:rPr>
          <w:rFonts w:cs="Cambria"/>
          <w:sz w:val="22"/>
          <w:szCs w:val="22"/>
          <w:lang w:val="en-US"/>
        </w:rPr>
        <w:t>.</w:t>
      </w:r>
    </w:p>
    <w:p w14:paraId="5057BA84" w14:textId="77777777" w:rsidR="005F27F0" w:rsidRPr="0030377A" w:rsidRDefault="005F27F0" w:rsidP="005F27F0">
      <w:pPr>
        <w:rPr>
          <w:rFonts w:cs="Cambria"/>
          <w:sz w:val="22"/>
          <w:szCs w:val="22"/>
          <w:lang w:val="en-US"/>
        </w:rPr>
      </w:pPr>
    </w:p>
    <w:p w14:paraId="55EC7651" w14:textId="509B379D" w:rsidR="005F27F0" w:rsidRPr="0030377A" w:rsidRDefault="005F27F0" w:rsidP="005F27F0">
      <w:pPr>
        <w:widowControl w:val="0"/>
        <w:autoSpaceDE w:val="0"/>
        <w:autoSpaceDN w:val="0"/>
        <w:adjustRightInd w:val="0"/>
        <w:spacing w:after="240"/>
        <w:rPr>
          <w:rFonts w:cs="Arial"/>
          <w:color w:val="343434"/>
          <w:sz w:val="22"/>
          <w:szCs w:val="22"/>
          <w:lang w:val="en-US"/>
        </w:rPr>
      </w:pPr>
      <w:r w:rsidRPr="0030377A">
        <w:rPr>
          <w:rFonts w:cs="Arial"/>
          <w:color w:val="343434"/>
          <w:sz w:val="22"/>
          <w:szCs w:val="22"/>
          <w:lang w:val="en-US"/>
        </w:rPr>
        <w:t xml:space="preserve">In planning the services we will offer, we have taken account of the needs of Malaysian’s, the business imperatives of care providers and the Government’s commitment to ensure the best possible systems and support for the future. </w:t>
      </w:r>
    </w:p>
    <w:p w14:paraId="76107B22" w14:textId="77777777" w:rsidR="005F27F0" w:rsidRPr="0030377A" w:rsidRDefault="005F27F0" w:rsidP="00620693">
      <w:pPr>
        <w:widowControl w:val="0"/>
        <w:autoSpaceDE w:val="0"/>
        <w:autoSpaceDN w:val="0"/>
        <w:adjustRightInd w:val="0"/>
        <w:spacing w:after="240"/>
        <w:rPr>
          <w:rFonts w:cs="Arial"/>
          <w:color w:val="343434"/>
          <w:sz w:val="22"/>
          <w:szCs w:val="22"/>
          <w:lang w:val="en-US"/>
        </w:rPr>
      </w:pPr>
    </w:p>
    <w:p w14:paraId="0C0E976B" w14:textId="77777777" w:rsidR="00FB6898" w:rsidRPr="00FB6898" w:rsidRDefault="00FB6898" w:rsidP="00FB6898"/>
    <w:p w14:paraId="26D39327" w14:textId="77777777" w:rsidR="00FB6898" w:rsidRPr="00947D28" w:rsidRDefault="00FB6898" w:rsidP="00FB6898">
      <w:pPr>
        <w:rPr>
          <w:rFonts w:ascii="Times" w:hAnsi="Times" w:cs="Times"/>
          <w:lang w:val="en-US"/>
        </w:rPr>
      </w:pPr>
    </w:p>
    <w:p w14:paraId="712FA7E9" w14:textId="77777777" w:rsidR="00947D28" w:rsidRDefault="00947D28">
      <w:pPr>
        <w:rPr>
          <w:rFonts w:ascii="Cambria" w:hAnsi="Cambria" w:cs="Cambria"/>
          <w:sz w:val="30"/>
          <w:szCs w:val="30"/>
          <w:lang w:val="en-US"/>
        </w:rPr>
      </w:pPr>
    </w:p>
    <w:p w14:paraId="2659B196" w14:textId="77777777" w:rsidR="00612A73" w:rsidRDefault="00612A73">
      <w:pPr>
        <w:rPr>
          <w:rFonts w:ascii="Cambria" w:hAnsi="Cambria" w:cs="Cambria"/>
          <w:sz w:val="30"/>
          <w:szCs w:val="30"/>
          <w:lang w:val="en-US"/>
        </w:rPr>
      </w:pPr>
    </w:p>
    <w:p w14:paraId="59FE8E4C" w14:textId="15A5EC67" w:rsidR="00612A73" w:rsidRDefault="00612A73">
      <w:pPr>
        <w:rPr>
          <w:rFonts w:ascii="Cambria" w:hAnsi="Cambria" w:cs="Cambria"/>
          <w:sz w:val="30"/>
          <w:szCs w:val="30"/>
          <w:lang w:val="en-US"/>
        </w:rPr>
      </w:pPr>
      <w:r>
        <w:rPr>
          <w:rFonts w:ascii="Cambria" w:hAnsi="Cambria" w:cs="Cambria"/>
          <w:sz w:val="30"/>
          <w:szCs w:val="30"/>
          <w:lang w:val="en-US"/>
        </w:rPr>
        <w:br w:type="page"/>
      </w:r>
    </w:p>
    <w:p w14:paraId="7ED03027" w14:textId="77777777" w:rsidR="00D63A70" w:rsidRDefault="00D63A70" w:rsidP="002A171A">
      <w:pPr>
        <w:spacing w:before="150" w:after="60" w:line="330" w:lineRule="atLeast"/>
        <w:outlineLvl w:val="1"/>
        <w:rPr>
          <w:rFonts w:eastAsia="Times New Roman" w:cs="Times New Roman"/>
          <w:color w:val="38A5D7"/>
          <w:sz w:val="28"/>
          <w:szCs w:val="28"/>
          <w:lang w:val="en-US"/>
        </w:rPr>
      </w:pPr>
    </w:p>
    <w:p w14:paraId="6681F2AF" w14:textId="07CF0115" w:rsidR="002A171A" w:rsidRPr="002A171A" w:rsidRDefault="00900C2D" w:rsidP="0083093D">
      <w:pPr>
        <w:pStyle w:val="Heading2"/>
        <w:rPr>
          <w:lang w:val="en-US"/>
        </w:rPr>
      </w:pPr>
      <w:bookmarkStart w:id="14" w:name="_Toc267000677"/>
      <w:r>
        <w:rPr>
          <w:lang w:val="en-US"/>
        </w:rPr>
        <w:t>Caresentral - n</w:t>
      </w:r>
      <w:r w:rsidR="002A171A" w:rsidRPr="002A171A">
        <w:rPr>
          <w:lang w:val="en-US"/>
        </w:rPr>
        <w:t>ew paradigm for community care delivery</w:t>
      </w:r>
      <w:bookmarkEnd w:id="14"/>
    </w:p>
    <w:p w14:paraId="22481F35" w14:textId="77777777" w:rsidR="002A171A" w:rsidRDefault="002A171A" w:rsidP="00612A73"/>
    <w:p w14:paraId="01D2D6E5" w14:textId="01165B69" w:rsidR="00612A73" w:rsidRPr="0030377A" w:rsidRDefault="00612A73" w:rsidP="00612A73">
      <w:pPr>
        <w:rPr>
          <w:sz w:val="22"/>
          <w:szCs w:val="22"/>
        </w:rPr>
      </w:pPr>
      <w:r w:rsidRPr="0030377A">
        <w:rPr>
          <w:sz w:val="22"/>
          <w:szCs w:val="22"/>
        </w:rPr>
        <w:t xml:space="preserve">Caresentral plans to establish a new paradigm by reframing the delivery of care in the </w:t>
      </w:r>
      <w:r w:rsidR="00295CB3" w:rsidRPr="0030377A">
        <w:rPr>
          <w:sz w:val="22"/>
          <w:szCs w:val="22"/>
        </w:rPr>
        <w:t>community for</w:t>
      </w:r>
      <w:r w:rsidRPr="0030377A">
        <w:rPr>
          <w:sz w:val="22"/>
          <w:szCs w:val="22"/>
        </w:rPr>
        <w:t xml:space="preserve"> the i</w:t>
      </w:r>
      <w:r w:rsidR="00295CB3" w:rsidRPr="0030377A">
        <w:rPr>
          <w:sz w:val="22"/>
          <w:szCs w:val="22"/>
        </w:rPr>
        <w:t xml:space="preserve">ncreasing number of </w:t>
      </w:r>
      <w:r w:rsidR="00900C2D" w:rsidRPr="0030377A">
        <w:rPr>
          <w:sz w:val="22"/>
          <w:szCs w:val="22"/>
        </w:rPr>
        <w:t>Malaysians:</w:t>
      </w:r>
    </w:p>
    <w:p w14:paraId="18362CFC" w14:textId="77777777" w:rsidR="00FB6898" w:rsidRPr="0030377A" w:rsidRDefault="00FB6898" w:rsidP="00612A73">
      <w:pPr>
        <w:rPr>
          <w:sz w:val="22"/>
          <w:szCs w:val="22"/>
        </w:rPr>
      </w:pPr>
    </w:p>
    <w:p w14:paraId="353B78BB" w14:textId="506CE4D6" w:rsidR="00612A73" w:rsidRPr="0030377A" w:rsidRDefault="00612A73" w:rsidP="00612A73">
      <w:pPr>
        <w:pStyle w:val="ListParagraph"/>
        <w:numPr>
          <w:ilvl w:val="0"/>
          <w:numId w:val="5"/>
        </w:numPr>
        <w:rPr>
          <w:rFonts w:cs="Cambria"/>
          <w:sz w:val="22"/>
          <w:szCs w:val="22"/>
          <w:lang w:val="en-US"/>
        </w:rPr>
      </w:pPr>
      <w:r w:rsidRPr="0030377A">
        <w:rPr>
          <w:rFonts w:cs="Cambria"/>
          <w:sz w:val="22"/>
          <w:szCs w:val="22"/>
          <w:lang w:val="en-US"/>
        </w:rPr>
        <w:t>facing chronic diseases</w:t>
      </w:r>
    </w:p>
    <w:p w14:paraId="7C93CCEA" w14:textId="0F5AC5A9" w:rsidR="00612A73" w:rsidRPr="0030377A" w:rsidRDefault="00612A73" w:rsidP="00612A73">
      <w:pPr>
        <w:pStyle w:val="ListParagraph"/>
        <w:numPr>
          <w:ilvl w:val="0"/>
          <w:numId w:val="5"/>
        </w:numPr>
        <w:rPr>
          <w:rFonts w:cs="Cambria"/>
          <w:sz w:val="22"/>
          <w:szCs w:val="22"/>
          <w:lang w:val="en-US"/>
        </w:rPr>
      </w:pPr>
      <w:r w:rsidRPr="0030377A">
        <w:rPr>
          <w:rFonts w:cs="Cambria"/>
          <w:sz w:val="22"/>
          <w:szCs w:val="22"/>
          <w:lang w:val="en-US"/>
        </w:rPr>
        <w:t>those who have a heavy reliance on carers or family for organisation/management o</w:t>
      </w:r>
      <w:r w:rsidR="00295CB3" w:rsidRPr="0030377A">
        <w:rPr>
          <w:rFonts w:cs="Cambria"/>
          <w:sz w:val="22"/>
          <w:szCs w:val="22"/>
          <w:lang w:val="en-US"/>
        </w:rPr>
        <w:t>f their social and medical care and;</w:t>
      </w:r>
    </w:p>
    <w:p w14:paraId="10392F33" w14:textId="2F3ABC87" w:rsidR="00612A73" w:rsidRPr="0030377A" w:rsidRDefault="00612A73" w:rsidP="00612A73">
      <w:pPr>
        <w:pStyle w:val="ListParagraph"/>
        <w:numPr>
          <w:ilvl w:val="0"/>
          <w:numId w:val="5"/>
        </w:numPr>
        <w:rPr>
          <w:rFonts w:cs="Cambria"/>
          <w:sz w:val="22"/>
          <w:szCs w:val="22"/>
          <w:lang w:val="en-US"/>
        </w:rPr>
      </w:pPr>
      <w:r w:rsidRPr="0030377A">
        <w:rPr>
          <w:rFonts w:cs="Cambria"/>
          <w:sz w:val="22"/>
          <w:szCs w:val="22"/>
          <w:lang w:val="en-US"/>
        </w:rPr>
        <w:t xml:space="preserve">senior citizens who increasingly choose independence and living in their own home </w:t>
      </w:r>
    </w:p>
    <w:p w14:paraId="7FABEDE8" w14:textId="77777777" w:rsidR="00612A73" w:rsidRPr="0030377A" w:rsidRDefault="00612A73" w:rsidP="00612A73">
      <w:pPr>
        <w:rPr>
          <w:rFonts w:cs="Cambria"/>
          <w:sz w:val="22"/>
          <w:szCs w:val="22"/>
          <w:lang w:val="en-US"/>
        </w:rPr>
      </w:pPr>
    </w:p>
    <w:p w14:paraId="1C00AC73" w14:textId="4C1DFB2B" w:rsidR="003B2FB0" w:rsidRPr="0030377A" w:rsidRDefault="00B04868" w:rsidP="003B2FB0">
      <w:pPr>
        <w:rPr>
          <w:rFonts w:cs="Cambria"/>
          <w:sz w:val="22"/>
          <w:szCs w:val="22"/>
          <w:lang w:val="en-US"/>
        </w:rPr>
      </w:pPr>
      <w:r w:rsidRPr="0030377A">
        <w:rPr>
          <w:rFonts w:cs="Cambria"/>
          <w:sz w:val="22"/>
          <w:szCs w:val="22"/>
          <w:lang w:val="en-US"/>
        </w:rPr>
        <w:t xml:space="preserve">Caresentral provides an individual and his/her </w:t>
      </w:r>
      <w:r w:rsidR="003B2FB0" w:rsidRPr="0030377A">
        <w:rPr>
          <w:rFonts w:cs="Cambria"/>
          <w:sz w:val="22"/>
          <w:szCs w:val="22"/>
          <w:lang w:val="en-US"/>
        </w:rPr>
        <w:t xml:space="preserve">family </w:t>
      </w:r>
      <w:r w:rsidRPr="0030377A">
        <w:rPr>
          <w:rFonts w:cs="Cambria"/>
          <w:sz w:val="22"/>
          <w:szCs w:val="22"/>
          <w:lang w:val="en-US"/>
        </w:rPr>
        <w:t xml:space="preserve">with </w:t>
      </w:r>
      <w:r w:rsidR="003B2FB0" w:rsidRPr="0030377A">
        <w:rPr>
          <w:rFonts w:cs="Cambria"/>
          <w:sz w:val="22"/>
          <w:szCs w:val="22"/>
          <w:lang w:val="en-US"/>
        </w:rPr>
        <w:t xml:space="preserve">a single contact for healthcare and community service needs. </w:t>
      </w:r>
    </w:p>
    <w:p w14:paraId="397445F0" w14:textId="77777777" w:rsidR="003B2FB0" w:rsidRPr="0030377A" w:rsidRDefault="003B2FB0" w:rsidP="003B2FB0">
      <w:pPr>
        <w:rPr>
          <w:rFonts w:cs="Cambria"/>
          <w:sz w:val="22"/>
          <w:szCs w:val="22"/>
          <w:lang w:val="en-US"/>
        </w:rPr>
      </w:pPr>
    </w:p>
    <w:p w14:paraId="0AB8D647" w14:textId="60E482A1" w:rsidR="003B2FB0" w:rsidRPr="0030377A" w:rsidRDefault="003B2FB0" w:rsidP="003B2FB0">
      <w:pPr>
        <w:rPr>
          <w:rFonts w:cs="Cambria"/>
          <w:b/>
          <w:sz w:val="22"/>
          <w:szCs w:val="22"/>
          <w:lang w:val="en-US"/>
        </w:rPr>
      </w:pPr>
      <w:r w:rsidRPr="0030377A">
        <w:rPr>
          <w:rFonts w:cs="Cambria"/>
          <w:b/>
          <w:sz w:val="22"/>
          <w:szCs w:val="22"/>
          <w:lang w:val="en-US"/>
        </w:rPr>
        <w:t xml:space="preserve">We’ll link you to doctors, and you’ll be guided by your very own support team that works together to create your individualized plan of care. </w:t>
      </w:r>
    </w:p>
    <w:p w14:paraId="7232A569" w14:textId="77777777" w:rsidR="003B2FB0" w:rsidRPr="0030377A" w:rsidRDefault="003B2FB0" w:rsidP="003B2FB0">
      <w:pPr>
        <w:rPr>
          <w:rFonts w:cs="Cambria"/>
          <w:sz w:val="22"/>
          <w:szCs w:val="22"/>
          <w:lang w:val="en-US"/>
        </w:rPr>
      </w:pPr>
    </w:p>
    <w:p w14:paraId="46DF9736" w14:textId="7001053B" w:rsidR="003B2FB0" w:rsidRPr="0030377A" w:rsidRDefault="003B2FB0" w:rsidP="003B2FB0">
      <w:pPr>
        <w:rPr>
          <w:rFonts w:cs="Cambria"/>
          <w:b/>
          <w:sz w:val="22"/>
          <w:szCs w:val="22"/>
          <w:lang w:val="en-US"/>
        </w:rPr>
      </w:pPr>
      <w:r w:rsidRPr="0030377A">
        <w:rPr>
          <w:rFonts w:cs="Cambria"/>
          <w:b/>
          <w:sz w:val="22"/>
          <w:szCs w:val="22"/>
          <w:lang w:val="en-US"/>
        </w:rPr>
        <w:t>We make it easy to get better healthcare by coordinating your treatment across all of your providers – whether at home, an outpatient office or in the hospital.</w:t>
      </w:r>
    </w:p>
    <w:p w14:paraId="151C44DF" w14:textId="06694F55" w:rsidR="00612A73" w:rsidRPr="00FB6898" w:rsidRDefault="00612A73" w:rsidP="00612A73">
      <w:pPr>
        <w:rPr>
          <w:rFonts w:cs="Cambria"/>
          <w:highlight w:val="yellow"/>
          <w:lang w:val="en-US"/>
        </w:rPr>
      </w:pPr>
    </w:p>
    <w:p w14:paraId="2602DB22" w14:textId="7838BCC1" w:rsidR="003B2FB0" w:rsidRPr="0030377A" w:rsidRDefault="003B2FB0" w:rsidP="003B2FB0">
      <w:pPr>
        <w:widowControl w:val="0"/>
        <w:autoSpaceDE w:val="0"/>
        <w:autoSpaceDN w:val="0"/>
        <w:adjustRightInd w:val="0"/>
        <w:spacing w:after="240"/>
        <w:rPr>
          <w:rFonts w:cs="Cambria"/>
          <w:sz w:val="22"/>
          <w:szCs w:val="22"/>
          <w:lang w:val="en-US"/>
        </w:rPr>
      </w:pPr>
      <w:r w:rsidRPr="0030377A">
        <w:rPr>
          <w:rFonts w:cs="Cambria"/>
          <w:sz w:val="22"/>
          <w:szCs w:val="22"/>
          <w:lang w:val="en-US"/>
        </w:rPr>
        <w:t>Caresentral’s health services “navigators” will link you to your Care Coordinator, to doctors, physiotherapist</w:t>
      </w:r>
      <w:r w:rsidR="00B04868" w:rsidRPr="0030377A">
        <w:rPr>
          <w:rFonts w:cs="Cambria"/>
          <w:sz w:val="22"/>
          <w:szCs w:val="22"/>
          <w:lang w:val="en-US"/>
        </w:rPr>
        <w:t>, and</w:t>
      </w:r>
      <w:r w:rsidRPr="0030377A">
        <w:rPr>
          <w:rFonts w:cs="Cambria"/>
          <w:sz w:val="22"/>
          <w:szCs w:val="22"/>
          <w:lang w:val="en-US"/>
        </w:rPr>
        <w:t xml:space="preserve"> serve as a support team whenever you have questions, need guidance or assistance in managing your care. We make it easy to get better healthcare by coordinating treatment across all providers – whether at home, an outpatient office or in the hospital</w:t>
      </w:r>
    </w:p>
    <w:p w14:paraId="28AD8259" w14:textId="77777777" w:rsidR="003B2FB0" w:rsidRPr="0030377A" w:rsidRDefault="003B2FB0" w:rsidP="003B2FB0">
      <w:pPr>
        <w:spacing w:before="150" w:after="60" w:line="330" w:lineRule="atLeast"/>
        <w:outlineLvl w:val="1"/>
        <w:rPr>
          <w:rFonts w:eastAsia="Times New Roman" w:cs="Times New Roman"/>
          <w:sz w:val="22"/>
          <w:szCs w:val="22"/>
          <w:lang w:val="en-US"/>
        </w:rPr>
      </w:pPr>
      <w:r w:rsidRPr="0030377A">
        <w:rPr>
          <w:rFonts w:eastAsia="Times New Roman" w:cs="Times New Roman"/>
          <w:sz w:val="22"/>
          <w:szCs w:val="22"/>
          <w:lang w:val="en-US"/>
        </w:rPr>
        <w:t>Find the care you need</w:t>
      </w:r>
    </w:p>
    <w:p w14:paraId="236E5844" w14:textId="5717FAC1" w:rsidR="003B2FB0" w:rsidRPr="0030377A" w:rsidRDefault="003B2FB0" w:rsidP="003B2FB0">
      <w:pPr>
        <w:spacing w:after="150" w:line="270" w:lineRule="atLeast"/>
        <w:rPr>
          <w:rFonts w:cs="Times New Roman"/>
          <w:color w:val="636363"/>
          <w:sz w:val="22"/>
          <w:szCs w:val="22"/>
          <w:lang w:val="en-US"/>
        </w:rPr>
      </w:pPr>
      <w:r w:rsidRPr="0030377A">
        <w:rPr>
          <w:rFonts w:cs="Times New Roman"/>
          <w:color w:val="636363"/>
          <w:sz w:val="22"/>
          <w:szCs w:val="22"/>
          <w:lang w:val="en-US"/>
        </w:rPr>
        <w:t>C</w:t>
      </w:r>
      <w:r w:rsidR="00FB6898" w:rsidRPr="0030377A">
        <w:rPr>
          <w:rFonts w:cs="Times New Roman"/>
          <w:color w:val="636363"/>
          <w:sz w:val="22"/>
          <w:szCs w:val="22"/>
          <w:lang w:val="en-US"/>
        </w:rPr>
        <w:t>are Central is the place you can turn if you</w:t>
      </w:r>
      <w:r w:rsidRPr="0030377A">
        <w:rPr>
          <w:rFonts w:cs="Times New Roman"/>
          <w:color w:val="636363"/>
          <w:sz w:val="22"/>
          <w:szCs w:val="22"/>
          <w:lang w:val="en-US"/>
        </w:rPr>
        <w:t>:</w:t>
      </w:r>
    </w:p>
    <w:p w14:paraId="5B3CEA90" w14:textId="3AAE1009" w:rsidR="003B2FB0" w:rsidRPr="0030377A" w:rsidRDefault="00B04868" w:rsidP="003B2FB0">
      <w:pPr>
        <w:numPr>
          <w:ilvl w:val="0"/>
          <w:numId w:val="1"/>
        </w:numPr>
        <w:spacing w:before="100" w:beforeAutospacing="1" w:after="100" w:afterAutospacing="1" w:line="270" w:lineRule="atLeast"/>
        <w:rPr>
          <w:rFonts w:eastAsia="Times New Roman" w:cs="Times New Roman"/>
          <w:color w:val="636363"/>
          <w:sz w:val="22"/>
          <w:szCs w:val="22"/>
          <w:lang w:val="en-US"/>
        </w:rPr>
      </w:pPr>
      <w:r w:rsidRPr="0030377A">
        <w:rPr>
          <w:rFonts w:eastAsia="Times New Roman" w:cs="Times New Roman"/>
          <w:color w:val="636363"/>
          <w:sz w:val="22"/>
          <w:szCs w:val="22"/>
          <w:lang w:val="en-US"/>
        </w:rPr>
        <w:t>are not feeling well</w:t>
      </w:r>
    </w:p>
    <w:p w14:paraId="4AFF898D" w14:textId="10B32A6C" w:rsidR="003B2FB0" w:rsidRPr="0030377A" w:rsidRDefault="00B04868" w:rsidP="003B2FB0">
      <w:pPr>
        <w:numPr>
          <w:ilvl w:val="0"/>
          <w:numId w:val="1"/>
        </w:numPr>
        <w:spacing w:before="100" w:beforeAutospacing="1" w:after="100" w:afterAutospacing="1" w:line="270" w:lineRule="atLeast"/>
        <w:rPr>
          <w:rFonts w:eastAsia="Times New Roman" w:cs="Times New Roman"/>
          <w:color w:val="636363"/>
          <w:sz w:val="22"/>
          <w:szCs w:val="22"/>
          <w:lang w:val="en-US"/>
        </w:rPr>
      </w:pPr>
      <w:r w:rsidRPr="0030377A">
        <w:rPr>
          <w:rFonts w:eastAsia="Times New Roman" w:cs="Times New Roman"/>
          <w:color w:val="636363"/>
          <w:sz w:val="22"/>
          <w:szCs w:val="22"/>
          <w:lang w:val="en-US"/>
        </w:rPr>
        <w:t>need a doctor</w:t>
      </w:r>
    </w:p>
    <w:p w14:paraId="484CCE00" w14:textId="2E5ABA4D" w:rsidR="003B2FB0" w:rsidRPr="0030377A" w:rsidRDefault="00FB6898" w:rsidP="003B2FB0">
      <w:pPr>
        <w:numPr>
          <w:ilvl w:val="0"/>
          <w:numId w:val="1"/>
        </w:numPr>
        <w:spacing w:before="100" w:beforeAutospacing="1" w:after="100" w:afterAutospacing="1" w:line="270" w:lineRule="atLeast"/>
        <w:rPr>
          <w:rFonts w:eastAsia="Times New Roman" w:cs="Times New Roman"/>
          <w:color w:val="636363"/>
          <w:sz w:val="22"/>
          <w:szCs w:val="22"/>
          <w:lang w:val="en-US"/>
        </w:rPr>
      </w:pPr>
      <w:r w:rsidRPr="0030377A">
        <w:rPr>
          <w:rFonts w:eastAsia="Times New Roman" w:cs="Times New Roman"/>
          <w:color w:val="636363"/>
          <w:sz w:val="22"/>
          <w:szCs w:val="22"/>
          <w:lang w:val="en-US"/>
        </w:rPr>
        <w:t>need support at home</w:t>
      </w:r>
    </w:p>
    <w:p w14:paraId="69A9E7F3" w14:textId="4FABF46B" w:rsidR="00FB6898" w:rsidRPr="0030377A" w:rsidRDefault="00FB6898" w:rsidP="003B2FB0">
      <w:pPr>
        <w:numPr>
          <w:ilvl w:val="0"/>
          <w:numId w:val="1"/>
        </w:numPr>
        <w:spacing w:before="100" w:beforeAutospacing="1" w:after="100" w:afterAutospacing="1" w:line="270" w:lineRule="atLeast"/>
        <w:rPr>
          <w:rFonts w:eastAsia="Times New Roman" w:cs="Times New Roman"/>
          <w:color w:val="636363"/>
          <w:sz w:val="22"/>
          <w:szCs w:val="22"/>
          <w:lang w:val="en-US"/>
        </w:rPr>
      </w:pPr>
      <w:r w:rsidRPr="0030377A">
        <w:rPr>
          <w:rFonts w:eastAsia="Times New Roman" w:cs="Times New Roman"/>
          <w:color w:val="636363"/>
          <w:sz w:val="22"/>
          <w:szCs w:val="22"/>
          <w:lang w:val="en-US"/>
        </w:rPr>
        <w:t>need medical care at</w:t>
      </w:r>
      <w:r w:rsidR="00B04868" w:rsidRPr="0030377A">
        <w:rPr>
          <w:rFonts w:eastAsia="Times New Roman" w:cs="Times New Roman"/>
          <w:color w:val="636363"/>
          <w:sz w:val="22"/>
          <w:szCs w:val="22"/>
          <w:lang w:val="en-US"/>
        </w:rPr>
        <w:t xml:space="preserve"> </w:t>
      </w:r>
      <w:r w:rsidRPr="0030377A">
        <w:rPr>
          <w:rFonts w:eastAsia="Times New Roman" w:cs="Times New Roman"/>
          <w:color w:val="636363"/>
          <w:sz w:val="22"/>
          <w:szCs w:val="22"/>
          <w:lang w:val="en-US"/>
        </w:rPr>
        <w:t>home</w:t>
      </w:r>
    </w:p>
    <w:p w14:paraId="45879F6E" w14:textId="78DCF4E5" w:rsidR="003B2FB0" w:rsidRPr="0030377A" w:rsidRDefault="00B04868" w:rsidP="003B2FB0">
      <w:pPr>
        <w:numPr>
          <w:ilvl w:val="0"/>
          <w:numId w:val="1"/>
        </w:numPr>
        <w:spacing w:before="100" w:beforeAutospacing="1" w:after="100" w:afterAutospacing="1" w:line="270" w:lineRule="atLeast"/>
        <w:rPr>
          <w:rFonts w:eastAsia="Times New Roman" w:cs="Times New Roman"/>
          <w:color w:val="636363"/>
          <w:sz w:val="22"/>
          <w:szCs w:val="22"/>
          <w:lang w:val="en-US"/>
        </w:rPr>
      </w:pPr>
      <w:r w:rsidRPr="0030377A">
        <w:rPr>
          <w:rFonts w:eastAsia="Times New Roman" w:cs="Times New Roman"/>
          <w:color w:val="636363"/>
          <w:sz w:val="22"/>
          <w:szCs w:val="22"/>
          <w:lang w:val="en-US"/>
        </w:rPr>
        <w:t>have health questions</w:t>
      </w:r>
    </w:p>
    <w:p w14:paraId="7EFC1919" w14:textId="4DD12956" w:rsidR="003B2FB0" w:rsidRPr="0030377A" w:rsidRDefault="00B04868" w:rsidP="003B2FB0">
      <w:pPr>
        <w:numPr>
          <w:ilvl w:val="0"/>
          <w:numId w:val="1"/>
        </w:numPr>
        <w:spacing w:before="100" w:beforeAutospacing="1" w:after="100" w:afterAutospacing="1" w:line="270" w:lineRule="atLeast"/>
        <w:rPr>
          <w:rFonts w:eastAsia="Times New Roman" w:cs="Times New Roman"/>
          <w:color w:val="636363"/>
          <w:sz w:val="22"/>
          <w:szCs w:val="22"/>
          <w:lang w:val="en-US"/>
        </w:rPr>
      </w:pPr>
      <w:r w:rsidRPr="0030377A">
        <w:rPr>
          <w:rFonts w:eastAsia="Times New Roman" w:cs="Times New Roman"/>
          <w:color w:val="636363"/>
          <w:sz w:val="22"/>
          <w:szCs w:val="22"/>
          <w:lang w:val="en-US"/>
        </w:rPr>
        <w:t>need mental health services</w:t>
      </w:r>
    </w:p>
    <w:p w14:paraId="285BC1A1" w14:textId="6300F9C3" w:rsidR="003B2FB0" w:rsidRPr="0030377A" w:rsidRDefault="003B2FB0" w:rsidP="003B2FB0">
      <w:pPr>
        <w:numPr>
          <w:ilvl w:val="0"/>
          <w:numId w:val="1"/>
        </w:numPr>
        <w:spacing w:before="100" w:beforeAutospacing="1" w:after="100" w:afterAutospacing="1" w:line="270" w:lineRule="atLeast"/>
        <w:rPr>
          <w:rFonts w:eastAsia="Times New Roman" w:cs="Times New Roman"/>
          <w:color w:val="636363"/>
          <w:sz w:val="22"/>
          <w:szCs w:val="22"/>
          <w:lang w:val="en-US"/>
        </w:rPr>
      </w:pPr>
      <w:r w:rsidRPr="0030377A">
        <w:rPr>
          <w:rFonts w:eastAsia="Times New Roman" w:cs="Times New Roman"/>
          <w:color w:val="636363"/>
          <w:sz w:val="22"/>
          <w:szCs w:val="22"/>
          <w:lang w:val="en-US"/>
        </w:rPr>
        <w:t>need help with med</w:t>
      </w:r>
      <w:r w:rsidR="00B04868" w:rsidRPr="0030377A">
        <w:rPr>
          <w:rFonts w:eastAsia="Times New Roman" w:cs="Times New Roman"/>
          <w:color w:val="636363"/>
          <w:sz w:val="22"/>
          <w:szCs w:val="22"/>
          <w:lang w:val="en-US"/>
        </w:rPr>
        <w:t>ications</w:t>
      </w:r>
    </w:p>
    <w:p w14:paraId="6320068B" w14:textId="1B668809" w:rsidR="003B2FB0" w:rsidRPr="0030377A" w:rsidRDefault="003B2FB0" w:rsidP="003B2FB0">
      <w:pPr>
        <w:numPr>
          <w:ilvl w:val="0"/>
          <w:numId w:val="1"/>
        </w:numPr>
        <w:spacing w:before="100" w:beforeAutospacing="1" w:after="100" w:afterAutospacing="1" w:line="270" w:lineRule="atLeast"/>
        <w:rPr>
          <w:rFonts w:eastAsia="Times New Roman" w:cs="Times New Roman"/>
          <w:color w:val="636363"/>
          <w:sz w:val="22"/>
          <w:szCs w:val="22"/>
          <w:lang w:val="en-US"/>
        </w:rPr>
      </w:pPr>
      <w:r w:rsidRPr="0030377A">
        <w:rPr>
          <w:rFonts w:eastAsia="Times New Roman" w:cs="Times New Roman"/>
          <w:color w:val="636363"/>
          <w:sz w:val="22"/>
          <w:szCs w:val="22"/>
          <w:lang w:val="en-US"/>
        </w:rPr>
        <w:t>need referrals to specialty services (e.g., dental care, diabetes m</w:t>
      </w:r>
      <w:r w:rsidR="00FB6898" w:rsidRPr="0030377A">
        <w:rPr>
          <w:rFonts w:eastAsia="Times New Roman" w:cs="Times New Roman"/>
          <w:color w:val="636363"/>
          <w:sz w:val="22"/>
          <w:szCs w:val="22"/>
          <w:lang w:val="en-US"/>
        </w:rPr>
        <w:t>anagement, nutritional support)</w:t>
      </w:r>
    </w:p>
    <w:p w14:paraId="4FD33D8A" w14:textId="77777777" w:rsidR="004E1F7C" w:rsidRPr="0030377A" w:rsidRDefault="003B2FB0" w:rsidP="003B2FB0">
      <w:pPr>
        <w:numPr>
          <w:ilvl w:val="0"/>
          <w:numId w:val="1"/>
        </w:numPr>
        <w:spacing w:before="100" w:beforeAutospacing="1" w:after="100" w:afterAutospacing="1" w:line="270" w:lineRule="atLeast"/>
        <w:rPr>
          <w:rFonts w:eastAsia="Times New Roman" w:cs="Times New Roman"/>
          <w:color w:val="636363"/>
          <w:sz w:val="22"/>
          <w:szCs w:val="22"/>
          <w:lang w:val="en-US"/>
        </w:rPr>
      </w:pPr>
      <w:r w:rsidRPr="0030377A">
        <w:rPr>
          <w:rFonts w:eastAsia="Times New Roman" w:cs="Times New Roman"/>
          <w:color w:val="636363"/>
          <w:sz w:val="22"/>
          <w:szCs w:val="22"/>
          <w:lang w:val="en-US"/>
        </w:rPr>
        <w:t>have social service needs (e.g., transportation, housing, food);</w:t>
      </w:r>
    </w:p>
    <w:p w14:paraId="13E3B6EB" w14:textId="77777777" w:rsidR="004E1F7C" w:rsidRPr="0030377A" w:rsidRDefault="004E1F7C" w:rsidP="003B2FB0">
      <w:pPr>
        <w:rPr>
          <w:rFonts w:eastAsia="Times New Roman" w:cs="Times New Roman"/>
          <w:color w:val="636363"/>
          <w:sz w:val="22"/>
          <w:szCs w:val="22"/>
          <w:lang w:val="en-US"/>
        </w:rPr>
      </w:pPr>
    </w:p>
    <w:p w14:paraId="21ED0780" w14:textId="04C1FF7F" w:rsidR="004E1F7C" w:rsidRPr="0030377A" w:rsidRDefault="004E1F7C" w:rsidP="004E1F7C">
      <w:pPr>
        <w:spacing w:after="150" w:line="270" w:lineRule="atLeast"/>
        <w:rPr>
          <w:rFonts w:cs="Times New Roman"/>
          <w:color w:val="636363"/>
          <w:sz w:val="22"/>
          <w:szCs w:val="22"/>
          <w:lang w:val="en-US"/>
        </w:rPr>
      </w:pPr>
      <w:r w:rsidRPr="0030377A">
        <w:rPr>
          <w:rFonts w:cs="Times New Roman"/>
          <w:color w:val="636363"/>
          <w:sz w:val="22"/>
          <w:szCs w:val="22"/>
          <w:lang w:val="en-US"/>
        </w:rPr>
        <w:t>Health Navigators are there when you need them to help with healthcare, housing and other services that keep them he</w:t>
      </w:r>
      <w:r w:rsidR="00B04868" w:rsidRPr="0030377A">
        <w:rPr>
          <w:rFonts w:cs="Times New Roman"/>
          <w:color w:val="636363"/>
          <w:sz w:val="22"/>
          <w:szCs w:val="22"/>
          <w:lang w:val="en-US"/>
        </w:rPr>
        <w:t>althy and well. Our Care Navigators even visit you</w:t>
      </w:r>
      <w:r w:rsidRPr="0030377A">
        <w:rPr>
          <w:rFonts w:cs="Times New Roman"/>
          <w:color w:val="636363"/>
          <w:sz w:val="22"/>
          <w:szCs w:val="22"/>
          <w:lang w:val="en-US"/>
        </w:rPr>
        <w:t xml:space="preserve"> at home or in the hospital if necessary.</w:t>
      </w:r>
    </w:p>
    <w:p w14:paraId="3EF394AD" w14:textId="51BD8BF5" w:rsidR="00C31AC5" w:rsidRPr="0030377A" w:rsidRDefault="00C31AC5" w:rsidP="004E1F7C">
      <w:pPr>
        <w:spacing w:after="150" w:line="270" w:lineRule="atLeast"/>
        <w:rPr>
          <w:rFonts w:cs="Times New Roman"/>
          <w:color w:val="636363"/>
          <w:sz w:val="22"/>
          <w:szCs w:val="22"/>
          <w:lang w:val="en-US"/>
        </w:rPr>
      </w:pPr>
      <w:r w:rsidRPr="0030377A">
        <w:rPr>
          <w:rFonts w:cs="Times New Roman"/>
          <w:color w:val="636363"/>
          <w:sz w:val="22"/>
          <w:szCs w:val="22"/>
          <w:lang w:val="en-US"/>
        </w:rPr>
        <w:t>New care delivery model</w:t>
      </w:r>
      <w:r w:rsidR="00900C2D">
        <w:rPr>
          <w:rFonts w:cs="Times New Roman"/>
          <w:color w:val="636363"/>
          <w:sz w:val="22"/>
          <w:szCs w:val="22"/>
          <w:lang w:val="en-US"/>
        </w:rPr>
        <w:t xml:space="preserve">, from the old to the new </w:t>
      </w:r>
    </w:p>
    <w:p w14:paraId="06EEBB73" w14:textId="77777777" w:rsidR="00C31AC5" w:rsidRDefault="00C31AC5" w:rsidP="004E1F7C">
      <w:pPr>
        <w:spacing w:after="150" w:line="270" w:lineRule="atLeast"/>
        <w:rPr>
          <w:rFonts w:cs="Times New Roman"/>
          <w:color w:val="636363"/>
          <w:lang w:val="en-US"/>
        </w:rPr>
      </w:pPr>
    </w:p>
    <w:p w14:paraId="219B861E" w14:textId="6674FB7F" w:rsidR="00C31AC5" w:rsidRPr="00FB6898" w:rsidRDefault="00C31AC5" w:rsidP="004E1F7C">
      <w:pPr>
        <w:spacing w:after="150" w:line="270" w:lineRule="atLeast"/>
        <w:rPr>
          <w:rFonts w:cs="Times New Roman"/>
          <w:color w:val="636363"/>
          <w:lang w:val="en-US"/>
        </w:rPr>
      </w:pPr>
      <w:r>
        <w:rPr>
          <w:noProof/>
          <w:lang w:val="en-US"/>
        </w:rPr>
        <w:drawing>
          <wp:inline distT="0" distB="0" distL="0" distR="0" wp14:anchorId="30E125BB" wp14:editId="4E30CA03">
            <wp:extent cx="5486400" cy="2187575"/>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a:ext>
                      </a:extLst>
                    </a:blip>
                    <a:srcRect/>
                    <a:stretch>
                      <a:fillRect/>
                    </a:stretch>
                  </pic:blipFill>
                  <pic:spPr bwMode="auto">
                    <a:xfrm>
                      <a:off x="0" y="0"/>
                      <a:ext cx="5486400" cy="2187575"/>
                    </a:xfrm>
                    <a:prstGeom prst="rect">
                      <a:avLst/>
                    </a:prstGeom>
                    <a:noFill/>
                    <a:ln>
                      <a:noFill/>
                    </a:ln>
                  </pic:spPr>
                </pic:pic>
              </a:graphicData>
            </a:graphic>
          </wp:inline>
        </w:drawing>
      </w:r>
    </w:p>
    <w:p w14:paraId="011B92B0" w14:textId="75ECAE32" w:rsidR="00612A73" w:rsidRPr="00FB6898" w:rsidRDefault="003B2FB0" w:rsidP="003B2FB0">
      <w:pPr>
        <w:rPr>
          <w:rFonts w:cs="Cambria"/>
          <w:highlight w:val="yellow"/>
          <w:lang w:val="en-US"/>
        </w:rPr>
      </w:pPr>
      <w:r w:rsidRPr="00FB6898">
        <w:rPr>
          <w:rFonts w:eastAsia="Times New Roman" w:cs="Times New Roman"/>
          <w:color w:val="636363"/>
          <w:lang w:val="en-US"/>
        </w:rPr>
        <w:br/>
      </w:r>
    </w:p>
    <w:p w14:paraId="13D4375D" w14:textId="77777777" w:rsidR="00D63A70" w:rsidRDefault="00C31AC5" w:rsidP="00C31AC5">
      <w:pPr>
        <w:rPr>
          <w:rFonts w:cs="Cambria"/>
          <w:lang w:val="en-US"/>
        </w:rPr>
      </w:pPr>
      <w:r>
        <w:rPr>
          <w:noProof/>
          <w:lang w:val="en-US"/>
        </w:rPr>
        <w:drawing>
          <wp:inline distT="0" distB="0" distL="0" distR="0" wp14:anchorId="5AA494C7" wp14:editId="1450AE1D">
            <wp:extent cx="5486400" cy="3188970"/>
            <wp:effectExtent l="0" t="0" r="0" b="1143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a:ext>
                      </a:extLst>
                    </a:blip>
                    <a:srcRect/>
                    <a:stretch>
                      <a:fillRect/>
                    </a:stretch>
                  </pic:blipFill>
                  <pic:spPr bwMode="auto">
                    <a:xfrm>
                      <a:off x="0" y="0"/>
                      <a:ext cx="5486400" cy="3188970"/>
                    </a:xfrm>
                    <a:prstGeom prst="rect">
                      <a:avLst/>
                    </a:prstGeom>
                    <a:noFill/>
                    <a:ln>
                      <a:noFill/>
                    </a:ln>
                  </pic:spPr>
                </pic:pic>
              </a:graphicData>
            </a:graphic>
          </wp:inline>
        </w:drawing>
      </w:r>
      <w:r>
        <w:rPr>
          <w:rFonts w:cs="Cambria"/>
          <w:highlight w:val="yellow"/>
          <w:lang w:val="en-US"/>
        </w:rPr>
        <w:br w:type="page"/>
      </w:r>
    </w:p>
    <w:p w14:paraId="32609D49" w14:textId="77777777" w:rsidR="00D63A70" w:rsidRDefault="00D63A70" w:rsidP="00C31AC5">
      <w:pPr>
        <w:rPr>
          <w:rFonts w:cs="Cambria"/>
          <w:lang w:val="en-US"/>
        </w:rPr>
      </w:pPr>
    </w:p>
    <w:p w14:paraId="196AE963" w14:textId="718F6692" w:rsidR="00612A73" w:rsidRPr="00C31AC5" w:rsidRDefault="00900C2D" w:rsidP="0083093D">
      <w:pPr>
        <w:pStyle w:val="Heading2"/>
        <w:rPr>
          <w:rFonts w:cs="Cambria"/>
          <w:highlight w:val="yellow"/>
          <w:lang w:val="en-US"/>
        </w:rPr>
      </w:pPr>
      <w:bookmarkStart w:id="15" w:name="_Toc267000678"/>
      <w:r>
        <w:rPr>
          <w:lang w:val="en-US"/>
        </w:rPr>
        <w:t>P</w:t>
      </w:r>
      <w:r w:rsidR="001408E8" w:rsidRPr="002615D0">
        <w:rPr>
          <w:lang w:val="en-US"/>
        </w:rPr>
        <w:t>rincip</w:t>
      </w:r>
      <w:r w:rsidR="006C2329">
        <w:rPr>
          <w:lang w:val="en-US"/>
        </w:rPr>
        <w:t xml:space="preserve">als </w:t>
      </w:r>
      <w:r>
        <w:rPr>
          <w:lang w:val="en-US"/>
        </w:rPr>
        <w:t xml:space="preserve">- </w:t>
      </w:r>
      <w:r w:rsidR="006C2329">
        <w:rPr>
          <w:lang w:val="en-US"/>
        </w:rPr>
        <w:t>we adopt to deliver</w:t>
      </w:r>
      <w:r w:rsidR="001408E8" w:rsidRPr="002615D0">
        <w:rPr>
          <w:lang w:val="en-US"/>
        </w:rPr>
        <w:t xml:space="preserve"> </w:t>
      </w:r>
      <w:r w:rsidR="004B62C6" w:rsidRPr="002615D0">
        <w:rPr>
          <w:lang w:val="en-US"/>
        </w:rPr>
        <w:t>services</w:t>
      </w:r>
      <w:bookmarkEnd w:id="15"/>
    </w:p>
    <w:p w14:paraId="4A14E508" w14:textId="77777777" w:rsidR="001408E8" w:rsidRPr="00FB6898" w:rsidRDefault="001408E8">
      <w:pPr>
        <w:rPr>
          <w:rFonts w:cs="Cambria"/>
          <w:lang w:val="en-US"/>
        </w:rPr>
      </w:pPr>
    </w:p>
    <w:p w14:paraId="5ACE7271" w14:textId="77777777" w:rsidR="001408E8" w:rsidRPr="002615D0" w:rsidRDefault="001408E8" w:rsidP="006B332E">
      <w:pPr>
        <w:pStyle w:val="Heading3"/>
        <w:rPr>
          <w:lang w:val="en-US"/>
        </w:rPr>
      </w:pPr>
      <w:bookmarkStart w:id="16" w:name="_Toc267000679"/>
      <w:r w:rsidRPr="002615D0">
        <w:rPr>
          <w:lang w:val="en-US"/>
        </w:rPr>
        <w:t>Person-centerd</w:t>
      </w:r>
      <w:bookmarkEnd w:id="16"/>
    </w:p>
    <w:p w14:paraId="151BEE8F" w14:textId="09AA0150" w:rsidR="002615D0" w:rsidRPr="0030377A" w:rsidRDefault="001408E8" w:rsidP="001408E8">
      <w:pPr>
        <w:spacing w:before="150" w:after="60" w:line="330" w:lineRule="atLeast"/>
        <w:outlineLvl w:val="1"/>
        <w:rPr>
          <w:rFonts w:cs="Cambria"/>
          <w:sz w:val="22"/>
          <w:szCs w:val="22"/>
          <w:lang w:val="en-US"/>
        </w:rPr>
      </w:pPr>
      <w:r w:rsidRPr="0030377A">
        <w:rPr>
          <w:rFonts w:cs="Cambria"/>
          <w:sz w:val="22"/>
          <w:szCs w:val="22"/>
          <w:lang w:val="en-US"/>
        </w:rPr>
        <w:t>The partnership we developed with you, your family  your medical practitioners ensures that your decisions made respect your wants, and preferences and that you have  the education and supp</w:t>
      </w:r>
      <w:r w:rsidR="002615D0" w:rsidRPr="0030377A">
        <w:rPr>
          <w:rFonts w:cs="Cambria"/>
          <w:sz w:val="22"/>
          <w:szCs w:val="22"/>
          <w:lang w:val="en-US"/>
        </w:rPr>
        <w:t>ort needed to make decisions to</w:t>
      </w:r>
      <w:r w:rsidR="00A97DC2">
        <w:rPr>
          <w:rFonts w:cs="Cambria"/>
          <w:sz w:val="22"/>
          <w:szCs w:val="22"/>
          <w:lang w:val="en-US"/>
        </w:rPr>
        <w:t xml:space="preserve"> participate in your own care.</w:t>
      </w:r>
    </w:p>
    <w:p w14:paraId="6B9BB385" w14:textId="77777777" w:rsidR="002615D0" w:rsidRPr="002615D0" w:rsidRDefault="002615D0" w:rsidP="006B332E">
      <w:pPr>
        <w:pStyle w:val="Heading3"/>
        <w:rPr>
          <w:lang w:val="en-US"/>
        </w:rPr>
      </w:pPr>
      <w:bookmarkStart w:id="17" w:name="_Toc267000680"/>
      <w:r w:rsidRPr="002615D0">
        <w:rPr>
          <w:lang w:val="en-US"/>
        </w:rPr>
        <w:t>Comprehensive</w:t>
      </w:r>
      <w:bookmarkEnd w:id="17"/>
    </w:p>
    <w:p w14:paraId="756FD5B7" w14:textId="108DB07D" w:rsidR="002615D0" w:rsidRPr="0030377A" w:rsidRDefault="002615D0" w:rsidP="001408E8">
      <w:pPr>
        <w:spacing w:before="150" w:after="60" w:line="330" w:lineRule="atLeast"/>
        <w:outlineLvl w:val="1"/>
        <w:rPr>
          <w:rFonts w:cs="Cambria"/>
          <w:sz w:val="22"/>
          <w:szCs w:val="22"/>
          <w:lang w:val="en-US"/>
        </w:rPr>
      </w:pPr>
      <w:r w:rsidRPr="0030377A">
        <w:rPr>
          <w:rFonts w:cs="Cambria"/>
          <w:sz w:val="22"/>
          <w:szCs w:val="22"/>
          <w:lang w:val="en-US"/>
        </w:rPr>
        <w:t xml:space="preserve">A team of care providers is wholly accountable for your physical and behavioral health are needs, including prevention and wellness, mental </w:t>
      </w:r>
      <w:r w:rsidR="00B04868" w:rsidRPr="0030377A">
        <w:rPr>
          <w:rFonts w:cs="Cambria"/>
          <w:sz w:val="22"/>
          <w:szCs w:val="22"/>
          <w:lang w:val="en-US"/>
        </w:rPr>
        <w:t>and behavioral</w:t>
      </w:r>
      <w:r w:rsidRPr="0030377A">
        <w:rPr>
          <w:rFonts w:cs="Cambria"/>
          <w:sz w:val="22"/>
          <w:szCs w:val="22"/>
          <w:lang w:val="en-US"/>
        </w:rPr>
        <w:t xml:space="preserve"> health, acute care, and chronic care</w:t>
      </w:r>
      <w:r w:rsidR="00A97DC2">
        <w:rPr>
          <w:rFonts w:cs="Cambria"/>
          <w:sz w:val="22"/>
          <w:szCs w:val="22"/>
          <w:lang w:val="en-US"/>
        </w:rPr>
        <w:t>.</w:t>
      </w:r>
    </w:p>
    <w:p w14:paraId="55CE5238" w14:textId="7BAF8067" w:rsidR="002615D0" w:rsidRPr="002615D0" w:rsidRDefault="002615D0" w:rsidP="006B332E">
      <w:pPr>
        <w:pStyle w:val="Heading3"/>
        <w:rPr>
          <w:lang w:val="en-US"/>
        </w:rPr>
      </w:pPr>
      <w:bookmarkStart w:id="18" w:name="_Toc267000681"/>
      <w:r w:rsidRPr="002615D0">
        <w:rPr>
          <w:lang w:val="en-US"/>
        </w:rPr>
        <w:t>A Team aligned with your needs</w:t>
      </w:r>
      <w:bookmarkEnd w:id="18"/>
    </w:p>
    <w:p w14:paraId="24F6D20D" w14:textId="4DECCD52" w:rsidR="002615D0" w:rsidRPr="0030377A" w:rsidRDefault="002615D0" w:rsidP="006C2329">
      <w:pPr>
        <w:rPr>
          <w:sz w:val="22"/>
          <w:szCs w:val="22"/>
        </w:rPr>
      </w:pPr>
      <w:r w:rsidRPr="0030377A">
        <w:rPr>
          <w:rFonts w:cs="Cambria"/>
          <w:sz w:val="22"/>
          <w:szCs w:val="22"/>
          <w:lang w:val="en-US"/>
        </w:rPr>
        <w:t xml:space="preserve">A multidisciplinary clinical and </w:t>
      </w:r>
      <w:r w:rsidR="00B04868" w:rsidRPr="0030377A">
        <w:rPr>
          <w:rFonts w:cs="Cambria"/>
          <w:sz w:val="22"/>
          <w:szCs w:val="22"/>
          <w:lang w:val="en-US"/>
        </w:rPr>
        <w:t xml:space="preserve">support staff </w:t>
      </w:r>
      <w:r w:rsidR="00B04868" w:rsidRPr="0030377A">
        <w:rPr>
          <w:sz w:val="22"/>
          <w:szCs w:val="22"/>
        </w:rPr>
        <w:t>who</w:t>
      </w:r>
      <w:r w:rsidRPr="0030377A">
        <w:rPr>
          <w:sz w:val="22"/>
          <w:szCs w:val="22"/>
        </w:rPr>
        <w:t xml:space="preserve"> deliver all primary care and coordinate the remainder </w:t>
      </w:r>
      <w:r w:rsidR="00B04868" w:rsidRPr="0030377A">
        <w:rPr>
          <w:sz w:val="22"/>
          <w:szCs w:val="22"/>
        </w:rPr>
        <w:t>of your</w:t>
      </w:r>
      <w:r w:rsidRPr="0030377A">
        <w:rPr>
          <w:sz w:val="22"/>
          <w:szCs w:val="22"/>
        </w:rPr>
        <w:t xml:space="preserve"> needs including speciality care en</w:t>
      </w:r>
      <w:r w:rsidR="00B04868" w:rsidRPr="0030377A">
        <w:rPr>
          <w:sz w:val="22"/>
          <w:szCs w:val="22"/>
        </w:rPr>
        <w:t xml:space="preserve">hancing continuity of care staff </w:t>
      </w:r>
      <w:r w:rsidRPr="0030377A">
        <w:rPr>
          <w:sz w:val="22"/>
          <w:szCs w:val="22"/>
        </w:rPr>
        <w:t xml:space="preserve">are organised into </w:t>
      </w:r>
      <w:r w:rsidR="00B04868" w:rsidRPr="0030377A">
        <w:rPr>
          <w:sz w:val="22"/>
          <w:szCs w:val="22"/>
        </w:rPr>
        <w:t>“</w:t>
      </w:r>
      <w:r w:rsidRPr="0030377A">
        <w:rPr>
          <w:sz w:val="22"/>
          <w:szCs w:val="22"/>
        </w:rPr>
        <w:t>teamlets</w:t>
      </w:r>
      <w:r w:rsidR="00B04868" w:rsidRPr="0030377A">
        <w:rPr>
          <w:sz w:val="22"/>
          <w:szCs w:val="22"/>
        </w:rPr>
        <w:t>”</w:t>
      </w:r>
      <w:r w:rsidRPr="0030377A">
        <w:rPr>
          <w:sz w:val="22"/>
          <w:szCs w:val="22"/>
        </w:rPr>
        <w:t xml:space="preserve"> that provide care, to an assigned panel of clients</w:t>
      </w:r>
      <w:r w:rsidR="00A97DC2">
        <w:rPr>
          <w:sz w:val="22"/>
          <w:szCs w:val="22"/>
        </w:rPr>
        <w:t>.</w:t>
      </w:r>
    </w:p>
    <w:p w14:paraId="2BE4FA9D" w14:textId="77777777" w:rsidR="002615D0" w:rsidRPr="002615D0" w:rsidRDefault="002615D0" w:rsidP="006B332E">
      <w:pPr>
        <w:pStyle w:val="Heading3"/>
        <w:rPr>
          <w:lang w:val="en-US"/>
        </w:rPr>
      </w:pPr>
      <w:bookmarkStart w:id="19" w:name="_Toc267000682"/>
      <w:r w:rsidRPr="002615D0">
        <w:rPr>
          <w:lang w:val="en-US"/>
        </w:rPr>
        <w:t>Accessible</w:t>
      </w:r>
      <w:bookmarkEnd w:id="19"/>
      <w:r w:rsidRPr="002615D0">
        <w:rPr>
          <w:lang w:val="en-US"/>
        </w:rPr>
        <w:t xml:space="preserve"> </w:t>
      </w:r>
    </w:p>
    <w:p w14:paraId="3960AD55" w14:textId="44E630D9" w:rsidR="002615D0" w:rsidRPr="0030377A" w:rsidRDefault="002615D0" w:rsidP="001408E8">
      <w:pPr>
        <w:spacing w:before="150" w:after="60" w:line="330" w:lineRule="atLeast"/>
        <w:outlineLvl w:val="1"/>
        <w:rPr>
          <w:rFonts w:cs="Cambria"/>
          <w:sz w:val="22"/>
          <w:szCs w:val="22"/>
          <w:lang w:val="en-US"/>
        </w:rPr>
      </w:pPr>
      <w:r w:rsidRPr="0030377A">
        <w:rPr>
          <w:rFonts w:cs="Cambria"/>
          <w:sz w:val="22"/>
          <w:szCs w:val="22"/>
          <w:lang w:val="en-US"/>
        </w:rPr>
        <w:t>You have access to services with shorter waiting times “after hours” care 24/7 electronic or telephone access, and are able to communicate with your care providers through email, patient portals or other trusted health IT tools</w:t>
      </w:r>
      <w:r w:rsidR="00A97DC2">
        <w:rPr>
          <w:rFonts w:cs="Cambria"/>
          <w:sz w:val="22"/>
          <w:szCs w:val="22"/>
          <w:lang w:val="en-US"/>
        </w:rPr>
        <w:t>.</w:t>
      </w:r>
    </w:p>
    <w:p w14:paraId="4CE6592A" w14:textId="77777777" w:rsidR="002615D0" w:rsidRPr="006C2329" w:rsidRDefault="002615D0" w:rsidP="006B332E">
      <w:pPr>
        <w:pStyle w:val="Heading3"/>
        <w:rPr>
          <w:lang w:val="en-US"/>
        </w:rPr>
      </w:pPr>
      <w:bookmarkStart w:id="20" w:name="_Toc267000683"/>
      <w:r w:rsidRPr="006C2329">
        <w:rPr>
          <w:lang w:val="en-US"/>
        </w:rPr>
        <w:t>Coordinated</w:t>
      </w:r>
      <w:bookmarkEnd w:id="20"/>
    </w:p>
    <w:p w14:paraId="7642B05D" w14:textId="4BC7A3DD" w:rsidR="002615D0" w:rsidRPr="0030377A" w:rsidRDefault="002615D0" w:rsidP="001408E8">
      <w:pPr>
        <w:spacing w:before="150" w:after="60" w:line="330" w:lineRule="atLeast"/>
        <w:outlineLvl w:val="1"/>
        <w:rPr>
          <w:rFonts w:cs="Cambria"/>
          <w:sz w:val="22"/>
          <w:szCs w:val="22"/>
          <w:lang w:val="en-US"/>
        </w:rPr>
      </w:pPr>
      <w:r w:rsidRPr="0030377A">
        <w:rPr>
          <w:rFonts w:cs="Cambria"/>
          <w:sz w:val="22"/>
          <w:szCs w:val="22"/>
          <w:lang w:val="en-US"/>
        </w:rPr>
        <w:t>Care</w:t>
      </w:r>
      <w:r w:rsidR="006C2329" w:rsidRPr="0030377A">
        <w:rPr>
          <w:rFonts w:cs="Cambria"/>
          <w:sz w:val="22"/>
          <w:szCs w:val="22"/>
          <w:lang w:val="en-US"/>
        </w:rPr>
        <w:t xml:space="preserve"> </w:t>
      </w:r>
      <w:r w:rsidRPr="0030377A">
        <w:rPr>
          <w:rFonts w:cs="Cambria"/>
          <w:sz w:val="22"/>
          <w:szCs w:val="22"/>
          <w:lang w:val="en-US"/>
        </w:rPr>
        <w:t>is organized across all elements of the broader healthcare system, including speciality care, hospitals, home healthcare, community services and support</w:t>
      </w:r>
      <w:r w:rsidR="00A97DC2">
        <w:rPr>
          <w:rFonts w:cs="Cambria"/>
          <w:sz w:val="22"/>
          <w:szCs w:val="22"/>
          <w:lang w:val="en-US"/>
        </w:rPr>
        <w:t>.</w:t>
      </w:r>
    </w:p>
    <w:p w14:paraId="7774CFA6" w14:textId="63E0A5D4" w:rsidR="002615D0" w:rsidRPr="006C2329" w:rsidRDefault="002615D0" w:rsidP="006B332E">
      <w:pPr>
        <w:pStyle w:val="Heading3"/>
        <w:rPr>
          <w:lang w:val="en-US"/>
        </w:rPr>
      </w:pPr>
      <w:bookmarkStart w:id="21" w:name="_Toc267000684"/>
      <w:r w:rsidRPr="006C2329">
        <w:rPr>
          <w:lang w:val="en-US"/>
        </w:rPr>
        <w:t xml:space="preserve">Committed to quality and safety </w:t>
      </w:r>
      <w:r w:rsidR="00B04868" w:rsidRPr="006C2329">
        <w:rPr>
          <w:lang w:val="en-US"/>
        </w:rPr>
        <w:t>through systems</w:t>
      </w:r>
      <w:r w:rsidRPr="006C2329">
        <w:rPr>
          <w:lang w:val="en-US"/>
        </w:rPr>
        <w:t xml:space="preserve"> approach</w:t>
      </w:r>
      <w:bookmarkEnd w:id="21"/>
    </w:p>
    <w:p w14:paraId="0511188B" w14:textId="0610C0F8" w:rsidR="00531183" w:rsidRPr="0030377A" w:rsidRDefault="002615D0" w:rsidP="001408E8">
      <w:pPr>
        <w:spacing w:before="150" w:after="60" w:line="330" w:lineRule="atLeast"/>
        <w:outlineLvl w:val="1"/>
        <w:rPr>
          <w:rFonts w:cs="Cambria"/>
          <w:sz w:val="22"/>
          <w:szCs w:val="22"/>
          <w:lang w:val="en-US"/>
        </w:rPr>
      </w:pPr>
      <w:r w:rsidRPr="0030377A">
        <w:rPr>
          <w:rFonts w:cs="Cambria"/>
          <w:sz w:val="22"/>
          <w:szCs w:val="22"/>
          <w:lang w:val="en-US"/>
        </w:rPr>
        <w:t xml:space="preserve">Health professionals and staff </w:t>
      </w:r>
      <w:r w:rsidR="00B04868" w:rsidRPr="0030377A">
        <w:rPr>
          <w:rFonts w:cs="Cambria"/>
          <w:sz w:val="22"/>
          <w:szCs w:val="22"/>
          <w:lang w:val="en-US"/>
        </w:rPr>
        <w:t>enhance quality</w:t>
      </w:r>
      <w:r w:rsidRPr="0030377A">
        <w:rPr>
          <w:rFonts w:cs="Cambria"/>
          <w:sz w:val="22"/>
          <w:szCs w:val="22"/>
          <w:lang w:val="en-US"/>
        </w:rPr>
        <w:t xml:space="preserve"> improvement </w:t>
      </w:r>
      <w:r w:rsidR="00B04868" w:rsidRPr="0030377A">
        <w:rPr>
          <w:rFonts w:cs="Cambria"/>
          <w:sz w:val="22"/>
          <w:szCs w:val="22"/>
          <w:lang w:val="en-US"/>
        </w:rPr>
        <w:t>t</w:t>
      </w:r>
      <w:r w:rsidRPr="0030377A">
        <w:rPr>
          <w:rFonts w:cs="Cambria"/>
          <w:sz w:val="22"/>
          <w:szCs w:val="22"/>
          <w:lang w:val="en-US"/>
        </w:rPr>
        <w:t>hrough the</w:t>
      </w:r>
      <w:r w:rsidR="00B04868" w:rsidRPr="0030377A">
        <w:rPr>
          <w:rFonts w:cs="Cambria"/>
          <w:sz w:val="22"/>
          <w:szCs w:val="22"/>
          <w:lang w:val="en-US"/>
        </w:rPr>
        <w:t xml:space="preserve"> </w:t>
      </w:r>
      <w:r w:rsidRPr="0030377A">
        <w:rPr>
          <w:rFonts w:cs="Cambria"/>
          <w:sz w:val="22"/>
          <w:szCs w:val="22"/>
          <w:lang w:val="en-US"/>
        </w:rPr>
        <w:t xml:space="preserve">use of health IT and other tools to </w:t>
      </w:r>
      <w:r w:rsidR="0030377A" w:rsidRPr="0030377A">
        <w:rPr>
          <w:rFonts w:cs="Cambria"/>
          <w:sz w:val="22"/>
          <w:szCs w:val="22"/>
          <w:lang w:val="en-US"/>
        </w:rPr>
        <w:t>ensure that</w:t>
      </w:r>
      <w:r w:rsidRPr="0030377A">
        <w:rPr>
          <w:rFonts w:cs="Cambria"/>
          <w:sz w:val="22"/>
          <w:szCs w:val="22"/>
          <w:lang w:val="en-US"/>
        </w:rPr>
        <w:t xml:space="preserve"> you and your family</w:t>
      </w:r>
      <w:r w:rsidR="00B04868" w:rsidRPr="0030377A">
        <w:rPr>
          <w:rFonts w:cs="Cambria"/>
          <w:sz w:val="22"/>
          <w:szCs w:val="22"/>
          <w:lang w:val="en-US"/>
        </w:rPr>
        <w:t xml:space="preserve"> </w:t>
      </w:r>
      <w:r w:rsidRPr="0030377A">
        <w:rPr>
          <w:rFonts w:cs="Cambria"/>
          <w:sz w:val="22"/>
          <w:szCs w:val="22"/>
          <w:lang w:val="en-US"/>
        </w:rPr>
        <w:t>make infor</w:t>
      </w:r>
      <w:r w:rsidR="00A97DC2">
        <w:rPr>
          <w:rFonts w:cs="Cambria"/>
          <w:sz w:val="22"/>
          <w:szCs w:val="22"/>
          <w:lang w:val="en-US"/>
        </w:rPr>
        <w:t>med decisions about your health.</w:t>
      </w:r>
      <w:r w:rsidR="00531183" w:rsidRPr="0030377A">
        <w:rPr>
          <w:rFonts w:cs="Cambria"/>
          <w:sz w:val="22"/>
          <w:szCs w:val="22"/>
          <w:lang w:val="en-US"/>
        </w:rPr>
        <w:br w:type="page"/>
      </w:r>
    </w:p>
    <w:p w14:paraId="3F7EBF6E" w14:textId="77777777" w:rsidR="00D63A70" w:rsidRDefault="00D63A70" w:rsidP="00B04868">
      <w:pPr>
        <w:spacing w:before="150" w:after="60" w:line="330" w:lineRule="atLeast"/>
        <w:outlineLvl w:val="1"/>
        <w:rPr>
          <w:rFonts w:eastAsia="Times New Roman" w:cs="Times New Roman"/>
          <w:color w:val="38A5D7"/>
          <w:sz w:val="28"/>
          <w:szCs w:val="28"/>
          <w:lang w:val="en-US"/>
        </w:rPr>
      </w:pPr>
    </w:p>
    <w:p w14:paraId="2176E2C2" w14:textId="2840C727" w:rsidR="000D0907" w:rsidRPr="00B04868" w:rsidRDefault="00712FF7" w:rsidP="005C341E">
      <w:pPr>
        <w:pStyle w:val="Heading2"/>
        <w:rPr>
          <w:lang w:val="en-US"/>
        </w:rPr>
      </w:pPr>
      <w:bookmarkStart w:id="22" w:name="_Toc267000685"/>
      <w:r w:rsidRPr="00B04868">
        <w:rPr>
          <w:lang w:val="en-US"/>
        </w:rPr>
        <w:t>Our mission statement</w:t>
      </w:r>
      <w:bookmarkEnd w:id="22"/>
    </w:p>
    <w:p w14:paraId="6108B38F" w14:textId="3E64143B" w:rsidR="00B04868" w:rsidRDefault="00712FF7" w:rsidP="006B332E">
      <w:pPr>
        <w:pStyle w:val="Heading3"/>
        <w:rPr>
          <w:lang w:val="en-US"/>
        </w:rPr>
      </w:pPr>
      <w:bookmarkStart w:id="23" w:name="_Toc267000686"/>
      <w:r w:rsidRPr="00B04868">
        <w:rPr>
          <w:lang w:val="en-US"/>
        </w:rPr>
        <w:t>What we’re trying to do</w:t>
      </w:r>
      <w:r w:rsidR="00B04868">
        <w:rPr>
          <w:lang w:val="en-US"/>
        </w:rPr>
        <w:t>:</w:t>
      </w:r>
      <w:bookmarkEnd w:id="23"/>
    </w:p>
    <w:p w14:paraId="25DD4D4B" w14:textId="10F845AA" w:rsidR="00B04868" w:rsidRPr="0030377A" w:rsidRDefault="00B04868" w:rsidP="009849A6">
      <w:pPr>
        <w:spacing w:before="150" w:after="60" w:line="330" w:lineRule="atLeast"/>
        <w:outlineLvl w:val="1"/>
        <w:rPr>
          <w:rFonts w:cs="Cambria"/>
          <w:sz w:val="22"/>
          <w:szCs w:val="22"/>
          <w:lang w:val="en-US"/>
        </w:rPr>
      </w:pPr>
      <w:r w:rsidRPr="00B04868">
        <w:rPr>
          <w:rFonts w:cs="Cambria"/>
          <w:i/>
          <w:lang w:val="en-US"/>
        </w:rPr>
        <w:t>Our goal</w:t>
      </w:r>
      <w:r w:rsidRPr="009849A6">
        <w:rPr>
          <w:rFonts w:cs="Cambria"/>
          <w:lang w:val="en-US"/>
        </w:rPr>
        <w:t xml:space="preserve"> </w:t>
      </w:r>
      <w:r w:rsidRPr="0030377A">
        <w:rPr>
          <w:rFonts w:cs="Cambria"/>
          <w:sz w:val="22"/>
          <w:szCs w:val="22"/>
          <w:lang w:val="en-US"/>
        </w:rPr>
        <w:t>is to empower people to take control of their health by providing the guidance, education and assistance needed to be an active player in managing their care.</w:t>
      </w:r>
    </w:p>
    <w:p w14:paraId="02C88563" w14:textId="77777777" w:rsidR="00712FF7" w:rsidRPr="009849A6" w:rsidRDefault="00712FF7" w:rsidP="009849A6">
      <w:pPr>
        <w:spacing w:before="150" w:after="60" w:line="330" w:lineRule="atLeast"/>
        <w:outlineLvl w:val="1"/>
        <w:rPr>
          <w:rFonts w:cs="Cambria"/>
          <w:lang w:val="en-US"/>
        </w:rPr>
      </w:pPr>
      <w:r w:rsidRPr="00B04868">
        <w:rPr>
          <w:rFonts w:cs="Cambria"/>
          <w:i/>
          <w:lang w:val="en-US"/>
        </w:rPr>
        <w:t xml:space="preserve">Empower </w:t>
      </w:r>
      <w:r w:rsidRPr="0030377A">
        <w:rPr>
          <w:rFonts w:cs="Cambria"/>
          <w:i/>
          <w:sz w:val="22"/>
          <w:szCs w:val="22"/>
          <w:lang w:val="en-US"/>
        </w:rPr>
        <w:t>p</w:t>
      </w:r>
      <w:r w:rsidRPr="0030377A">
        <w:rPr>
          <w:rFonts w:cs="Cambria"/>
          <w:sz w:val="22"/>
          <w:szCs w:val="22"/>
          <w:lang w:val="en-US"/>
        </w:rPr>
        <w:t>ersonal independence, dignity and choice as the leading provider of community-based health and lifestyle services to individuals, their carers and organisations committed to their well-being.</w:t>
      </w:r>
    </w:p>
    <w:p w14:paraId="13F3A142" w14:textId="047E180E" w:rsidR="009849A6" w:rsidRPr="0030377A" w:rsidRDefault="00712FF7" w:rsidP="009849A6">
      <w:pPr>
        <w:spacing w:before="150" w:after="60" w:line="330" w:lineRule="atLeast"/>
        <w:outlineLvl w:val="1"/>
        <w:rPr>
          <w:rFonts w:cs="Cambria"/>
          <w:sz w:val="22"/>
          <w:szCs w:val="22"/>
          <w:lang w:val="en-US"/>
        </w:rPr>
      </w:pPr>
      <w:r w:rsidRPr="00B04868">
        <w:rPr>
          <w:rFonts w:cs="Cambria"/>
          <w:i/>
          <w:lang w:val="en-US"/>
        </w:rPr>
        <w:t xml:space="preserve">Enable </w:t>
      </w:r>
      <w:r w:rsidRPr="0030377A">
        <w:rPr>
          <w:rFonts w:cs="Cambria"/>
          <w:sz w:val="22"/>
          <w:szCs w:val="22"/>
          <w:lang w:val="en-US"/>
        </w:rPr>
        <w:t>unrestricted access to community-based health and lifestyle services with universally familiar, reliable and flexible support systems.</w:t>
      </w:r>
    </w:p>
    <w:p w14:paraId="534D84A6" w14:textId="77777777" w:rsidR="009849A6" w:rsidRDefault="009849A6" w:rsidP="009849A6">
      <w:pPr>
        <w:spacing w:after="60"/>
        <w:rPr>
          <w:rFonts w:ascii="Gotham Book" w:hAnsi="Gotham Book"/>
          <w:sz w:val="20"/>
          <w:szCs w:val="20"/>
        </w:rPr>
      </w:pPr>
    </w:p>
    <w:p w14:paraId="371F81E8" w14:textId="77777777" w:rsidR="009849A6" w:rsidRPr="009849A6" w:rsidRDefault="009849A6" w:rsidP="009849A6">
      <w:pPr>
        <w:spacing w:after="60"/>
        <w:rPr>
          <w:rFonts w:ascii="Gotham Book" w:hAnsi="Gotham Book"/>
          <w:sz w:val="20"/>
          <w:szCs w:val="20"/>
        </w:rPr>
      </w:pPr>
    </w:p>
    <w:p w14:paraId="7FED8906" w14:textId="0A3E04C5" w:rsidR="00712FF7" w:rsidRPr="004B62C6" w:rsidRDefault="004B62C6" w:rsidP="005C341E">
      <w:pPr>
        <w:pStyle w:val="Heading2"/>
        <w:rPr>
          <w:lang w:val="en-US"/>
        </w:rPr>
      </w:pPr>
      <w:bookmarkStart w:id="24" w:name="_Toc267000687"/>
      <w:r>
        <w:rPr>
          <w:lang w:val="en-US"/>
        </w:rPr>
        <w:t>Our c</w:t>
      </w:r>
      <w:r w:rsidR="009849A6" w:rsidRPr="004B62C6">
        <w:rPr>
          <w:lang w:val="en-US"/>
        </w:rPr>
        <w:t>ore values</w:t>
      </w:r>
      <w:bookmarkEnd w:id="24"/>
      <w:r w:rsidR="009849A6" w:rsidRPr="004B62C6">
        <w:rPr>
          <w:lang w:val="en-US"/>
        </w:rPr>
        <w:t xml:space="preserve"> </w:t>
      </w:r>
    </w:p>
    <w:p w14:paraId="34359F44" w14:textId="77777777" w:rsidR="009849A6" w:rsidRPr="009849A6" w:rsidRDefault="009849A6" w:rsidP="009849A6">
      <w:pPr>
        <w:spacing w:after="60"/>
        <w:rPr>
          <w:rFonts w:ascii="Gotham Book" w:hAnsi="Gotham Book"/>
          <w:sz w:val="20"/>
          <w:szCs w:val="20"/>
        </w:rPr>
      </w:pPr>
    </w:p>
    <w:tbl>
      <w:tblPr>
        <w:tblStyle w:val="TableGrid"/>
        <w:tblW w:w="0" w:type="auto"/>
        <w:tblInd w:w="1129" w:type="dxa"/>
        <w:tblBorders>
          <w:insideH w:val="none" w:sz="0" w:space="0" w:color="auto"/>
          <w:insideV w:val="none" w:sz="0" w:space="0" w:color="auto"/>
        </w:tblBorders>
        <w:tblLook w:val="04A0" w:firstRow="1" w:lastRow="0" w:firstColumn="1" w:lastColumn="0" w:noHBand="0" w:noVBand="1"/>
      </w:tblPr>
      <w:tblGrid>
        <w:gridCol w:w="1876"/>
        <w:gridCol w:w="2555"/>
      </w:tblGrid>
      <w:tr w:rsidR="00712FF7" w:rsidRPr="00A72132" w14:paraId="3F9E10EE" w14:textId="77777777" w:rsidTr="00712FF7">
        <w:tc>
          <w:tcPr>
            <w:tcW w:w="0" w:type="auto"/>
            <w:shd w:val="clear" w:color="auto" w:fill="000000" w:themeFill="text1"/>
          </w:tcPr>
          <w:p w14:paraId="56AE9966" w14:textId="77777777" w:rsidR="00712FF7" w:rsidRPr="00A72132" w:rsidRDefault="00712FF7" w:rsidP="00712FF7">
            <w:pPr>
              <w:keepNext/>
              <w:keepLines/>
              <w:spacing w:after="60"/>
              <w:rPr>
                <w:color w:val="FFFFFF" w:themeColor="background1"/>
                <w:sz w:val="20"/>
              </w:rPr>
            </w:pPr>
            <w:r w:rsidRPr="00A72132">
              <w:rPr>
                <w:color w:val="FFFFFF" w:themeColor="background1"/>
                <w:sz w:val="20"/>
              </w:rPr>
              <w:t>Value</w:t>
            </w:r>
          </w:p>
        </w:tc>
        <w:tc>
          <w:tcPr>
            <w:tcW w:w="0" w:type="auto"/>
            <w:shd w:val="clear" w:color="auto" w:fill="000000" w:themeFill="text1"/>
          </w:tcPr>
          <w:p w14:paraId="033FBF64" w14:textId="6188636B" w:rsidR="00712FF7" w:rsidRPr="00A72132" w:rsidRDefault="009849A6" w:rsidP="00712FF7">
            <w:pPr>
              <w:keepNext/>
              <w:keepLines/>
              <w:spacing w:after="60"/>
              <w:rPr>
                <w:color w:val="FFFFFF" w:themeColor="background1"/>
                <w:sz w:val="20"/>
              </w:rPr>
            </w:pPr>
            <w:r>
              <w:rPr>
                <w:color w:val="FFFFFF" w:themeColor="background1"/>
                <w:sz w:val="20"/>
              </w:rPr>
              <w:t xml:space="preserve">Practical Application - </w:t>
            </w:r>
          </w:p>
        </w:tc>
      </w:tr>
      <w:tr w:rsidR="00712FF7" w:rsidRPr="00A72132" w14:paraId="6BBD2CD9" w14:textId="77777777" w:rsidTr="00712FF7">
        <w:tc>
          <w:tcPr>
            <w:tcW w:w="0" w:type="auto"/>
          </w:tcPr>
          <w:p w14:paraId="2DFC5DBF" w14:textId="77777777" w:rsidR="00712FF7" w:rsidRPr="00A72132" w:rsidRDefault="00712FF7" w:rsidP="00712FF7">
            <w:pPr>
              <w:pStyle w:val="ListParagraph"/>
              <w:keepNext/>
              <w:keepLines/>
              <w:numPr>
                <w:ilvl w:val="0"/>
                <w:numId w:val="6"/>
              </w:numPr>
              <w:spacing w:after="60"/>
              <w:ind w:left="426" w:hanging="426"/>
              <w:contextualSpacing w:val="0"/>
              <w:jc w:val="both"/>
              <w:rPr>
                <w:rFonts w:ascii="Gotham Book" w:hAnsi="Gotham Book"/>
                <w:sz w:val="20"/>
              </w:rPr>
            </w:pPr>
            <w:r w:rsidRPr="00A72132">
              <w:rPr>
                <w:rFonts w:ascii="Gotham Book" w:hAnsi="Gotham Book"/>
                <w:sz w:val="20"/>
              </w:rPr>
              <w:t>Compassion</w:t>
            </w:r>
            <w:r>
              <w:rPr>
                <w:rFonts w:ascii="Gotham Book" w:hAnsi="Gotham Book"/>
                <w:sz w:val="20"/>
              </w:rPr>
              <w:t>*</w:t>
            </w:r>
            <w:r w:rsidRPr="00A72132">
              <w:rPr>
                <w:rFonts w:ascii="Gotham Book" w:hAnsi="Gotham Book"/>
                <w:sz w:val="20"/>
              </w:rPr>
              <w:t xml:space="preserve"> </w:t>
            </w:r>
          </w:p>
        </w:tc>
        <w:tc>
          <w:tcPr>
            <w:tcW w:w="0" w:type="auto"/>
          </w:tcPr>
          <w:p w14:paraId="45A5265A" w14:textId="77777777" w:rsidR="00712FF7" w:rsidRPr="00A72132" w:rsidRDefault="00712FF7" w:rsidP="00712FF7">
            <w:pPr>
              <w:keepNext/>
              <w:keepLines/>
              <w:spacing w:after="60"/>
              <w:rPr>
                <w:sz w:val="20"/>
              </w:rPr>
            </w:pPr>
            <w:r>
              <w:rPr>
                <w:sz w:val="20"/>
              </w:rPr>
              <w:t xml:space="preserve">Focusing on our </w:t>
            </w:r>
            <w:r w:rsidRPr="00A72132">
              <w:rPr>
                <w:sz w:val="20"/>
              </w:rPr>
              <w:t>Client</w:t>
            </w:r>
            <w:r>
              <w:rPr>
                <w:sz w:val="20"/>
              </w:rPr>
              <w:t>s</w:t>
            </w:r>
          </w:p>
        </w:tc>
      </w:tr>
      <w:tr w:rsidR="00712FF7" w:rsidRPr="00A72132" w14:paraId="2C6EA0A8" w14:textId="77777777" w:rsidTr="00712FF7">
        <w:tc>
          <w:tcPr>
            <w:tcW w:w="0" w:type="auto"/>
          </w:tcPr>
          <w:p w14:paraId="536E7F16" w14:textId="77777777" w:rsidR="00712FF7" w:rsidRPr="00A72132" w:rsidRDefault="00712FF7" w:rsidP="00712FF7">
            <w:pPr>
              <w:pStyle w:val="ListParagraph"/>
              <w:keepNext/>
              <w:keepLines/>
              <w:numPr>
                <w:ilvl w:val="0"/>
                <w:numId w:val="6"/>
              </w:numPr>
              <w:spacing w:after="60"/>
              <w:ind w:left="426" w:hanging="426"/>
              <w:contextualSpacing w:val="0"/>
              <w:jc w:val="both"/>
              <w:rPr>
                <w:rFonts w:ascii="Gotham Book" w:hAnsi="Gotham Book"/>
                <w:sz w:val="20"/>
              </w:rPr>
            </w:pPr>
            <w:r w:rsidRPr="00A72132">
              <w:rPr>
                <w:rFonts w:ascii="Gotham Book" w:hAnsi="Gotham Book"/>
                <w:sz w:val="20"/>
              </w:rPr>
              <w:t>Integrity</w:t>
            </w:r>
          </w:p>
        </w:tc>
        <w:tc>
          <w:tcPr>
            <w:tcW w:w="0" w:type="auto"/>
          </w:tcPr>
          <w:p w14:paraId="510E4B61" w14:textId="77777777" w:rsidR="00712FF7" w:rsidRPr="00A72132" w:rsidRDefault="00712FF7" w:rsidP="00712FF7">
            <w:pPr>
              <w:keepNext/>
              <w:keepLines/>
              <w:spacing w:after="60"/>
              <w:rPr>
                <w:sz w:val="20"/>
              </w:rPr>
            </w:pPr>
            <w:r w:rsidRPr="00A72132">
              <w:rPr>
                <w:sz w:val="20"/>
              </w:rPr>
              <w:t>Delivering Quality</w:t>
            </w:r>
          </w:p>
        </w:tc>
      </w:tr>
      <w:tr w:rsidR="00712FF7" w:rsidRPr="00A72132" w14:paraId="6AC81223" w14:textId="77777777" w:rsidTr="00712FF7">
        <w:tc>
          <w:tcPr>
            <w:tcW w:w="0" w:type="auto"/>
          </w:tcPr>
          <w:p w14:paraId="2B160D65" w14:textId="77777777" w:rsidR="00712FF7" w:rsidRPr="00A72132" w:rsidRDefault="00712FF7" w:rsidP="00712FF7">
            <w:pPr>
              <w:pStyle w:val="ListParagraph"/>
              <w:keepNext/>
              <w:keepLines/>
              <w:numPr>
                <w:ilvl w:val="0"/>
                <w:numId w:val="6"/>
              </w:numPr>
              <w:spacing w:after="60"/>
              <w:ind w:left="426" w:hanging="426"/>
              <w:contextualSpacing w:val="0"/>
              <w:jc w:val="both"/>
              <w:rPr>
                <w:rFonts w:ascii="Gotham Book" w:hAnsi="Gotham Book"/>
                <w:sz w:val="20"/>
              </w:rPr>
            </w:pPr>
            <w:r w:rsidRPr="00A72132">
              <w:rPr>
                <w:rFonts w:ascii="Gotham Book" w:hAnsi="Gotham Book"/>
                <w:sz w:val="20"/>
              </w:rPr>
              <w:t xml:space="preserve">Collaboration </w:t>
            </w:r>
          </w:p>
        </w:tc>
        <w:tc>
          <w:tcPr>
            <w:tcW w:w="0" w:type="auto"/>
          </w:tcPr>
          <w:p w14:paraId="080CB6A8" w14:textId="77777777" w:rsidR="00712FF7" w:rsidRPr="00A72132" w:rsidRDefault="00712FF7" w:rsidP="00712FF7">
            <w:pPr>
              <w:keepNext/>
              <w:keepLines/>
              <w:spacing w:after="60"/>
              <w:rPr>
                <w:sz w:val="20"/>
              </w:rPr>
            </w:pPr>
            <w:r w:rsidRPr="00A72132">
              <w:rPr>
                <w:sz w:val="20"/>
              </w:rPr>
              <w:t xml:space="preserve">Caring </w:t>
            </w:r>
            <w:r>
              <w:rPr>
                <w:sz w:val="20"/>
              </w:rPr>
              <w:t xml:space="preserve">within </w:t>
            </w:r>
            <w:r w:rsidRPr="00A72132">
              <w:rPr>
                <w:sz w:val="20"/>
              </w:rPr>
              <w:t>Communities</w:t>
            </w:r>
          </w:p>
        </w:tc>
      </w:tr>
      <w:tr w:rsidR="00712FF7" w:rsidRPr="00A72132" w14:paraId="682AD943" w14:textId="77777777" w:rsidTr="00712FF7">
        <w:tc>
          <w:tcPr>
            <w:tcW w:w="0" w:type="auto"/>
          </w:tcPr>
          <w:p w14:paraId="186CB105" w14:textId="77777777" w:rsidR="00712FF7" w:rsidRPr="00A72132" w:rsidRDefault="00712FF7" w:rsidP="00712FF7">
            <w:pPr>
              <w:pStyle w:val="ListParagraph"/>
              <w:keepNext/>
              <w:keepLines/>
              <w:numPr>
                <w:ilvl w:val="0"/>
                <w:numId w:val="6"/>
              </w:numPr>
              <w:spacing w:after="60"/>
              <w:ind w:left="426" w:hanging="426"/>
              <w:contextualSpacing w:val="0"/>
              <w:jc w:val="both"/>
              <w:rPr>
                <w:rFonts w:ascii="Gotham Book" w:hAnsi="Gotham Book"/>
                <w:sz w:val="20"/>
              </w:rPr>
            </w:pPr>
            <w:r w:rsidRPr="00A72132">
              <w:rPr>
                <w:rFonts w:ascii="Gotham Book" w:hAnsi="Gotham Book"/>
                <w:sz w:val="20"/>
              </w:rPr>
              <w:t>Responsibilit</w:t>
            </w:r>
            <w:r>
              <w:rPr>
                <w:rFonts w:ascii="Gotham Book" w:hAnsi="Gotham Book"/>
                <w:sz w:val="20"/>
              </w:rPr>
              <w:t>y</w:t>
            </w:r>
          </w:p>
        </w:tc>
        <w:tc>
          <w:tcPr>
            <w:tcW w:w="0" w:type="auto"/>
          </w:tcPr>
          <w:p w14:paraId="1CCFBA4D" w14:textId="77777777" w:rsidR="00712FF7" w:rsidRPr="00A72132" w:rsidRDefault="00712FF7" w:rsidP="00712FF7">
            <w:pPr>
              <w:keepNext/>
              <w:keepLines/>
              <w:spacing w:after="60"/>
              <w:rPr>
                <w:sz w:val="20"/>
              </w:rPr>
            </w:pPr>
            <w:r w:rsidRPr="00A72132">
              <w:rPr>
                <w:sz w:val="20"/>
              </w:rPr>
              <w:t>Ensuring Best Practice</w:t>
            </w:r>
          </w:p>
        </w:tc>
      </w:tr>
      <w:tr w:rsidR="00712FF7" w:rsidRPr="00A72132" w14:paraId="60EB2B68" w14:textId="77777777" w:rsidTr="00712FF7">
        <w:tc>
          <w:tcPr>
            <w:tcW w:w="0" w:type="auto"/>
          </w:tcPr>
          <w:p w14:paraId="4EDDCF82" w14:textId="77777777" w:rsidR="00712FF7" w:rsidRPr="00A72132" w:rsidRDefault="00712FF7" w:rsidP="00712FF7">
            <w:pPr>
              <w:pStyle w:val="ListParagraph"/>
              <w:numPr>
                <w:ilvl w:val="0"/>
                <w:numId w:val="6"/>
              </w:numPr>
              <w:spacing w:after="60"/>
              <w:ind w:left="426" w:hanging="426"/>
              <w:contextualSpacing w:val="0"/>
              <w:jc w:val="both"/>
              <w:rPr>
                <w:rFonts w:ascii="Gotham Book" w:hAnsi="Gotham Book"/>
                <w:sz w:val="20"/>
              </w:rPr>
            </w:pPr>
            <w:r w:rsidRPr="00A72132">
              <w:rPr>
                <w:rFonts w:ascii="Gotham Book" w:hAnsi="Gotham Book"/>
                <w:sz w:val="20"/>
              </w:rPr>
              <w:t>Innovation</w:t>
            </w:r>
          </w:p>
        </w:tc>
        <w:tc>
          <w:tcPr>
            <w:tcW w:w="0" w:type="auto"/>
          </w:tcPr>
          <w:p w14:paraId="2E6E84D8" w14:textId="77777777" w:rsidR="00712FF7" w:rsidRPr="00A72132" w:rsidRDefault="00712FF7" w:rsidP="00712FF7">
            <w:pPr>
              <w:spacing w:after="60"/>
              <w:rPr>
                <w:sz w:val="20"/>
              </w:rPr>
            </w:pPr>
            <w:r w:rsidRPr="00A72132">
              <w:rPr>
                <w:sz w:val="20"/>
              </w:rPr>
              <w:t>Enabling Accessibility</w:t>
            </w:r>
          </w:p>
        </w:tc>
      </w:tr>
    </w:tbl>
    <w:p w14:paraId="56ED78DF" w14:textId="77777777" w:rsidR="009849A6" w:rsidRDefault="009849A6" w:rsidP="00712FF7">
      <w:pPr>
        <w:spacing w:after="60"/>
        <w:ind w:left="1080"/>
      </w:pPr>
    </w:p>
    <w:p w14:paraId="38ED25EC" w14:textId="77777777" w:rsidR="00712FF7" w:rsidRPr="0030377A" w:rsidRDefault="00712FF7" w:rsidP="009849A6">
      <w:pPr>
        <w:spacing w:before="150" w:after="60" w:line="330" w:lineRule="atLeast"/>
        <w:outlineLvl w:val="1"/>
        <w:rPr>
          <w:rFonts w:cs="Cambria"/>
          <w:i/>
          <w:sz w:val="22"/>
          <w:szCs w:val="22"/>
          <w:lang w:val="en-US"/>
        </w:rPr>
      </w:pPr>
      <w:r w:rsidRPr="0030377A">
        <w:rPr>
          <w:rFonts w:cs="Cambria"/>
          <w:i/>
          <w:sz w:val="22"/>
          <w:szCs w:val="22"/>
          <w:lang w:val="en-US"/>
        </w:rPr>
        <w:t xml:space="preserve">Strong emphasis on positioning the organisation as expert, high quality, compassionate and caring  </w:t>
      </w:r>
    </w:p>
    <w:p w14:paraId="6F42E22B" w14:textId="77777777" w:rsidR="009849A6" w:rsidRDefault="009849A6" w:rsidP="00712FF7">
      <w:pPr>
        <w:spacing w:after="60"/>
        <w:ind w:left="1080"/>
        <w:rPr>
          <w:sz w:val="22"/>
          <w:szCs w:val="22"/>
        </w:rPr>
      </w:pPr>
    </w:p>
    <w:p w14:paraId="78A03435" w14:textId="6D0A0CF9" w:rsidR="006264E8" w:rsidRDefault="006264E8" w:rsidP="006264E8">
      <w:pPr>
        <w:spacing w:after="60"/>
        <w:rPr>
          <w:sz w:val="22"/>
          <w:szCs w:val="22"/>
        </w:rPr>
      </w:pPr>
      <w:r>
        <w:rPr>
          <w:sz w:val="22"/>
          <w:szCs w:val="22"/>
        </w:rPr>
        <w:t xml:space="preserve">Our </w:t>
      </w:r>
      <w:r w:rsidR="00A97DC2">
        <w:rPr>
          <w:sz w:val="22"/>
          <w:szCs w:val="22"/>
        </w:rPr>
        <w:t>staff are</w:t>
      </w:r>
      <w:r>
        <w:rPr>
          <w:sz w:val="22"/>
          <w:szCs w:val="22"/>
        </w:rPr>
        <w:t xml:space="preserve"> our core asset. It’s important that they relate and link to the company. </w:t>
      </w:r>
      <w:r w:rsidR="006B332E">
        <w:rPr>
          <w:sz w:val="22"/>
          <w:szCs w:val="22"/>
        </w:rPr>
        <w:t>Its important that the client relates to the company and not just the staff member.</w:t>
      </w:r>
    </w:p>
    <w:p w14:paraId="6CF2057B" w14:textId="77777777" w:rsidR="006B332E" w:rsidRDefault="006B332E" w:rsidP="006264E8">
      <w:pPr>
        <w:spacing w:after="60"/>
        <w:rPr>
          <w:sz w:val="22"/>
          <w:szCs w:val="22"/>
        </w:rPr>
      </w:pPr>
    </w:p>
    <w:p w14:paraId="0F438038" w14:textId="39320020" w:rsidR="006B332E" w:rsidRDefault="006B332E" w:rsidP="006264E8">
      <w:pPr>
        <w:spacing w:after="60"/>
        <w:rPr>
          <w:sz w:val="22"/>
          <w:szCs w:val="22"/>
        </w:rPr>
      </w:pPr>
      <w:r>
        <w:rPr>
          <w:sz w:val="22"/>
          <w:szCs w:val="22"/>
        </w:rPr>
        <w:t>Bonding the staff member to the company will be important. Visual connection of the staff member through uniforms, name cards etc will also be important.</w:t>
      </w:r>
    </w:p>
    <w:p w14:paraId="1892ABBA" w14:textId="77777777" w:rsidR="006B332E" w:rsidRPr="0030377A" w:rsidRDefault="006B332E" w:rsidP="006264E8">
      <w:pPr>
        <w:spacing w:after="60"/>
        <w:rPr>
          <w:sz w:val="22"/>
          <w:szCs w:val="22"/>
        </w:rPr>
      </w:pPr>
    </w:p>
    <w:p w14:paraId="7CD4B336" w14:textId="0849AB06" w:rsidR="00712FF7" w:rsidRPr="004B62C6" w:rsidRDefault="004B62C6" w:rsidP="005C341E">
      <w:pPr>
        <w:pStyle w:val="Heading2"/>
        <w:rPr>
          <w:lang w:val="en-US"/>
        </w:rPr>
      </w:pPr>
      <w:bookmarkStart w:id="25" w:name="_Toc267000688"/>
      <w:r w:rsidRPr="004B62C6">
        <w:rPr>
          <w:lang w:val="en-US"/>
        </w:rPr>
        <w:t xml:space="preserve">Our </w:t>
      </w:r>
      <w:r w:rsidR="00712FF7" w:rsidRPr="004B62C6">
        <w:rPr>
          <w:lang w:val="en-US"/>
        </w:rPr>
        <w:t>Strategy</w:t>
      </w:r>
      <w:bookmarkEnd w:id="25"/>
    </w:p>
    <w:p w14:paraId="73EB7FAF" w14:textId="77777777" w:rsidR="009849A6" w:rsidRPr="00151BE4" w:rsidRDefault="009849A6" w:rsidP="009849A6">
      <w:pPr>
        <w:pStyle w:val="ListParagraph"/>
        <w:spacing w:after="60"/>
        <w:ind w:left="1080"/>
        <w:contextualSpacing w:val="0"/>
        <w:rPr>
          <w:rFonts w:ascii="Gotham Book" w:hAnsi="Gotham Book"/>
          <w:sz w:val="20"/>
          <w:szCs w:val="20"/>
        </w:rPr>
      </w:pPr>
    </w:p>
    <w:p w14:paraId="06EC0EB7" w14:textId="77777777" w:rsidR="00712FF7" w:rsidRPr="0030377A" w:rsidRDefault="00712FF7" w:rsidP="009849A6">
      <w:pPr>
        <w:pStyle w:val="ListParagraph"/>
        <w:numPr>
          <w:ilvl w:val="0"/>
          <w:numId w:val="12"/>
        </w:numPr>
        <w:spacing w:before="150" w:after="60" w:line="330" w:lineRule="atLeast"/>
        <w:outlineLvl w:val="1"/>
        <w:rPr>
          <w:rFonts w:cs="Cambria"/>
          <w:sz w:val="22"/>
          <w:szCs w:val="22"/>
          <w:lang w:val="en-US"/>
        </w:rPr>
      </w:pPr>
      <w:r w:rsidRPr="0030377A">
        <w:rPr>
          <w:rFonts w:cs="Cambria"/>
          <w:sz w:val="22"/>
          <w:szCs w:val="22"/>
          <w:lang w:val="en-US"/>
        </w:rPr>
        <w:t>Ecosystem of two complimentary business units providing the respective client care and technology support</w:t>
      </w:r>
    </w:p>
    <w:p w14:paraId="28FD2BC5" w14:textId="77777777" w:rsidR="00712FF7" w:rsidRPr="0030377A" w:rsidRDefault="00712FF7" w:rsidP="009849A6">
      <w:pPr>
        <w:pStyle w:val="ListParagraph"/>
        <w:numPr>
          <w:ilvl w:val="0"/>
          <w:numId w:val="12"/>
        </w:numPr>
        <w:spacing w:before="150" w:after="60" w:line="330" w:lineRule="atLeast"/>
        <w:outlineLvl w:val="1"/>
        <w:rPr>
          <w:rFonts w:cs="Cambria"/>
          <w:sz w:val="22"/>
          <w:szCs w:val="22"/>
          <w:lang w:val="en-US"/>
        </w:rPr>
      </w:pPr>
      <w:r w:rsidRPr="0030377A">
        <w:rPr>
          <w:rFonts w:cs="Cambria"/>
          <w:sz w:val="22"/>
          <w:szCs w:val="22"/>
          <w:lang w:val="en-US"/>
        </w:rPr>
        <w:t>Initial priority is to ensure that all required support is available for continued delivery of existing services</w:t>
      </w:r>
    </w:p>
    <w:p w14:paraId="1384DB44" w14:textId="77777777" w:rsidR="00712FF7" w:rsidRPr="0030377A" w:rsidRDefault="00712FF7" w:rsidP="009849A6">
      <w:pPr>
        <w:pStyle w:val="ListParagraph"/>
        <w:numPr>
          <w:ilvl w:val="0"/>
          <w:numId w:val="12"/>
        </w:numPr>
        <w:spacing w:before="150" w:after="60" w:line="330" w:lineRule="atLeast"/>
        <w:outlineLvl w:val="1"/>
        <w:rPr>
          <w:rFonts w:cs="Cambria"/>
          <w:sz w:val="22"/>
          <w:szCs w:val="22"/>
          <w:lang w:val="en-US"/>
        </w:rPr>
      </w:pPr>
      <w:r w:rsidRPr="0030377A">
        <w:rPr>
          <w:rFonts w:cs="Cambria"/>
          <w:sz w:val="22"/>
          <w:szCs w:val="22"/>
          <w:lang w:val="en-US"/>
        </w:rPr>
        <w:t>Will endeavour not to distract or disturb incumbent care operations</w:t>
      </w:r>
    </w:p>
    <w:p w14:paraId="6ADC8A1B" w14:textId="77777777" w:rsidR="00712FF7" w:rsidRDefault="00712FF7" w:rsidP="009849A6">
      <w:pPr>
        <w:pStyle w:val="ListParagraph"/>
        <w:numPr>
          <w:ilvl w:val="0"/>
          <w:numId w:val="12"/>
        </w:numPr>
        <w:spacing w:before="150" w:after="60" w:line="330" w:lineRule="atLeast"/>
        <w:outlineLvl w:val="1"/>
        <w:rPr>
          <w:rFonts w:cs="Cambria"/>
          <w:sz w:val="22"/>
          <w:szCs w:val="22"/>
          <w:lang w:val="en-US"/>
        </w:rPr>
      </w:pPr>
      <w:r w:rsidRPr="0030377A">
        <w:rPr>
          <w:rFonts w:cs="Cambria"/>
          <w:sz w:val="22"/>
          <w:szCs w:val="22"/>
          <w:lang w:val="en-US"/>
        </w:rPr>
        <w:t>In the future, we’ll be looking to introduce innovative home care services supported by state-of-the-art technology</w:t>
      </w:r>
    </w:p>
    <w:p w14:paraId="4CAE3584" w14:textId="77777777" w:rsidR="00E20508" w:rsidRPr="006A5B38" w:rsidRDefault="00E20508" w:rsidP="006A5B38">
      <w:pPr>
        <w:pStyle w:val="Heading3"/>
        <w:rPr>
          <w:lang w:val="en-US"/>
        </w:rPr>
      </w:pPr>
      <w:bookmarkStart w:id="26" w:name="_Toc267000689"/>
      <w:r w:rsidRPr="006A5B38">
        <w:rPr>
          <w:lang w:val="en-US"/>
        </w:rPr>
        <w:t>Our strategy incorporates</w:t>
      </w:r>
      <w:bookmarkEnd w:id="26"/>
    </w:p>
    <w:p w14:paraId="5247E26B" w14:textId="77777777" w:rsidR="00E20508" w:rsidRPr="00E20508" w:rsidRDefault="00E20508" w:rsidP="00E20508">
      <w:pPr>
        <w:pStyle w:val="ListParagraph"/>
        <w:numPr>
          <w:ilvl w:val="0"/>
          <w:numId w:val="30"/>
        </w:numPr>
        <w:spacing w:before="150" w:after="60" w:line="330" w:lineRule="atLeast"/>
        <w:outlineLvl w:val="1"/>
        <w:rPr>
          <w:rFonts w:cs="Cambria"/>
          <w:sz w:val="22"/>
          <w:szCs w:val="22"/>
          <w:lang w:val="en-US"/>
        </w:rPr>
      </w:pPr>
      <w:r w:rsidRPr="00E20508">
        <w:rPr>
          <w:rFonts w:cs="Cambria"/>
          <w:sz w:val="22"/>
          <w:szCs w:val="22"/>
          <w:lang w:val="en-US"/>
        </w:rPr>
        <w:t>mobile, device and sensor components,</w:t>
      </w:r>
    </w:p>
    <w:p w14:paraId="2AC5F811" w14:textId="77777777" w:rsidR="00E20508" w:rsidRPr="00E20508" w:rsidRDefault="00E20508" w:rsidP="00E20508">
      <w:pPr>
        <w:pStyle w:val="ListParagraph"/>
        <w:numPr>
          <w:ilvl w:val="0"/>
          <w:numId w:val="30"/>
        </w:numPr>
        <w:spacing w:before="150" w:after="60" w:line="330" w:lineRule="atLeast"/>
        <w:outlineLvl w:val="1"/>
        <w:rPr>
          <w:rFonts w:cs="Cambria"/>
          <w:sz w:val="22"/>
          <w:szCs w:val="22"/>
          <w:lang w:val="en-US"/>
        </w:rPr>
      </w:pPr>
      <w:r w:rsidRPr="00E20508">
        <w:rPr>
          <w:rFonts w:cs="Cambria"/>
          <w:sz w:val="22"/>
          <w:szCs w:val="22"/>
          <w:lang w:val="en-US"/>
        </w:rPr>
        <w:t>the middleware that transmits messages  (two way  messages)</w:t>
      </w:r>
    </w:p>
    <w:p w14:paraId="07CA6BD0" w14:textId="497E47E0" w:rsidR="00E20508" w:rsidRPr="00E20508" w:rsidRDefault="00E20508" w:rsidP="00E20508">
      <w:pPr>
        <w:pStyle w:val="ListParagraph"/>
        <w:numPr>
          <w:ilvl w:val="0"/>
          <w:numId w:val="30"/>
        </w:numPr>
        <w:spacing w:before="150" w:after="60" w:line="330" w:lineRule="atLeast"/>
        <w:outlineLvl w:val="1"/>
        <w:rPr>
          <w:rFonts w:cs="Cambria"/>
          <w:sz w:val="22"/>
          <w:szCs w:val="22"/>
          <w:lang w:val="en-US"/>
        </w:rPr>
      </w:pPr>
      <w:r w:rsidRPr="00E20508">
        <w:rPr>
          <w:rFonts w:cs="Cambria"/>
          <w:sz w:val="22"/>
          <w:szCs w:val="22"/>
          <w:lang w:val="en-US"/>
        </w:rPr>
        <w:t>the backend decision support bas</w:t>
      </w:r>
      <w:r>
        <w:rPr>
          <w:rFonts w:cs="Cambria"/>
          <w:sz w:val="22"/>
          <w:szCs w:val="22"/>
          <w:lang w:val="en-US"/>
        </w:rPr>
        <w:t xml:space="preserve">ed medical operations </w:t>
      </w:r>
      <w:r w:rsidRPr="00E20508">
        <w:rPr>
          <w:rFonts w:cs="Cambria"/>
          <w:sz w:val="22"/>
          <w:szCs w:val="22"/>
          <w:lang w:val="en-US"/>
        </w:rPr>
        <w:t xml:space="preserve"> center and</w:t>
      </w:r>
    </w:p>
    <w:p w14:paraId="7B96B08C" w14:textId="77777777" w:rsidR="00E20508" w:rsidRPr="00E20508" w:rsidRDefault="00E20508" w:rsidP="00E20508">
      <w:pPr>
        <w:pStyle w:val="ListParagraph"/>
        <w:spacing w:before="150" w:after="60" w:line="330" w:lineRule="atLeast"/>
        <w:ind w:left="1080"/>
        <w:outlineLvl w:val="1"/>
        <w:rPr>
          <w:rFonts w:cs="Cambria"/>
          <w:sz w:val="22"/>
          <w:szCs w:val="22"/>
          <w:lang w:val="en-US"/>
        </w:rPr>
      </w:pPr>
      <w:r w:rsidRPr="00E20508">
        <w:rPr>
          <w:rFonts w:cs="Cambria"/>
          <w:sz w:val="22"/>
          <w:szCs w:val="22"/>
          <w:lang w:val="en-US"/>
        </w:rPr>
        <w:t>the surrounding messaging and contact center</w:t>
      </w:r>
    </w:p>
    <w:p w14:paraId="5EFFEE95" w14:textId="77777777" w:rsidR="00E20508" w:rsidRPr="00E20508" w:rsidRDefault="00E20508" w:rsidP="00E20508">
      <w:pPr>
        <w:pStyle w:val="ListParagraph"/>
        <w:numPr>
          <w:ilvl w:val="0"/>
          <w:numId w:val="30"/>
        </w:numPr>
        <w:spacing w:before="150" w:after="60" w:line="330" w:lineRule="atLeast"/>
        <w:outlineLvl w:val="1"/>
        <w:rPr>
          <w:rFonts w:cs="Cambria"/>
          <w:sz w:val="22"/>
          <w:szCs w:val="22"/>
          <w:lang w:val="en-US"/>
        </w:rPr>
      </w:pPr>
      <w:r w:rsidRPr="00E20508">
        <w:rPr>
          <w:rFonts w:cs="Cambria"/>
          <w:sz w:val="22"/>
          <w:szCs w:val="22"/>
          <w:lang w:val="en-US"/>
        </w:rPr>
        <w:t xml:space="preserve">the strategy is closely aligned (integrated) with the productivity and administrations (case management, rostering &amp; scheduling) and clinical solutions (CDR LDE) </w:t>
      </w:r>
    </w:p>
    <w:p w14:paraId="0302658C" w14:textId="77777777" w:rsidR="00E20508" w:rsidRPr="006A5B38" w:rsidRDefault="00E20508" w:rsidP="006A5B38">
      <w:pPr>
        <w:pStyle w:val="Heading3"/>
        <w:rPr>
          <w:lang w:val="en-US"/>
        </w:rPr>
      </w:pPr>
      <w:bookmarkStart w:id="27" w:name="_Toc267000690"/>
      <w:r w:rsidRPr="006A5B38">
        <w:rPr>
          <w:lang w:val="en-US"/>
        </w:rPr>
        <w:t>We understand our users will</w:t>
      </w:r>
      <w:bookmarkEnd w:id="27"/>
    </w:p>
    <w:p w14:paraId="0DFE621C" w14:textId="77777777" w:rsidR="00E20508" w:rsidRPr="00E20508" w:rsidRDefault="00E20508" w:rsidP="00E20508">
      <w:pPr>
        <w:pStyle w:val="ListParagraph"/>
        <w:numPr>
          <w:ilvl w:val="0"/>
          <w:numId w:val="30"/>
        </w:numPr>
        <w:spacing w:before="150" w:after="60" w:line="330" w:lineRule="atLeast"/>
        <w:outlineLvl w:val="1"/>
        <w:rPr>
          <w:rFonts w:cs="Cambria"/>
          <w:sz w:val="22"/>
          <w:szCs w:val="22"/>
          <w:lang w:val="en-US"/>
        </w:rPr>
      </w:pPr>
      <w:r w:rsidRPr="00E20508">
        <w:rPr>
          <w:rFonts w:cs="Cambria"/>
          <w:sz w:val="22"/>
          <w:szCs w:val="22"/>
          <w:lang w:val="en-US"/>
        </w:rPr>
        <w:t>Span a range of ages</w:t>
      </w:r>
    </w:p>
    <w:p w14:paraId="73069321" w14:textId="77777777" w:rsidR="00E20508" w:rsidRPr="00E20508" w:rsidRDefault="00E20508" w:rsidP="00E20508">
      <w:pPr>
        <w:pStyle w:val="ListParagraph"/>
        <w:numPr>
          <w:ilvl w:val="0"/>
          <w:numId w:val="30"/>
        </w:numPr>
        <w:spacing w:before="150" w:after="60" w:line="330" w:lineRule="atLeast"/>
        <w:outlineLvl w:val="1"/>
        <w:rPr>
          <w:rFonts w:cs="Cambria"/>
          <w:sz w:val="22"/>
          <w:szCs w:val="22"/>
          <w:lang w:val="en-US"/>
        </w:rPr>
      </w:pPr>
      <w:r w:rsidRPr="00E20508">
        <w:rPr>
          <w:rFonts w:cs="Cambria"/>
          <w:sz w:val="22"/>
          <w:szCs w:val="22"/>
          <w:lang w:val="en-US"/>
        </w:rPr>
        <w:t>Have a range of capabilities to use technology</w:t>
      </w:r>
    </w:p>
    <w:p w14:paraId="5E474A5A" w14:textId="77777777" w:rsidR="00E20508" w:rsidRPr="00E20508" w:rsidRDefault="00E20508" w:rsidP="00E20508">
      <w:pPr>
        <w:pStyle w:val="ListParagraph"/>
        <w:numPr>
          <w:ilvl w:val="0"/>
          <w:numId w:val="30"/>
        </w:numPr>
        <w:spacing w:before="150" w:after="60" w:line="330" w:lineRule="atLeast"/>
        <w:outlineLvl w:val="1"/>
        <w:rPr>
          <w:rFonts w:cs="Cambria"/>
          <w:sz w:val="22"/>
          <w:szCs w:val="22"/>
          <w:lang w:val="en-US"/>
        </w:rPr>
      </w:pPr>
      <w:r w:rsidRPr="00E20508">
        <w:rPr>
          <w:rFonts w:cs="Cambria"/>
          <w:sz w:val="22"/>
          <w:szCs w:val="22"/>
          <w:lang w:val="en-US"/>
        </w:rPr>
        <w:t>Have requirements that vary through out a day/night and location</w:t>
      </w:r>
    </w:p>
    <w:p w14:paraId="6FFC5827" w14:textId="77777777" w:rsidR="00E20508" w:rsidRPr="00E20508" w:rsidRDefault="00E20508" w:rsidP="00E20508">
      <w:pPr>
        <w:pStyle w:val="ListParagraph"/>
        <w:numPr>
          <w:ilvl w:val="0"/>
          <w:numId w:val="30"/>
        </w:numPr>
        <w:spacing w:before="150" w:after="60" w:line="330" w:lineRule="atLeast"/>
        <w:outlineLvl w:val="1"/>
        <w:rPr>
          <w:rFonts w:cs="Cambria"/>
          <w:sz w:val="22"/>
          <w:szCs w:val="22"/>
          <w:lang w:val="en-US"/>
        </w:rPr>
      </w:pPr>
      <w:r w:rsidRPr="00E20508">
        <w:rPr>
          <w:rFonts w:cs="Cambria"/>
          <w:sz w:val="22"/>
          <w:szCs w:val="22"/>
          <w:lang w:val="en-US"/>
        </w:rPr>
        <w:t>Will have preferences ranging from no device through to specific brand and architecture</w:t>
      </w:r>
    </w:p>
    <w:p w14:paraId="3ECEBADE" w14:textId="77777777" w:rsidR="00E20508" w:rsidRPr="00E20508" w:rsidRDefault="00E20508" w:rsidP="00E20508">
      <w:pPr>
        <w:pStyle w:val="ListParagraph"/>
        <w:numPr>
          <w:ilvl w:val="0"/>
          <w:numId w:val="30"/>
        </w:numPr>
        <w:spacing w:before="150" w:after="60" w:line="330" w:lineRule="atLeast"/>
        <w:outlineLvl w:val="1"/>
        <w:rPr>
          <w:rFonts w:cs="Cambria"/>
          <w:sz w:val="22"/>
          <w:szCs w:val="22"/>
          <w:lang w:val="en-US"/>
        </w:rPr>
      </w:pPr>
      <w:r w:rsidRPr="00E20508">
        <w:rPr>
          <w:rFonts w:cs="Cambria"/>
          <w:sz w:val="22"/>
          <w:szCs w:val="22"/>
          <w:lang w:val="en-US"/>
        </w:rPr>
        <w:t>Do not want to be tethered to the home or a specific room in the home</w:t>
      </w:r>
    </w:p>
    <w:p w14:paraId="1BE3A34D" w14:textId="3558101D" w:rsidR="00E20508" w:rsidRPr="00E20508" w:rsidRDefault="00E20508" w:rsidP="00E20508">
      <w:pPr>
        <w:pStyle w:val="ListParagraph"/>
        <w:numPr>
          <w:ilvl w:val="0"/>
          <w:numId w:val="30"/>
        </w:numPr>
        <w:spacing w:before="150" w:after="60" w:line="330" w:lineRule="atLeast"/>
        <w:outlineLvl w:val="1"/>
        <w:rPr>
          <w:rFonts w:cs="Cambria"/>
          <w:sz w:val="22"/>
          <w:szCs w:val="22"/>
          <w:lang w:val="en-US"/>
        </w:rPr>
      </w:pPr>
      <w:r w:rsidRPr="00E20508">
        <w:rPr>
          <w:rFonts w:cs="Cambria"/>
          <w:sz w:val="22"/>
          <w:szCs w:val="22"/>
          <w:lang w:val="en-US"/>
        </w:rPr>
        <w:t xml:space="preserve">Travel within </w:t>
      </w:r>
      <w:r w:rsidR="00A97DC2" w:rsidRPr="00E20508">
        <w:rPr>
          <w:rFonts w:cs="Cambria"/>
          <w:sz w:val="22"/>
          <w:szCs w:val="22"/>
          <w:lang w:val="en-US"/>
        </w:rPr>
        <w:t>the community</w:t>
      </w:r>
      <w:r w:rsidR="00A97DC2">
        <w:rPr>
          <w:rFonts w:cs="Cambria"/>
          <w:sz w:val="22"/>
          <w:szCs w:val="22"/>
          <w:lang w:val="en-US"/>
        </w:rPr>
        <w:t>, Malayisa</w:t>
      </w:r>
      <w:r w:rsidRPr="00E20508">
        <w:rPr>
          <w:rFonts w:cs="Cambria"/>
          <w:sz w:val="22"/>
          <w:szCs w:val="22"/>
          <w:lang w:val="en-US"/>
        </w:rPr>
        <w:t xml:space="preserve"> and Overseas and want to take their monitoring technology with them  </w:t>
      </w:r>
    </w:p>
    <w:p w14:paraId="4072CB80" w14:textId="77777777" w:rsidR="00E20508" w:rsidRPr="0030377A" w:rsidRDefault="00E20508" w:rsidP="00E20508">
      <w:pPr>
        <w:pStyle w:val="ListParagraph"/>
        <w:spacing w:before="150" w:after="60" w:line="330" w:lineRule="atLeast"/>
        <w:outlineLvl w:val="1"/>
        <w:rPr>
          <w:rFonts w:cs="Cambria"/>
          <w:sz w:val="22"/>
          <w:szCs w:val="22"/>
          <w:lang w:val="en-US"/>
        </w:rPr>
      </w:pPr>
    </w:p>
    <w:p w14:paraId="525F2CA6" w14:textId="77777777" w:rsidR="00712FF7" w:rsidRDefault="00712FF7" w:rsidP="00D65CA1">
      <w:pPr>
        <w:widowControl w:val="0"/>
        <w:autoSpaceDE w:val="0"/>
        <w:autoSpaceDN w:val="0"/>
        <w:adjustRightInd w:val="0"/>
        <w:spacing w:after="240"/>
        <w:rPr>
          <w:rFonts w:ascii="Cambria" w:hAnsi="Cambria" w:cs="Cambria"/>
          <w:sz w:val="30"/>
          <w:szCs w:val="30"/>
          <w:lang w:val="en-US"/>
        </w:rPr>
      </w:pPr>
    </w:p>
    <w:p w14:paraId="54B34333" w14:textId="2D254C73" w:rsidR="006A5B38" w:rsidRDefault="006A5B38" w:rsidP="00D65CA1">
      <w:pPr>
        <w:widowControl w:val="0"/>
        <w:autoSpaceDE w:val="0"/>
        <w:autoSpaceDN w:val="0"/>
        <w:adjustRightInd w:val="0"/>
        <w:spacing w:after="240"/>
        <w:rPr>
          <w:rFonts w:ascii="Cambria" w:hAnsi="Cambria" w:cs="Cambria"/>
          <w:sz w:val="30"/>
          <w:szCs w:val="30"/>
          <w:lang w:val="en-US"/>
        </w:rPr>
      </w:pPr>
      <w:r>
        <w:rPr>
          <w:rFonts w:ascii="Cambria" w:hAnsi="Cambria" w:cs="Cambria"/>
          <w:noProof/>
          <w:sz w:val="30"/>
          <w:szCs w:val="30"/>
          <w:lang w:val="en-US"/>
        </w:rPr>
        <w:drawing>
          <wp:inline distT="0" distB="0" distL="0" distR="0" wp14:anchorId="7A1987D9" wp14:editId="1536B719">
            <wp:extent cx="5270500" cy="2956719"/>
            <wp:effectExtent l="0" t="0" r="0" b="0"/>
            <wp:docPr id="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5270500" cy="2956719"/>
                    </a:xfrm>
                    <a:prstGeom prst="rect">
                      <a:avLst/>
                    </a:prstGeom>
                    <a:noFill/>
                    <a:ln>
                      <a:noFill/>
                    </a:ln>
                  </pic:spPr>
                </pic:pic>
              </a:graphicData>
            </a:graphic>
          </wp:inline>
        </w:drawing>
      </w:r>
    </w:p>
    <w:p w14:paraId="7C25E83F" w14:textId="739BCF34" w:rsidR="0065359F" w:rsidRDefault="0065359F">
      <w:pPr>
        <w:rPr>
          <w:rFonts w:ascii="Cambria" w:hAnsi="Cambria" w:cs="Cambria"/>
          <w:sz w:val="30"/>
          <w:szCs w:val="30"/>
          <w:lang w:val="en-US"/>
        </w:rPr>
      </w:pPr>
      <w:r>
        <w:rPr>
          <w:rFonts w:ascii="Cambria" w:hAnsi="Cambria" w:cs="Cambria"/>
          <w:sz w:val="30"/>
          <w:szCs w:val="30"/>
          <w:lang w:val="en-US"/>
        </w:rPr>
        <w:br w:type="page"/>
      </w:r>
    </w:p>
    <w:p w14:paraId="33382B26" w14:textId="77777777" w:rsidR="0065359F" w:rsidRDefault="0065359F" w:rsidP="0065359F">
      <w:pPr>
        <w:pStyle w:val="Heading2"/>
        <w:rPr>
          <w:rFonts w:ascii="Cambria" w:eastAsiaTheme="minorEastAsia" w:hAnsi="Cambria" w:cs="Cambria"/>
          <w:b w:val="0"/>
          <w:bCs w:val="0"/>
          <w:color w:val="auto"/>
          <w:sz w:val="30"/>
          <w:szCs w:val="30"/>
          <w:lang w:val="en-US"/>
        </w:rPr>
      </w:pPr>
    </w:p>
    <w:p w14:paraId="4008C07B" w14:textId="77777777" w:rsidR="0065359F" w:rsidRPr="00364D99" w:rsidRDefault="0065359F" w:rsidP="0065359F">
      <w:pPr>
        <w:pStyle w:val="Heading2"/>
        <w:rPr>
          <w:lang w:val="en-US"/>
        </w:rPr>
      </w:pPr>
      <w:bookmarkStart w:id="28" w:name="_Toc267000691"/>
      <w:r>
        <w:rPr>
          <w:lang w:val="en-US"/>
        </w:rPr>
        <w:t>How we describe ourselves commercially</w:t>
      </w:r>
      <w:bookmarkEnd w:id="28"/>
      <w:r>
        <w:rPr>
          <w:lang w:val="en-US"/>
        </w:rPr>
        <w:t xml:space="preserve"> </w:t>
      </w:r>
    </w:p>
    <w:p w14:paraId="2ACD0A19" w14:textId="77777777" w:rsidR="0065359F" w:rsidRDefault="0065359F" w:rsidP="0065359F"/>
    <w:p w14:paraId="17092BA3" w14:textId="77777777" w:rsidR="0065359F" w:rsidRPr="00DC5539" w:rsidRDefault="0065359F" w:rsidP="0065359F">
      <w:pPr>
        <w:pStyle w:val="ListParagraph"/>
        <w:numPr>
          <w:ilvl w:val="0"/>
          <w:numId w:val="25"/>
        </w:numPr>
        <w:rPr>
          <w:rFonts w:cs="Arial"/>
          <w:color w:val="343434"/>
          <w:sz w:val="22"/>
          <w:szCs w:val="22"/>
          <w:lang w:val="en-US"/>
        </w:rPr>
      </w:pPr>
      <w:r w:rsidRPr="00DC5539">
        <w:rPr>
          <w:rFonts w:cs="Arial"/>
          <w:color w:val="343434"/>
          <w:sz w:val="22"/>
          <w:szCs w:val="22"/>
          <w:lang w:val="en-US"/>
        </w:rPr>
        <w:t xml:space="preserve">To act as a holding company for the sponsorship, development and or acquisition </w:t>
      </w:r>
      <w:r>
        <w:rPr>
          <w:rFonts w:cs="Arial"/>
          <w:color w:val="343434"/>
          <w:sz w:val="22"/>
          <w:szCs w:val="22"/>
          <w:lang w:val="en-US"/>
        </w:rPr>
        <w:t xml:space="preserve">or part acquisition and operational management of </w:t>
      </w:r>
      <w:r w:rsidRPr="00DC5539">
        <w:rPr>
          <w:rFonts w:cs="Arial"/>
          <w:color w:val="343434"/>
          <w:sz w:val="22"/>
          <w:szCs w:val="22"/>
          <w:lang w:val="en-US"/>
        </w:rPr>
        <w:t xml:space="preserve">business involved in the </w:t>
      </w:r>
      <w:r>
        <w:rPr>
          <w:rFonts w:cs="Arial"/>
          <w:color w:val="343434"/>
          <w:sz w:val="22"/>
          <w:szCs w:val="22"/>
          <w:lang w:val="en-US"/>
        </w:rPr>
        <w:t xml:space="preserve">planning, coordination, and </w:t>
      </w:r>
      <w:r w:rsidRPr="00DC5539">
        <w:rPr>
          <w:rFonts w:cs="Arial"/>
          <w:color w:val="343434"/>
          <w:sz w:val="22"/>
          <w:szCs w:val="22"/>
          <w:lang w:val="en-US"/>
        </w:rPr>
        <w:t>delivery</w:t>
      </w:r>
      <w:r>
        <w:rPr>
          <w:rFonts w:cs="Arial"/>
          <w:color w:val="343434"/>
          <w:sz w:val="22"/>
          <w:szCs w:val="22"/>
          <w:lang w:val="en-US"/>
        </w:rPr>
        <w:t xml:space="preserve"> of domestic, </w:t>
      </w:r>
      <w:r w:rsidRPr="00DC5539">
        <w:rPr>
          <w:rFonts w:cs="Arial"/>
          <w:color w:val="343434"/>
          <w:sz w:val="22"/>
          <w:szCs w:val="22"/>
          <w:lang w:val="en-US"/>
        </w:rPr>
        <w:t xml:space="preserve">medical and specialised care </w:t>
      </w:r>
      <w:r>
        <w:rPr>
          <w:rFonts w:cs="Arial"/>
          <w:color w:val="343434"/>
          <w:sz w:val="22"/>
          <w:szCs w:val="22"/>
          <w:lang w:val="en-US"/>
        </w:rPr>
        <w:t>to individuals located in the community and their home</w:t>
      </w:r>
    </w:p>
    <w:p w14:paraId="55DBDBCA" w14:textId="77777777" w:rsidR="0065359F" w:rsidRDefault="0065359F" w:rsidP="0065359F"/>
    <w:p w14:paraId="6E8BAA79" w14:textId="77777777" w:rsidR="0065359F" w:rsidRDefault="0065359F" w:rsidP="0065359F">
      <w:pPr>
        <w:pStyle w:val="ListParagraph"/>
        <w:widowControl w:val="0"/>
        <w:numPr>
          <w:ilvl w:val="0"/>
          <w:numId w:val="25"/>
        </w:numPr>
        <w:autoSpaceDE w:val="0"/>
        <w:autoSpaceDN w:val="0"/>
        <w:adjustRightInd w:val="0"/>
        <w:spacing w:after="240"/>
        <w:rPr>
          <w:rFonts w:cs="Arial"/>
          <w:color w:val="343434"/>
          <w:sz w:val="22"/>
          <w:szCs w:val="22"/>
          <w:lang w:val="en-US"/>
        </w:rPr>
      </w:pPr>
      <w:r w:rsidRPr="004E07B2">
        <w:rPr>
          <w:rFonts w:cs="Arial"/>
          <w:color w:val="343434"/>
          <w:sz w:val="22"/>
          <w:szCs w:val="22"/>
          <w:lang w:val="en-US"/>
        </w:rPr>
        <w:t>To deliver a whole-of-system approach to the coordination and delivery of social, personal and medical care to individuals and their families located in community settings including the individuals home, providing an individual and his or her family members with a single contact for healthcare and community service needs, coordinating an individuals treatment across all of his/her providers – whether at home, an outpatient office or in the hospital, acting as a navigator linking individuals to care coordinators, doctors, physiotherapist, allied health professionals, Traditional Chinese Medicine providers   and serve as a support team whenever an individual  has questions, needs guidance or assistance in managing his or her care, making it easy to get better healthcare by coordinating treatment across all providers – whether at home, an outpatient office or in the hospital</w:t>
      </w:r>
    </w:p>
    <w:p w14:paraId="7F17D8D7" w14:textId="77777777" w:rsidR="0065359F" w:rsidRPr="004E07B2" w:rsidRDefault="0065359F" w:rsidP="0065359F">
      <w:pPr>
        <w:pStyle w:val="ListParagraph"/>
        <w:widowControl w:val="0"/>
        <w:autoSpaceDE w:val="0"/>
        <w:autoSpaceDN w:val="0"/>
        <w:adjustRightInd w:val="0"/>
        <w:spacing w:after="240"/>
        <w:rPr>
          <w:rFonts w:cs="Arial"/>
          <w:color w:val="343434"/>
          <w:sz w:val="22"/>
          <w:szCs w:val="22"/>
          <w:lang w:val="en-US"/>
        </w:rPr>
      </w:pPr>
    </w:p>
    <w:p w14:paraId="50E6BE18" w14:textId="77777777" w:rsidR="0065359F" w:rsidRPr="004E07B2" w:rsidRDefault="0065359F" w:rsidP="0065359F">
      <w:pPr>
        <w:pStyle w:val="ListParagraph"/>
        <w:numPr>
          <w:ilvl w:val="0"/>
          <w:numId w:val="25"/>
        </w:numPr>
        <w:rPr>
          <w:rFonts w:cs="Arial"/>
          <w:color w:val="343434"/>
          <w:sz w:val="22"/>
          <w:szCs w:val="22"/>
          <w:lang w:val="en-US"/>
        </w:rPr>
      </w:pPr>
      <w:r w:rsidRPr="004E07B2">
        <w:rPr>
          <w:rFonts w:cs="Arial"/>
          <w:color w:val="343434"/>
          <w:sz w:val="22"/>
          <w:szCs w:val="22"/>
          <w:lang w:val="en-US"/>
        </w:rPr>
        <w:t xml:space="preserve">To carry on the business of training and education of participants involved in the delivery of attended care, this includes the development of skills in domestic, aged, mental, disability and palliative care and the necessary skills in the aforesaid community care and coordination activities including an individuals career and life development needs.  Training and education involves the development of general and specialty course material and the delivery of formal and informal attended and remote (internet) education classes. </w:t>
      </w:r>
    </w:p>
    <w:p w14:paraId="3F1780A7" w14:textId="77777777" w:rsidR="0065359F" w:rsidRPr="004E07B2" w:rsidRDefault="0065359F" w:rsidP="0065359F">
      <w:pPr>
        <w:rPr>
          <w:rFonts w:cs="Arial"/>
          <w:color w:val="343434"/>
          <w:sz w:val="22"/>
          <w:szCs w:val="22"/>
          <w:lang w:val="en-US"/>
        </w:rPr>
      </w:pPr>
    </w:p>
    <w:p w14:paraId="03AF49A8" w14:textId="77777777" w:rsidR="0065359F" w:rsidRPr="004E07B2" w:rsidRDefault="0065359F" w:rsidP="0065359F">
      <w:pPr>
        <w:pStyle w:val="ListParagraph"/>
        <w:numPr>
          <w:ilvl w:val="0"/>
          <w:numId w:val="25"/>
        </w:numPr>
        <w:rPr>
          <w:rFonts w:cs="Arial"/>
          <w:color w:val="343434"/>
          <w:sz w:val="22"/>
          <w:szCs w:val="22"/>
          <w:lang w:val="en-US"/>
        </w:rPr>
      </w:pPr>
      <w:r w:rsidRPr="004E07B2">
        <w:rPr>
          <w:rFonts w:cs="Arial"/>
          <w:color w:val="343434"/>
          <w:sz w:val="22"/>
          <w:szCs w:val="22"/>
          <w:lang w:val="en-US"/>
        </w:rPr>
        <w:t xml:space="preserve">To carry on the business of making available to care organizations such as hospitals, clinics, aged care providers, retirement facilities, or markets outside Malaysia that have needs for skilled care providers </w:t>
      </w:r>
    </w:p>
    <w:p w14:paraId="76A97457" w14:textId="77777777" w:rsidR="0065359F" w:rsidRPr="004E07B2" w:rsidRDefault="0065359F" w:rsidP="0065359F">
      <w:pPr>
        <w:rPr>
          <w:rFonts w:cs="Arial"/>
          <w:color w:val="343434"/>
          <w:sz w:val="22"/>
          <w:szCs w:val="22"/>
          <w:lang w:val="en-US"/>
        </w:rPr>
      </w:pPr>
    </w:p>
    <w:p w14:paraId="5DE1244A" w14:textId="77777777" w:rsidR="0065359F" w:rsidRPr="004E07B2" w:rsidRDefault="0065359F" w:rsidP="0065359F">
      <w:pPr>
        <w:pStyle w:val="ListParagraph"/>
        <w:numPr>
          <w:ilvl w:val="0"/>
          <w:numId w:val="25"/>
        </w:numPr>
        <w:rPr>
          <w:rFonts w:cs="Arial"/>
          <w:color w:val="343434"/>
          <w:sz w:val="22"/>
          <w:szCs w:val="22"/>
          <w:lang w:val="en-US"/>
        </w:rPr>
      </w:pPr>
      <w:r w:rsidRPr="004E07B2">
        <w:rPr>
          <w:rFonts w:cs="Arial"/>
          <w:color w:val="343434"/>
          <w:sz w:val="22"/>
          <w:szCs w:val="22"/>
          <w:lang w:val="en-US"/>
        </w:rPr>
        <w:t>To carry on the business of sourcing and selling directly or using an internet based market place to individuals who have the need for over the counter medicines, appliances and medical apparatuses, inclusive of medical, anatomical, orthopedic and care appliances of every description and other aids for the relief of defects of body or sight or hearing.</w:t>
      </w:r>
    </w:p>
    <w:p w14:paraId="213A204C" w14:textId="77777777" w:rsidR="0065359F" w:rsidRPr="004E07B2" w:rsidRDefault="0065359F" w:rsidP="0065359F">
      <w:pPr>
        <w:rPr>
          <w:rFonts w:cs="Arial"/>
          <w:color w:val="343434"/>
          <w:sz w:val="22"/>
          <w:szCs w:val="22"/>
          <w:lang w:val="en-US"/>
        </w:rPr>
      </w:pPr>
    </w:p>
    <w:p w14:paraId="4DF5CF49" w14:textId="77777777" w:rsidR="0065359F" w:rsidRPr="004E07B2" w:rsidRDefault="0065359F" w:rsidP="0065359F">
      <w:pPr>
        <w:pStyle w:val="ListParagraph"/>
        <w:numPr>
          <w:ilvl w:val="0"/>
          <w:numId w:val="25"/>
        </w:numPr>
        <w:rPr>
          <w:rFonts w:cs="Cambria"/>
          <w:sz w:val="22"/>
          <w:szCs w:val="22"/>
          <w:lang w:val="en-US"/>
        </w:rPr>
      </w:pPr>
      <w:r w:rsidRPr="004E07B2">
        <w:rPr>
          <w:rFonts w:cs="Arial"/>
          <w:color w:val="343434"/>
          <w:sz w:val="22"/>
          <w:szCs w:val="22"/>
          <w:lang w:val="en-US"/>
        </w:rPr>
        <w:t>To acquire and hold investments in care and delivery organisations , including land , buildings, shares, stocks, debentures, bonds, securities and other assets issued or guaranteed by any company , private undertaking, syndicate or persons constituted to be carrying on a business in Malaysia or elsewhere, or any government, public  body, authority supreme, municipal, local or otherwise, and to acquire any such shares, stocks, debentures, bonds securities by original  subscription, tender purchase, charge or otherwise and exercise and generally, to enforce all rights and power conferred to the ownership thereof, and to sell, transfer, or otherwise dispose of the same; in any manner  whatsoever, and to layout and preparing the same buildings for any other purpose whatsoever, and to enter  into contracts or any arrangements or any arrangements whatsoever with builder, tenants and other.</w:t>
      </w:r>
      <w:r w:rsidRPr="004E07B2">
        <w:rPr>
          <w:rFonts w:cs="Cambria"/>
          <w:sz w:val="22"/>
          <w:szCs w:val="22"/>
          <w:lang w:val="en-US"/>
        </w:rPr>
        <w:t xml:space="preserve"> </w:t>
      </w:r>
    </w:p>
    <w:p w14:paraId="6A1E0EE4" w14:textId="77777777" w:rsidR="0065359F" w:rsidRDefault="0065359F" w:rsidP="0065359F"/>
    <w:p w14:paraId="33D6B328" w14:textId="77777777" w:rsidR="0065359F" w:rsidRDefault="0065359F" w:rsidP="0065359F"/>
    <w:p w14:paraId="7FBFF10D" w14:textId="77777777" w:rsidR="0065359F" w:rsidRPr="00983992" w:rsidRDefault="0065359F" w:rsidP="0065359F">
      <w:pPr>
        <w:pStyle w:val="Heading2"/>
        <w:rPr>
          <w:lang w:val="en-US"/>
        </w:rPr>
      </w:pPr>
      <w:bookmarkStart w:id="29" w:name="_Toc267000692"/>
      <w:r w:rsidRPr="00983992">
        <w:rPr>
          <w:lang w:val="en-US"/>
        </w:rPr>
        <w:t>Social Media</w:t>
      </w:r>
      <w:bookmarkEnd w:id="29"/>
    </w:p>
    <w:p w14:paraId="018F7B5C" w14:textId="77777777" w:rsidR="0065359F" w:rsidRDefault="0065359F" w:rsidP="0065359F"/>
    <w:p w14:paraId="787C20CE" w14:textId="0E6EF0FF" w:rsidR="0065359F" w:rsidRPr="0030377A" w:rsidRDefault="0065359F" w:rsidP="0065359F">
      <w:pPr>
        <w:rPr>
          <w:sz w:val="22"/>
          <w:szCs w:val="22"/>
        </w:rPr>
      </w:pPr>
      <w:r w:rsidRPr="0030377A">
        <w:rPr>
          <w:sz w:val="22"/>
          <w:szCs w:val="22"/>
        </w:rPr>
        <w:t>The fundamentals of social media are key to the way we access the market now and in the future</w:t>
      </w:r>
      <w:r w:rsidR="00A97DC2">
        <w:rPr>
          <w:sz w:val="22"/>
          <w:szCs w:val="22"/>
        </w:rPr>
        <w:t>.</w:t>
      </w:r>
    </w:p>
    <w:p w14:paraId="4D037B5E" w14:textId="77777777" w:rsidR="0065359F" w:rsidRPr="0030377A" w:rsidRDefault="0065359F" w:rsidP="0065359F">
      <w:pPr>
        <w:rPr>
          <w:sz w:val="22"/>
          <w:szCs w:val="22"/>
        </w:rPr>
      </w:pPr>
    </w:p>
    <w:p w14:paraId="19A0A62F" w14:textId="51200C8D" w:rsidR="0065359F" w:rsidRPr="0030377A" w:rsidRDefault="0065359F" w:rsidP="0065359F">
      <w:pPr>
        <w:rPr>
          <w:sz w:val="22"/>
          <w:szCs w:val="22"/>
        </w:rPr>
      </w:pPr>
      <w:r w:rsidRPr="0030377A">
        <w:rPr>
          <w:sz w:val="22"/>
          <w:szCs w:val="22"/>
        </w:rPr>
        <w:t>A key driver for building and supporting the carer and their client is the harnessing of social media technology and methodologies that will result in the building of “communities” linked to carers, clients and the support network around clients to ensure the client, professional and caregiver engagement is a simple, collaborative care experience</w:t>
      </w:r>
      <w:r w:rsidR="00A97DC2">
        <w:rPr>
          <w:sz w:val="22"/>
          <w:szCs w:val="22"/>
        </w:rPr>
        <w:t>.</w:t>
      </w:r>
    </w:p>
    <w:p w14:paraId="4314152B" w14:textId="77777777" w:rsidR="0065359F" w:rsidRPr="0030377A" w:rsidRDefault="0065359F" w:rsidP="0065359F">
      <w:pPr>
        <w:rPr>
          <w:sz w:val="22"/>
          <w:szCs w:val="22"/>
        </w:rPr>
      </w:pPr>
    </w:p>
    <w:p w14:paraId="747CE005" w14:textId="77AA1FC9" w:rsidR="0065359F" w:rsidRPr="0030377A" w:rsidRDefault="0065359F" w:rsidP="0065359F">
      <w:pPr>
        <w:rPr>
          <w:sz w:val="22"/>
          <w:szCs w:val="22"/>
        </w:rPr>
      </w:pPr>
      <w:r w:rsidRPr="0030377A">
        <w:rPr>
          <w:sz w:val="22"/>
          <w:szCs w:val="22"/>
        </w:rPr>
        <w:t>Clients and caregivers will be empowered through access to social media technology changing the dialogue with clients from a one-to many to a many-to many delivering customised population-level health intervent</w:t>
      </w:r>
      <w:r w:rsidR="00A97DC2">
        <w:rPr>
          <w:sz w:val="22"/>
          <w:szCs w:val="22"/>
        </w:rPr>
        <w:t>ions via social media campaigns.</w:t>
      </w:r>
    </w:p>
    <w:p w14:paraId="75AB1201" w14:textId="77777777" w:rsidR="0065359F" w:rsidRPr="0030377A" w:rsidRDefault="0065359F" w:rsidP="0065359F">
      <w:pPr>
        <w:rPr>
          <w:sz w:val="22"/>
          <w:szCs w:val="22"/>
        </w:rPr>
      </w:pPr>
    </w:p>
    <w:p w14:paraId="3EDEA9AC" w14:textId="502A986F" w:rsidR="0065359F" w:rsidRPr="0030377A" w:rsidRDefault="0065359F" w:rsidP="0065359F">
      <w:pPr>
        <w:rPr>
          <w:sz w:val="22"/>
          <w:szCs w:val="22"/>
        </w:rPr>
      </w:pPr>
      <w:r w:rsidRPr="0030377A">
        <w:rPr>
          <w:sz w:val="22"/>
          <w:szCs w:val="22"/>
        </w:rPr>
        <w:t>Access to social media technology will enable carers to expand their role with clients</w:t>
      </w:r>
      <w:r w:rsidR="00A97DC2">
        <w:rPr>
          <w:sz w:val="22"/>
          <w:szCs w:val="22"/>
        </w:rPr>
        <w:t>.</w:t>
      </w:r>
    </w:p>
    <w:p w14:paraId="4EA3DF72" w14:textId="77777777" w:rsidR="0065359F" w:rsidRDefault="0065359F" w:rsidP="0065359F">
      <w:pPr>
        <w:sectPr w:rsidR="0065359F" w:rsidSect="00B601D7">
          <w:headerReference w:type="default" r:id="rId14"/>
          <w:footerReference w:type="default" r:id="rId15"/>
          <w:pgSz w:w="11900" w:h="16820"/>
          <w:pgMar w:top="1510" w:right="1800" w:bottom="1440" w:left="1800" w:header="993" w:footer="1100" w:gutter="0"/>
          <w:cols w:space="708"/>
        </w:sectPr>
      </w:pPr>
    </w:p>
    <w:p w14:paraId="255EE8B9" w14:textId="77777777" w:rsidR="00900C2D" w:rsidRDefault="00900C2D" w:rsidP="005C341E">
      <w:pPr>
        <w:pStyle w:val="Heading2"/>
        <w:rPr>
          <w:lang w:val="en-US"/>
        </w:rPr>
      </w:pPr>
      <w:bookmarkStart w:id="30" w:name="_Toc267000693"/>
      <w:r>
        <w:rPr>
          <w:lang w:val="en-US"/>
        </w:rPr>
        <w:t>How we will deliver services</w:t>
      </w:r>
      <w:bookmarkEnd w:id="30"/>
    </w:p>
    <w:p w14:paraId="528422DF" w14:textId="77777777" w:rsidR="00900C2D" w:rsidRDefault="00900C2D" w:rsidP="00983992">
      <w:pPr>
        <w:spacing w:before="150" w:after="60" w:line="330" w:lineRule="atLeast"/>
        <w:outlineLvl w:val="1"/>
        <w:rPr>
          <w:rFonts w:eastAsia="Times New Roman" w:cs="Times New Roman"/>
          <w:color w:val="38A5D7"/>
          <w:sz w:val="28"/>
          <w:szCs w:val="28"/>
          <w:lang w:val="en-US"/>
        </w:rPr>
      </w:pPr>
    </w:p>
    <w:p w14:paraId="29C56BC9" w14:textId="4512DA72" w:rsidR="00983992" w:rsidRPr="00900C2D" w:rsidRDefault="00983992" w:rsidP="00900C2D">
      <w:pPr>
        <w:rPr>
          <w:sz w:val="22"/>
          <w:szCs w:val="22"/>
        </w:rPr>
      </w:pPr>
      <w:r w:rsidRPr="00900C2D">
        <w:rPr>
          <w:sz w:val="22"/>
          <w:szCs w:val="22"/>
        </w:rPr>
        <w:t>Converged digital multi media strategy</w:t>
      </w:r>
    </w:p>
    <w:p w14:paraId="5AB7F7AF" w14:textId="77777777" w:rsidR="00983992" w:rsidRDefault="00983992"/>
    <w:p w14:paraId="64948512" w14:textId="5AD42FA3" w:rsidR="00983992" w:rsidRPr="0030377A" w:rsidRDefault="00983992">
      <w:pPr>
        <w:rPr>
          <w:sz w:val="22"/>
          <w:szCs w:val="22"/>
        </w:rPr>
      </w:pPr>
      <w:r w:rsidRPr="0030377A">
        <w:rPr>
          <w:sz w:val="22"/>
          <w:szCs w:val="22"/>
        </w:rPr>
        <w:t>Our core management systems and services  will be delivered on a foundation of a converged digital muti media strategy</w:t>
      </w:r>
    </w:p>
    <w:p w14:paraId="15C4D6AA" w14:textId="77777777" w:rsidR="00983992" w:rsidRDefault="00983992"/>
    <w:p w14:paraId="1CB9DD04" w14:textId="3B6BE6AA" w:rsidR="00D541F9" w:rsidRDefault="00983992">
      <w:r w:rsidRPr="00D21349">
        <w:rPr>
          <w:noProof/>
          <w:lang w:val="en-US"/>
        </w:rPr>
        <w:drawing>
          <wp:inline distT="0" distB="0" distL="0" distR="0" wp14:anchorId="357CD65C" wp14:editId="7F6EDA41">
            <wp:extent cx="5486400" cy="2940050"/>
            <wp:effectExtent l="0" t="0" r="0" b="635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a:ext>
                      </a:extLst>
                    </a:blip>
                    <a:srcRect/>
                    <a:stretch>
                      <a:fillRect/>
                    </a:stretch>
                  </pic:blipFill>
                  <pic:spPr bwMode="auto">
                    <a:xfrm>
                      <a:off x="0" y="0"/>
                      <a:ext cx="5486400" cy="2940050"/>
                    </a:xfrm>
                    <a:prstGeom prst="rect">
                      <a:avLst/>
                    </a:prstGeom>
                    <a:noFill/>
                    <a:ln>
                      <a:noFill/>
                    </a:ln>
                  </pic:spPr>
                </pic:pic>
              </a:graphicData>
            </a:graphic>
          </wp:inline>
        </w:drawing>
      </w:r>
      <w:r w:rsidR="00D541F9">
        <w:br w:type="page"/>
      </w:r>
    </w:p>
    <w:p w14:paraId="404FE689" w14:textId="77777777" w:rsidR="00D63A70" w:rsidRDefault="00D63A70" w:rsidP="00F90B21">
      <w:pPr>
        <w:spacing w:before="150" w:after="60" w:line="330" w:lineRule="atLeast"/>
        <w:outlineLvl w:val="1"/>
        <w:rPr>
          <w:rFonts w:eastAsia="Times New Roman" w:cs="Times New Roman"/>
          <w:color w:val="38A5D7"/>
          <w:sz w:val="28"/>
          <w:szCs w:val="28"/>
          <w:lang w:val="en-US"/>
        </w:rPr>
      </w:pPr>
    </w:p>
    <w:p w14:paraId="21609D59" w14:textId="7B62C299" w:rsidR="00D541F9" w:rsidRPr="00F90B21" w:rsidRDefault="000A2DFB" w:rsidP="005C341E">
      <w:pPr>
        <w:pStyle w:val="Heading2"/>
        <w:rPr>
          <w:lang w:val="en-US"/>
        </w:rPr>
      </w:pPr>
      <w:bookmarkStart w:id="31" w:name="_Toc267000694"/>
      <w:r w:rsidRPr="00F90B21">
        <w:rPr>
          <w:lang w:val="en-US"/>
        </w:rPr>
        <w:t>The services we deliver</w:t>
      </w:r>
      <w:bookmarkEnd w:id="31"/>
    </w:p>
    <w:p w14:paraId="12813055" w14:textId="77777777" w:rsidR="00D541F9" w:rsidRDefault="00D541F9"/>
    <w:p w14:paraId="4AB8F1D4" w14:textId="03A292B0" w:rsidR="00765CD0" w:rsidRDefault="00D541F9">
      <w:r w:rsidRPr="00D541F9">
        <w:rPr>
          <w:noProof/>
          <w:lang w:val="en-US"/>
        </w:rPr>
        <w:drawing>
          <wp:anchor distT="0" distB="0" distL="114300" distR="114300" simplePos="0" relativeHeight="251659264" behindDoc="0" locked="0" layoutInCell="1" allowOverlap="1" wp14:anchorId="2EAAD222" wp14:editId="4BD9F541">
            <wp:simplePos x="0" y="0"/>
            <wp:positionH relativeFrom="column">
              <wp:posOffset>0</wp:posOffset>
            </wp:positionH>
            <wp:positionV relativeFrom="paragraph">
              <wp:posOffset>0</wp:posOffset>
            </wp:positionV>
            <wp:extent cx="3565525" cy="8221980"/>
            <wp:effectExtent l="0" t="0" r="0" b="7620"/>
            <wp:wrapThrough wrapText="bothSides">
              <wp:wrapPolygon edited="0">
                <wp:start x="0" y="0"/>
                <wp:lineTo x="0" y="21553"/>
                <wp:lineTo x="21388" y="21553"/>
                <wp:lineTo x="21388" y="0"/>
                <wp:lineTo x="0" y="0"/>
              </wp:wrapPolygon>
            </wp:wrapThrough>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3565525" cy="8221980"/>
                    </a:xfrm>
                    <a:prstGeom prst="rect">
                      <a:avLst/>
                    </a:prstGeom>
                    <a:noFill/>
                    <a:ln>
                      <a:noFill/>
                    </a:ln>
                  </pic:spPr>
                </pic:pic>
              </a:graphicData>
            </a:graphic>
            <wp14:sizeRelH relativeFrom="page">
              <wp14:pctWidth>0</wp14:pctWidth>
            </wp14:sizeRelH>
            <wp14:sizeRelV relativeFrom="page">
              <wp14:pctHeight>0</wp14:pctHeight>
            </wp14:sizeRelV>
          </wp:anchor>
        </w:drawing>
      </w:r>
      <w:r w:rsidR="00765CD0">
        <w:br w:type="page"/>
      </w:r>
    </w:p>
    <w:p w14:paraId="30D402BE" w14:textId="77777777" w:rsidR="003D0B16" w:rsidRDefault="003D0B16"/>
    <w:p w14:paraId="329972D4" w14:textId="77777777" w:rsidR="003D0B16" w:rsidRPr="003D0B16" w:rsidRDefault="003D0B16" w:rsidP="003D0B16">
      <w:pPr>
        <w:rPr>
          <w:rFonts w:ascii="Times" w:hAnsi="Times" w:cs="Times New Roman"/>
          <w:sz w:val="20"/>
          <w:szCs w:val="20"/>
          <w:lang w:val="en-US"/>
        </w:rPr>
      </w:pPr>
      <w:r w:rsidRPr="003D0B16">
        <w:rPr>
          <w:rFonts w:ascii="Times" w:hAnsi="Times" w:cs="Times New Roman"/>
          <w:sz w:val="20"/>
          <w:szCs w:val="20"/>
          <w:lang w:val="en-US"/>
        </w:rPr>
        <w:t xml:space="preserve">Services </w:t>
      </w:r>
    </w:p>
    <w:p w14:paraId="43D6F812" w14:textId="77777777" w:rsidR="003D0B16" w:rsidRPr="003D0B16" w:rsidRDefault="003D0B16" w:rsidP="003D0B16">
      <w:pPr>
        <w:numPr>
          <w:ilvl w:val="0"/>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Services </w:t>
      </w:r>
    </w:p>
    <w:p w14:paraId="28F7A833" w14:textId="77777777" w:rsidR="003D0B16" w:rsidRPr="003D0B16" w:rsidRDefault="003D0B16" w:rsidP="003D0B16">
      <w:pPr>
        <w:numPr>
          <w:ilvl w:val="1"/>
          <w:numId w:val="13"/>
        </w:numPr>
        <w:rPr>
          <w:rFonts w:ascii="Times" w:hAnsi="Times" w:cs="Times New Roman"/>
          <w:sz w:val="20"/>
          <w:szCs w:val="20"/>
          <w:lang w:val="en-US"/>
        </w:rPr>
      </w:pPr>
      <w:r w:rsidRPr="003D0B16">
        <w:rPr>
          <w:rFonts w:ascii="Times" w:hAnsi="Times" w:cs="Times New Roman"/>
          <w:sz w:val="20"/>
          <w:szCs w:val="20"/>
          <w:lang w:val="en-US"/>
        </w:rPr>
        <w:t xml:space="preserve">Home care </w:t>
      </w:r>
    </w:p>
    <w:p w14:paraId="3FFC8851"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Home maintenance </w:t>
      </w:r>
    </w:p>
    <w:p w14:paraId="56065275"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Gardening </w:t>
      </w:r>
    </w:p>
    <w:p w14:paraId="4B9633D6"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Handyman work </w:t>
      </w:r>
    </w:p>
    <w:p w14:paraId="5C4F70B5"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Warranty/mainenance contract calls </w:t>
      </w:r>
    </w:p>
    <w:p w14:paraId="6EA3B308"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Equipment rental services </w:t>
      </w:r>
    </w:p>
    <w:p w14:paraId="19182D99"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Bed </w:t>
      </w:r>
    </w:p>
    <w:p w14:paraId="4F9A0B71"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wheel chair </w:t>
      </w:r>
    </w:p>
    <w:p w14:paraId="63B5C51E"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Drip </w:t>
      </w:r>
    </w:p>
    <w:p w14:paraId="4F57EC49"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Walking Frame </w:t>
      </w:r>
    </w:p>
    <w:p w14:paraId="7B1084EE"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Nebulizer </w:t>
      </w:r>
    </w:p>
    <w:p w14:paraId="43C8AB8D"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Oxygen concentrator </w:t>
      </w:r>
    </w:p>
    <w:p w14:paraId="046A1B44"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Suction machine </w:t>
      </w:r>
    </w:p>
    <w:p w14:paraId="75A4A76A"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Shopping </w:t>
      </w:r>
    </w:p>
    <w:p w14:paraId="48B771B0"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Meal preparation </w:t>
      </w:r>
    </w:p>
    <w:p w14:paraId="4091413B"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Cooking in the home </w:t>
      </w:r>
    </w:p>
    <w:p w14:paraId="1F805B8A"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Meals on Wheels </w:t>
      </w:r>
    </w:p>
    <w:p w14:paraId="1A446E37"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Transport </w:t>
      </w:r>
    </w:p>
    <w:p w14:paraId="4E44E67B"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Errands </w:t>
      </w:r>
    </w:p>
    <w:p w14:paraId="444AE6DB"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Social care </w:t>
      </w:r>
    </w:p>
    <w:p w14:paraId="0887482A"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Personal care </w:t>
      </w:r>
    </w:p>
    <w:p w14:paraId="48E81640" w14:textId="77777777" w:rsidR="003D0B16" w:rsidRPr="003D0B16" w:rsidRDefault="003D0B16" w:rsidP="003D0B16">
      <w:pPr>
        <w:numPr>
          <w:ilvl w:val="2"/>
          <w:numId w:val="13"/>
        </w:numPr>
        <w:rPr>
          <w:rFonts w:ascii="Times" w:hAnsi="Times" w:cs="Times New Roman"/>
          <w:sz w:val="20"/>
          <w:szCs w:val="20"/>
          <w:lang w:val="en-US"/>
        </w:rPr>
      </w:pPr>
      <w:r w:rsidRPr="003D0B16">
        <w:rPr>
          <w:rFonts w:ascii="Times" w:hAnsi="Times" w:cs="Times New Roman"/>
          <w:sz w:val="20"/>
          <w:szCs w:val="20"/>
          <w:lang w:val="en-US"/>
        </w:rPr>
        <w:t xml:space="preserve">Bathing </w:t>
      </w:r>
    </w:p>
    <w:p w14:paraId="0AAA686D"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Dressing </w:t>
      </w:r>
    </w:p>
    <w:p w14:paraId="4674C28A"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Toileting </w:t>
      </w:r>
    </w:p>
    <w:p w14:paraId="0857F0AB"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Food &amp; feeding </w:t>
      </w:r>
    </w:p>
    <w:p w14:paraId="30B87D01"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Preparing special foods </w:t>
      </w:r>
    </w:p>
    <w:p w14:paraId="30A061A3"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Shopping for special foods </w:t>
      </w:r>
    </w:p>
    <w:p w14:paraId="13CE6EA1"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Dietician reviewed meals </w:t>
      </w:r>
    </w:p>
    <w:p w14:paraId="7176C3BE"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Companionship </w:t>
      </w:r>
    </w:p>
    <w:p w14:paraId="74404522"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Social and recreation </w:t>
      </w:r>
    </w:p>
    <w:p w14:paraId="60A925F5"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Indoor and  outdoor  entertainment </w:t>
      </w:r>
    </w:p>
    <w:p w14:paraId="5422048A"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Turning over in bed bedsore management </w:t>
      </w:r>
    </w:p>
    <w:p w14:paraId="3815087C"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Medication administration </w:t>
      </w:r>
    </w:p>
    <w:p w14:paraId="19F35B89"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Sorting medications </w:t>
      </w:r>
    </w:p>
    <w:p w14:paraId="280B4C1F"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preparing medications </w:t>
      </w:r>
    </w:p>
    <w:p w14:paraId="54740153"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taking giving medications </w:t>
      </w:r>
    </w:p>
    <w:p w14:paraId="0163B29C"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Shopping for medications, equipment or disposables orother necesary health items </w:t>
      </w:r>
    </w:p>
    <w:p w14:paraId="68C7BBE6"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Physiotherapy </w:t>
      </w:r>
    </w:p>
    <w:p w14:paraId="51804D5B"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Occupational Therapy </w:t>
      </w:r>
    </w:p>
    <w:p w14:paraId="42248974"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AttendingRehabilitation programs </w:t>
      </w:r>
    </w:p>
    <w:p w14:paraId="0EBA087A"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Attending Health education program </w:t>
      </w:r>
    </w:p>
    <w:p w14:paraId="11E3E1ED"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Attending support groups </w:t>
      </w:r>
    </w:p>
    <w:p w14:paraId="6E5EFE03"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looking for and reading health information </w:t>
      </w:r>
    </w:p>
    <w:p w14:paraId="4D43ACC7"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organising appointments </w:t>
      </w:r>
    </w:p>
    <w:p w14:paraId="38483984"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Organising travel to and from  health related appointments </w:t>
      </w:r>
    </w:p>
    <w:p w14:paraId="45D35405"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Travelling  to &amp; from Health related appointments </w:t>
      </w:r>
    </w:p>
    <w:p w14:paraId="574B2034"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siting in waiting rooms </w:t>
      </w:r>
    </w:p>
    <w:p w14:paraId="781F434E"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Hospital admission &amp; coordination </w:t>
      </w:r>
    </w:p>
    <w:p w14:paraId="6265EE10"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Nursing home admission and discharge coordination </w:t>
      </w:r>
    </w:p>
    <w:p w14:paraId="7B6AB6D9"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private care during hospitalisation </w:t>
      </w:r>
    </w:p>
    <w:p w14:paraId="47F59745" w14:textId="77777777" w:rsidR="003D0B16" w:rsidRPr="003D0B16" w:rsidRDefault="003D0B16" w:rsidP="003D0B16">
      <w:pPr>
        <w:ind w:left="2160"/>
        <w:rPr>
          <w:rFonts w:ascii="Times" w:hAnsi="Times" w:cs="Times New Roman"/>
          <w:sz w:val="20"/>
          <w:szCs w:val="20"/>
          <w:lang w:val="en-US"/>
        </w:rPr>
      </w:pPr>
      <w:r w:rsidRPr="003D0B16">
        <w:rPr>
          <w:rFonts w:ascii="Times" w:hAnsi="Times" w:cs="Times New Roman"/>
          <w:sz w:val="20"/>
          <w:szCs w:val="20"/>
          <w:lang w:val="en-US"/>
        </w:rPr>
        <w:t xml:space="preserve">arrangement ofmedical insurane and other services </w:t>
      </w:r>
    </w:p>
    <w:p w14:paraId="33B91665"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Clinical Care </w:t>
      </w:r>
    </w:p>
    <w:p w14:paraId="5E9D02D9" w14:textId="77777777" w:rsidR="003D0B16" w:rsidRPr="003D0B16" w:rsidRDefault="003D0B16" w:rsidP="003D0B16">
      <w:pPr>
        <w:numPr>
          <w:ilvl w:val="2"/>
          <w:numId w:val="13"/>
        </w:numPr>
        <w:rPr>
          <w:rFonts w:ascii="Times" w:hAnsi="Times" w:cs="Times New Roman"/>
          <w:sz w:val="20"/>
          <w:szCs w:val="20"/>
          <w:lang w:val="en-US"/>
        </w:rPr>
      </w:pPr>
      <w:r w:rsidRPr="003D0B16">
        <w:rPr>
          <w:rFonts w:ascii="Times" w:hAnsi="Times" w:cs="Times New Roman"/>
          <w:sz w:val="20"/>
          <w:szCs w:val="20"/>
          <w:lang w:val="en-US"/>
        </w:rPr>
        <w:t xml:space="preserve">Monitoring </w:t>
      </w:r>
    </w:p>
    <w:p w14:paraId="488316B9"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Blood pressure measurement &amp; supervision </w:t>
      </w:r>
    </w:p>
    <w:p w14:paraId="680B9384"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Blood glucose </w:t>
      </w:r>
    </w:p>
    <w:p w14:paraId="1F2726C4"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Urine glucose test </w:t>
      </w:r>
    </w:p>
    <w:p w14:paraId="3C06F1B0"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Temperature measurement &amp;monitoring </w:t>
      </w:r>
    </w:p>
    <w:p w14:paraId="7172C786" w14:textId="77777777" w:rsidR="003D0B16" w:rsidRPr="003D0B16" w:rsidRDefault="003D0B16" w:rsidP="003D0B16">
      <w:pPr>
        <w:numPr>
          <w:ilvl w:val="2"/>
          <w:numId w:val="13"/>
        </w:numPr>
        <w:rPr>
          <w:rFonts w:ascii="Times" w:hAnsi="Times" w:cs="Times New Roman"/>
          <w:sz w:val="20"/>
          <w:szCs w:val="20"/>
          <w:lang w:val="en-US"/>
        </w:rPr>
      </w:pPr>
      <w:r w:rsidRPr="003D0B16">
        <w:rPr>
          <w:rFonts w:ascii="Times" w:hAnsi="Times" w:cs="Times New Roman"/>
          <w:sz w:val="20"/>
          <w:szCs w:val="20"/>
          <w:lang w:val="en-US"/>
        </w:rPr>
        <w:t xml:space="preserve">Wound management </w:t>
      </w:r>
    </w:p>
    <w:p w14:paraId="5B5D50AC" w14:textId="77777777" w:rsidR="003D0B16" w:rsidRPr="003D0B16" w:rsidRDefault="003D0B16" w:rsidP="003D0B16">
      <w:pPr>
        <w:numPr>
          <w:ilvl w:val="3"/>
          <w:numId w:val="13"/>
        </w:numPr>
        <w:rPr>
          <w:rFonts w:ascii="Times" w:hAnsi="Times" w:cs="Times New Roman"/>
          <w:sz w:val="20"/>
          <w:szCs w:val="20"/>
          <w:lang w:val="en-US"/>
        </w:rPr>
      </w:pPr>
      <w:r w:rsidRPr="003D0B16">
        <w:rPr>
          <w:rFonts w:ascii="Times" w:hAnsi="Times" w:cs="Times New Roman"/>
          <w:sz w:val="20"/>
          <w:szCs w:val="20"/>
          <w:lang w:val="en-US"/>
        </w:rPr>
        <w:t xml:space="preserve">Wound care simple </w:t>
      </w:r>
    </w:p>
    <w:p w14:paraId="25ECAD07"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Wound care complex </w:t>
      </w:r>
    </w:p>
    <w:p w14:paraId="03B6B785"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Diabetic wound care management </w:t>
      </w:r>
    </w:p>
    <w:p w14:paraId="13AB11DB"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Injections </w:t>
      </w:r>
    </w:p>
    <w:p w14:paraId="24D8BC4D"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Consultations </w:t>
      </w:r>
    </w:p>
    <w:p w14:paraId="29BCA33A"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Treatments </w:t>
      </w:r>
    </w:p>
    <w:p w14:paraId="44CEA5F6"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Emergency </w:t>
      </w:r>
    </w:p>
    <w:p w14:paraId="46C1A98E"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Urethral catheterisation </w:t>
      </w:r>
    </w:p>
    <w:p w14:paraId="0E92889A"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Care &amp; dressing of intravenous catheter </w:t>
      </w:r>
    </w:p>
    <w:p w14:paraId="268F3185"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Care &amp; Maintenance of Drainages </w:t>
      </w:r>
    </w:p>
    <w:p w14:paraId="5E6B9049"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Ryles's tube insertion &amp; Change </w:t>
      </w:r>
    </w:p>
    <w:p w14:paraId="5F8B199C"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External feeding via Ryle's tube </w:t>
      </w:r>
    </w:p>
    <w:p w14:paraId="76624E62"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External feeding via PEG </w:t>
      </w:r>
    </w:p>
    <w:p w14:paraId="34660834"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Care and dressing of suprapubic tubes </w:t>
      </w:r>
    </w:p>
    <w:p w14:paraId="49557D72"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Enema </w:t>
      </w:r>
    </w:p>
    <w:p w14:paraId="6FBA4DFC"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Fluid balance control </w:t>
      </w:r>
    </w:p>
    <w:p w14:paraId="594EB900"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Intravenous / subcutaneous infusin </w:t>
      </w:r>
    </w:p>
    <w:p w14:paraId="3C1C29F7"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Stoma care </w:t>
      </w:r>
    </w:p>
    <w:p w14:paraId="1F82B0F7"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ETT / mouth /nose suction </w:t>
      </w:r>
    </w:p>
    <w:p w14:paraId="73CBAB1A"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Oxygen Therapy at Home </w:t>
      </w:r>
    </w:p>
    <w:p w14:paraId="676FE733"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Allied health care </w:t>
      </w:r>
    </w:p>
    <w:p w14:paraId="4B0578F3"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Mobilisation </w:t>
      </w:r>
    </w:p>
    <w:p w14:paraId="2BFDF1EC"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Physiotheraphy </w:t>
      </w:r>
    </w:p>
    <w:p w14:paraId="4836B6F0"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Integrated mobilisation programme </w:t>
      </w:r>
    </w:p>
    <w:p w14:paraId="7614E49C"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Rehabilitation </w:t>
      </w:r>
    </w:p>
    <w:p w14:paraId="1A932332"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Respite Care </w:t>
      </w:r>
    </w:p>
    <w:p w14:paraId="19B9E5A5"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Temporarily replace client's own carer </w:t>
      </w:r>
    </w:p>
    <w:p w14:paraId="0BABB26D"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Chest physio </w:t>
      </w:r>
    </w:p>
    <w:p w14:paraId="54E8BE03"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Im/Sc injection </w:t>
      </w:r>
    </w:p>
    <w:p w14:paraId="7FCE5EB0"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IV/ Blood extraction injection </w:t>
      </w:r>
    </w:p>
    <w:p w14:paraId="2B1391D5"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Alarms &amp; sensors </w:t>
      </w:r>
    </w:p>
    <w:p w14:paraId="28CE50A7"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Telecare </w:t>
      </w:r>
    </w:p>
    <w:p w14:paraId="0DF8D9F5"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Falls monitor </w:t>
      </w:r>
    </w:p>
    <w:p w14:paraId="1ECE43D4" w14:textId="77777777" w:rsidR="003D0B16" w:rsidRPr="003D0B16" w:rsidRDefault="003D0B16" w:rsidP="003D0B16">
      <w:pPr>
        <w:numPr>
          <w:ilvl w:val="3"/>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Location and other monitors </w:t>
      </w:r>
    </w:p>
    <w:p w14:paraId="6A0CDBDA"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Emergency wearable alarm </w:t>
      </w:r>
    </w:p>
    <w:p w14:paraId="0A5B311C"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Telehealth </w:t>
      </w:r>
    </w:p>
    <w:p w14:paraId="6777BCC3"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BP </w:t>
      </w:r>
    </w:p>
    <w:p w14:paraId="77916A84"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Temperature </w:t>
      </w:r>
    </w:p>
    <w:p w14:paraId="20B03674"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Weight </w:t>
      </w:r>
    </w:p>
    <w:p w14:paraId="2325B438"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Blood sugar </w:t>
      </w:r>
    </w:p>
    <w:p w14:paraId="787F8508"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Heart Rate </w:t>
      </w:r>
    </w:p>
    <w:p w14:paraId="4F1F890E"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ECG </w:t>
      </w:r>
    </w:p>
    <w:p w14:paraId="07D9AF63"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Spirometry </w:t>
      </w:r>
    </w:p>
    <w:p w14:paraId="452A1F83"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Oxygen saturation </w:t>
      </w:r>
    </w:p>
    <w:p w14:paraId="7C07C76B" w14:textId="77777777" w:rsidR="003D0B16" w:rsidRPr="003D0B16" w:rsidRDefault="003D0B16" w:rsidP="003D0B16">
      <w:pPr>
        <w:numPr>
          <w:ilvl w:val="2"/>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Remote consultation </w:t>
      </w:r>
    </w:p>
    <w:p w14:paraId="517A441D"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Legal </w:t>
      </w:r>
    </w:p>
    <w:p w14:paraId="5A93EA45" w14:textId="77777777" w:rsidR="003D0B16" w:rsidRPr="003D0B16" w:rsidRDefault="003D0B16" w:rsidP="003D0B16">
      <w:pPr>
        <w:numPr>
          <w:ilvl w:val="1"/>
          <w:numId w:val="13"/>
        </w:numPr>
        <w:rPr>
          <w:rFonts w:ascii="Times" w:eastAsia="Times New Roman" w:hAnsi="Times" w:cs="Times New Roman"/>
          <w:sz w:val="20"/>
          <w:szCs w:val="20"/>
          <w:lang w:val="en-US"/>
        </w:rPr>
      </w:pPr>
      <w:r w:rsidRPr="003D0B16">
        <w:rPr>
          <w:rFonts w:ascii="Times" w:eastAsia="Times New Roman" w:hAnsi="Times" w:cs="Times New Roman"/>
          <w:sz w:val="20"/>
          <w:szCs w:val="20"/>
          <w:lang w:val="en-US"/>
        </w:rPr>
        <w:t xml:space="preserve">Financial </w:t>
      </w:r>
    </w:p>
    <w:p w14:paraId="4D1A672B" w14:textId="77777777" w:rsidR="00C31AC5" w:rsidRDefault="00C31AC5">
      <w:pPr>
        <w:rPr>
          <w:rFonts w:ascii="Times" w:eastAsia="Times New Roman" w:hAnsi="Times" w:cs="Times New Roman"/>
          <w:sz w:val="20"/>
          <w:szCs w:val="20"/>
          <w:lang w:val="en-US"/>
        </w:rPr>
      </w:pPr>
      <w:r>
        <w:rPr>
          <w:rFonts w:ascii="Times" w:eastAsia="Times New Roman" w:hAnsi="Times" w:cs="Times New Roman"/>
          <w:sz w:val="20"/>
          <w:szCs w:val="20"/>
          <w:lang w:val="en-US"/>
        </w:rPr>
        <w:br w:type="page"/>
      </w:r>
    </w:p>
    <w:p w14:paraId="544BF886" w14:textId="77777777" w:rsidR="00D63A70" w:rsidRDefault="00D63A70" w:rsidP="00983992">
      <w:pPr>
        <w:spacing w:before="150" w:after="60" w:line="330" w:lineRule="atLeast"/>
        <w:outlineLvl w:val="1"/>
        <w:rPr>
          <w:rFonts w:eastAsia="Times New Roman" w:cs="Times New Roman"/>
          <w:color w:val="38A5D7"/>
          <w:sz w:val="28"/>
          <w:szCs w:val="28"/>
          <w:lang w:val="en-US"/>
        </w:rPr>
      </w:pPr>
    </w:p>
    <w:p w14:paraId="708FFC1F" w14:textId="77777777" w:rsidR="0065359F" w:rsidRDefault="0065359F" w:rsidP="0065359F">
      <w:pPr>
        <w:pStyle w:val="Heading2"/>
        <w:rPr>
          <w:lang w:val="en-US"/>
        </w:rPr>
      </w:pPr>
      <w:bookmarkStart w:id="32" w:name="_Toc267000695"/>
      <w:r w:rsidRPr="000921DB">
        <w:rPr>
          <w:lang w:val="en-US"/>
        </w:rPr>
        <w:t>What our competitors look like</w:t>
      </w:r>
      <w:bookmarkEnd w:id="32"/>
    </w:p>
    <w:p w14:paraId="5EC830F0" w14:textId="77777777" w:rsidR="0065359F" w:rsidRDefault="0065359F" w:rsidP="0065359F"/>
    <w:p w14:paraId="410A54CF" w14:textId="77777777" w:rsidR="0065359F" w:rsidRPr="0065359F" w:rsidRDefault="0065359F" w:rsidP="0065359F">
      <w:pPr>
        <w:widowControl w:val="0"/>
        <w:autoSpaceDE w:val="0"/>
        <w:autoSpaceDN w:val="0"/>
        <w:adjustRightInd w:val="0"/>
        <w:spacing w:after="240"/>
        <w:rPr>
          <w:rFonts w:cs="Helvetica"/>
          <w:color w:val="262626"/>
          <w:sz w:val="22"/>
          <w:szCs w:val="22"/>
          <w:lang w:val="en-US"/>
        </w:rPr>
      </w:pPr>
      <w:r>
        <w:rPr>
          <w:rFonts w:cs="Helvetica"/>
          <w:color w:val="262626"/>
          <w:sz w:val="22"/>
          <w:szCs w:val="22"/>
          <w:lang w:val="en-US"/>
        </w:rPr>
        <w:t>We think these sites are very bland, have too much confusing content, difficult to navigate, do not consider the age groups that may be trying to navigate them, lack any thought about color and color combinations, do not reflect in many cases the unique Malaysian culture.</w:t>
      </w:r>
    </w:p>
    <w:tbl>
      <w:tblPr>
        <w:tblW w:w="5940" w:type="dxa"/>
        <w:tblInd w:w="93" w:type="dxa"/>
        <w:tblLook w:val="04A0" w:firstRow="1" w:lastRow="0" w:firstColumn="1" w:lastColumn="0" w:noHBand="0" w:noVBand="1"/>
      </w:tblPr>
      <w:tblGrid>
        <w:gridCol w:w="5940"/>
      </w:tblGrid>
      <w:tr w:rsidR="0065359F" w:rsidRPr="000921DB" w14:paraId="58B9F981" w14:textId="77777777" w:rsidTr="0065359F">
        <w:trPr>
          <w:trHeight w:val="280"/>
        </w:trPr>
        <w:tc>
          <w:tcPr>
            <w:tcW w:w="5940" w:type="dxa"/>
            <w:tcBorders>
              <w:top w:val="nil"/>
              <w:left w:val="nil"/>
              <w:bottom w:val="nil"/>
              <w:right w:val="nil"/>
            </w:tcBorders>
            <w:shd w:val="clear" w:color="auto" w:fill="auto"/>
            <w:vAlign w:val="bottom"/>
            <w:hideMark/>
          </w:tcPr>
          <w:p w14:paraId="44645913" w14:textId="77777777" w:rsidR="0065359F" w:rsidRPr="000921DB" w:rsidRDefault="003009D0" w:rsidP="0065359F">
            <w:pPr>
              <w:rPr>
                <w:rFonts w:ascii="Calibri" w:eastAsia="Times New Roman" w:hAnsi="Calibri" w:cs="Times New Roman"/>
                <w:color w:val="0000FF"/>
                <w:sz w:val="22"/>
                <w:szCs w:val="22"/>
                <w:u w:val="single"/>
                <w:lang w:val="en-US"/>
              </w:rPr>
            </w:pPr>
            <w:hyperlink r:id="rId18" w:history="1">
              <w:r w:rsidR="0065359F" w:rsidRPr="000921DB">
                <w:rPr>
                  <w:rFonts w:ascii="Calibri" w:eastAsia="Times New Roman" w:hAnsi="Calibri" w:cs="Times New Roman"/>
                  <w:color w:val="0000FF"/>
                  <w:sz w:val="22"/>
                  <w:szCs w:val="22"/>
                  <w:u w:val="single"/>
                  <w:lang w:val="en-US"/>
                </w:rPr>
                <w:t>http://www.myflexhealth.com/</w:t>
              </w:r>
            </w:hyperlink>
          </w:p>
        </w:tc>
      </w:tr>
      <w:tr w:rsidR="0065359F" w:rsidRPr="000921DB" w14:paraId="7C1B4FD3" w14:textId="77777777" w:rsidTr="0065359F">
        <w:trPr>
          <w:trHeight w:val="280"/>
        </w:trPr>
        <w:tc>
          <w:tcPr>
            <w:tcW w:w="5940" w:type="dxa"/>
            <w:tcBorders>
              <w:top w:val="nil"/>
              <w:left w:val="nil"/>
              <w:bottom w:val="nil"/>
              <w:right w:val="nil"/>
            </w:tcBorders>
            <w:shd w:val="clear" w:color="auto" w:fill="auto"/>
            <w:vAlign w:val="bottom"/>
            <w:hideMark/>
          </w:tcPr>
          <w:p w14:paraId="71A5AE44" w14:textId="77777777" w:rsidR="0065359F" w:rsidRPr="000921DB" w:rsidRDefault="003009D0" w:rsidP="0065359F">
            <w:pPr>
              <w:rPr>
                <w:rFonts w:ascii="Calibri" w:eastAsia="Times New Roman" w:hAnsi="Calibri" w:cs="Times New Roman"/>
                <w:color w:val="0000FF"/>
                <w:sz w:val="22"/>
                <w:szCs w:val="22"/>
                <w:u w:val="single"/>
                <w:lang w:val="en-US"/>
              </w:rPr>
            </w:pPr>
            <w:hyperlink r:id="rId19" w:history="1">
              <w:r w:rsidR="0065359F" w:rsidRPr="000921DB">
                <w:rPr>
                  <w:rFonts w:ascii="Calibri" w:eastAsia="Times New Roman" w:hAnsi="Calibri" w:cs="Times New Roman"/>
                  <w:color w:val="0000FF"/>
                  <w:sz w:val="22"/>
                  <w:szCs w:val="22"/>
                  <w:u w:val="single"/>
                  <w:lang w:val="en-US"/>
                </w:rPr>
                <w:t>https://www.facebook.com/MyFlexHealth</w:t>
              </w:r>
            </w:hyperlink>
          </w:p>
        </w:tc>
      </w:tr>
      <w:tr w:rsidR="0065359F" w:rsidRPr="000921DB" w14:paraId="24B51AA7" w14:textId="77777777" w:rsidTr="0065359F">
        <w:trPr>
          <w:trHeight w:val="280"/>
        </w:trPr>
        <w:tc>
          <w:tcPr>
            <w:tcW w:w="5940" w:type="dxa"/>
            <w:tcBorders>
              <w:top w:val="nil"/>
              <w:left w:val="nil"/>
              <w:bottom w:val="nil"/>
              <w:right w:val="nil"/>
            </w:tcBorders>
            <w:shd w:val="clear" w:color="auto" w:fill="auto"/>
            <w:vAlign w:val="bottom"/>
            <w:hideMark/>
          </w:tcPr>
          <w:p w14:paraId="3ED24BDC" w14:textId="77777777" w:rsidR="0065359F" w:rsidRPr="000921DB" w:rsidRDefault="003009D0" w:rsidP="0065359F">
            <w:pPr>
              <w:rPr>
                <w:rFonts w:ascii="Calibri" w:eastAsia="Times New Roman" w:hAnsi="Calibri" w:cs="Times New Roman"/>
                <w:color w:val="0000FF"/>
                <w:sz w:val="22"/>
                <w:szCs w:val="22"/>
                <w:u w:val="single"/>
                <w:lang w:val="en-US"/>
              </w:rPr>
            </w:pPr>
            <w:hyperlink r:id="rId20" w:history="1">
              <w:r w:rsidR="0065359F" w:rsidRPr="000921DB">
                <w:rPr>
                  <w:rFonts w:ascii="Calibri" w:eastAsia="Times New Roman" w:hAnsi="Calibri" w:cs="Times New Roman"/>
                  <w:color w:val="0000FF"/>
                  <w:sz w:val="22"/>
                  <w:szCs w:val="22"/>
                  <w:u w:val="single"/>
                  <w:lang w:val="en-US"/>
                </w:rPr>
                <w:t>http://www.flexhealth.com.au/news-items/news-headline-2</w:t>
              </w:r>
            </w:hyperlink>
          </w:p>
        </w:tc>
      </w:tr>
      <w:tr w:rsidR="0065359F" w:rsidRPr="000921DB" w14:paraId="022A468D" w14:textId="77777777" w:rsidTr="0065359F">
        <w:trPr>
          <w:trHeight w:val="280"/>
        </w:trPr>
        <w:tc>
          <w:tcPr>
            <w:tcW w:w="5940" w:type="dxa"/>
            <w:tcBorders>
              <w:top w:val="nil"/>
              <w:left w:val="nil"/>
              <w:bottom w:val="nil"/>
              <w:right w:val="nil"/>
            </w:tcBorders>
            <w:shd w:val="clear" w:color="auto" w:fill="auto"/>
            <w:vAlign w:val="bottom"/>
            <w:hideMark/>
          </w:tcPr>
          <w:p w14:paraId="52CC4971"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1EB47F9C" w14:textId="77777777" w:rsidTr="0065359F">
        <w:trPr>
          <w:trHeight w:val="280"/>
        </w:trPr>
        <w:tc>
          <w:tcPr>
            <w:tcW w:w="5940" w:type="dxa"/>
            <w:tcBorders>
              <w:top w:val="nil"/>
              <w:left w:val="nil"/>
              <w:bottom w:val="nil"/>
              <w:right w:val="nil"/>
            </w:tcBorders>
            <w:shd w:val="clear" w:color="auto" w:fill="auto"/>
            <w:vAlign w:val="bottom"/>
            <w:hideMark/>
          </w:tcPr>
          <w:p w14:paraId="2AE1422D" w14:textId="77777777" w:rsidR="0065359F" w:rsidRPr="000921DB" w:rsidRDefault="003009D0" w:rsidP="0065359F">
            <w:pPr>
              <w:rPr>
                <w:rFonts w:ascii="Calibri" w:eastAsia="Times New Roman" w:hAnsi="Calibri" w:cs="Times New Roman"/>
                <w:color w:val="0000FF"/>
                <w:sz w:val="22"/>
                <w:szCs w:val="22"/>
                <w:u w:val="single"/>
                <w:lang w:val="en-US"/>
              </w:rPr>
            </w:pPr>
            <w:hyperlink r:id="rId21" w:history="1">
              <w:r w:rsidR="0065359F" w:rsidRPr="000921DB">
                <w:rPr>
                  <w:rFonts w:ascii="Calibri" w:eastAsia="Times New Roman" w:hAnsi="Calibri" w:cs="Times New Roman"/>
                  <w:color w:val="0000FF"/>
                  <w:sz w:val="22"/>
                  <w:szCs w:val="22"/>
                  <w:u w:val="single"/>
                  <w:lang w:val="en-US"/>
                </w:rPr>
                <w:t>http://www.loveonwheelshealthcare.com/</w:t>
              </w:r>
            </w:hyperlink>
          </w:p>
        </w:tc>
      </w:tr>
      <w:tr w:rsidR="0065359F" w:rsidRPr="000921DB" w14:paraId="7294A7F9" w14:textId="77777777" w:rsidTr="0065359F">
        <w:trPr>
          <w:trHeight w:val="560"/>
        </w:trPr>
        <w:tc>
          <w:tcPr>
            <w:tcW w:w="5940" w:type="dxa"/>
            <w:tcBorders>
              <w:top w:val="nil"/>
              <w:left w:val="nil"/>
              <w:bottom w:val="nil"/>
              <w:right w:val="nil"/>
            </w:tcBorders>
            <w:shd w:val="clear" w:color="auto" w:fill="auto"/>
            <w:vAlign w:val="bottom"/>
            <w:hideMark/>
          </w:tcPr>
          <w:p w14:paraId="0D904430" w14:textId="77777777" w:rsidR="0065359F" w:rsidRPr="000921DB" w:rsidRDefault="003009D0" w:rsidP="0065359F">
            <w:pPr>
              <w:rPr>
                <w:rFonts w:ascii="Calibri" w:eastAsia="Times New Roman" w:hAnsi="Calibri" w:cs="Times New Roman"/>
                <w:color w:val="0000FF"/>
                <w:sz w:val="22"/>
                <w:szCs w:val="22"/>
                <w:u w:val="single"/>
                <w:lang w:val="en-US"/>
              </w:rPr>
            </w:pPr>
            <w:hyperlink r:id="rId22" w:history="1">
              <w:r w:rsidR="0065359F" w:rsidRPr="000921DB">
                <w:rPr>
                  <w:rFonts w:ascii="Calibri" w:eastAsia="Times New Roman" w:hAnsi="Calibri" w:cs="Times New Roman"/>
                  <w:color w:val="0000FF"/>
                  <w:sz w:val="22"/>
                  <w:szCs w:val="22"/>
                  <w:u w:val="single"/>
                  <w:lang w:val="en-US"/>
                </w:rPr>
                <w:t>http://www.loveonwheelshealthcare.com/direction/kasih-project/</w:t>
              </w:r>
            </w:hyperlink>
          </w:p>
        </w:tc>
      </w:tr>
      <w:tr w:rsidR="0065359F" w:rsidRPr="000921DB" w14:paraId="3F4482B3" w14:textId="77777777" w:rsidTr="0065359F">
        <w:trPr>
          <w:trHeight w:val="560"/>
        </w:trPr>
        <w:tc>
          <w:tcPr>
            <w:tcW w:w="5940" w:type="dxa"/>
            <w:tcBorders>
              <w:top w:val="nil"/>
              <w:left w:val="nil"/>
              <w:bottom w:val="nil"/>
              <w:right w:val="nil"/>
            </w:tcBorders>
            <w:shd w:val="clear" w:color="auto" w:fill="auto"/>
            <w:vAlign w:val="bottom"/>
            <w:hideMark/>
          </w:tcPr>
          <w:p w14:paraId="4BFCE0AF" w14:textId="77777777" w:rsidR="0065359F" w:rsidRPr="000921DB" w:rsidRDefault="003009D0" w:rsidP="0065359F">
            <w:pPr>
              <w:rPr>
                <w:rFonts w:ascii="Calibri" w:eastAsia="Times New Roman" w:hAnsi="Calibri" w:cs="Times New Roman"/>
                <w:color w:val="0000FF"/>
                <w:sz w:val="22"/>
                <w:szCs w:val="22"/>
                <w:u w:val="single"/>
                <w:lang w:val="en-US"/>
              </w:rPr>
            </w:pPr>
            <w:hyperlink r:id="rId23" w:history="1">
              <w:r w:rsidR="0065359F" w:rsidRPr="000921DB">
                <w:rPr>
                  <w:rFonts w:ascii="Calibri" w:eastAsia="Times New Roman" w:hAnsi="Calibri" w:cs="Times New Roman"/>
                  <w:color w:val="0000FF"/>
                  <w:sz w:val="22"/>
                  <w:szCs w:val="22"/>
                  <w:u w:val="single"/>
                  <w:lang w:val="en-US"/>
                </w:rPr>
                <w:t>http://etp.pemandu.gov.my/16_November_2012-@-K@A@S@I@H@_Mobile_Healthcare_Services.aspx</w:t>
              </w:r>
            </w:hyperlink>
          </w:p>
        </w:tc>
      </w:tr>
      <w:tr w:rsidR="0065359F" w:rsidRPr="000921DB" w14:paraId="19FACECC" w14:textId="77777777" w:rsidTr="0065359F">
        <w:trPr>
          <w:trHeight w:val="280"/>
        </w:trPr>
        <w:tc>
          <w:tcPr>
            <w:tcW w:w="5940" w:type="dxa"/>
            <w:tcBorders>
              <w:top w:val="nil"/>
              <w:left w:val="nil"/>
              <w:bottom w:val="nil"/>
              <w:right w:val="nil"/>
            </w:tcBorders>
            <w:shd w:val="clear" w:color="auto" w:fill="auto"/>
            <w:vAlign w:val="bottom"/>
            <w:hideMark/>
          </w:tcPr>
          <w:p w14:paraId="4256E0CC"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2C11CD83" w14:textId="77777777" w:rsidTr="0065359F">
        <w:trPr>
          <w:trHeight w:val="280"/>
        </w:trPr>
        <w:tc>
          <w:tcPr>
            <w:tcW w:w="5940" w:type="dxa"/>
            <w:tcBorders>
              <w:top w:val="nil"/>
              <w:left w:val="nil"/>
              <w:bottom w:val="nil"/>
              <w:right w:val="nil"/>
            </w:tcBorders>
            <w:shd w:val="clear" w:color="auto" w:fill="auto"/>
            <w:vAlign w:val="bottom"/>
            <w:hideMark/>
          </w:tcPr>
          <w:p w14:paraId="45DC3609" w14:textId="77777777" w:rsidR="0065359F" w:rsidRPr="000921DB" w:rsidRDefault="003009D0" w:rsidP="0065359F">
            <w:pPr>
              <w:rPr>
                <w:rFonts w:ascii="Calibri" w:eastAsia="Times New Roman" w:hAnsi="Calibri" w:cs="Times New Roman"/>
                <w:color w:val="0000FF"/>
                <w:sz w:val="22"/>
                <w:szCs w:val="22"/>
                <w:u w:val="single"/>
                <w:lang w:val="en-US"/>
              </w:rPr>
            </w:pPr>
            <w:hyperlink r:id="rId24" w:history="1">
              <w:r w:rsidR="0065359F" w:rsidRPr="000921DB">
                <w:rPr>
                  <w:rFonts w:ascii="Calibri" w:eastAsia="Times New Roman" w:hAnsi="Calibri" w:cs="Times New Roman"/>
                  <w:color w:val="0000FF"/>
                  <w:sz w:val="22"/>
                  <w:szCs w:val="22"/>
                  <w:u w:val="single"/>
                  <w:lang w:val="en-US"/>
                </w:rPr>
                <w:t>http://homehealth.com.my/</w:t>
              </w:r>
            </w:hyperlink>
          </w:p>
        </w:tc>
      </w:tr>
      <w:tr w:rsidR="0065359F" w:rsidRPr="000921DB" w14:paraId="79E38D1A" w14:textId="77777777" w:rsidTr="0065359F">
        <w:trPr>
          <w:trHeight w:val="280"/>
        </w:trPr>
        <w:tc>
          <w:tcPr>
            <w:tcW w:w="5940" w:type="dxa"/>
            <w:tcBorders>
              <w:top w:val="nil"/>
              <w:left w:val="nil"/>
              <w:bottom w:val="nil"/>
              <w:right w:val="nil"/>
            </w:tcBorders>
            <w:shd w:val="clear" w:color="auto" w:fill="auto"/>
            <w:vAlign w:val="bottom"/>
            <w:hideMark/>
          </w:tcPr>
          <w:p w14:paraId="4205F70D" w14:textId="77777777" w:rsidR="0065359F" w:rsidRPr="000921DB" w:rsidRDefault="003009D0" w:rsidP="0065359F">
            <w:pPr>
              <w:rPr>
                <w:rFonts w:ascii="Calibri" w:eastAsia="Times New Roman" w:hAnsi="Calibri" w:cs="Times New Roman"/>
                <w:color w:val="0000FF"/>
                <w:sz w:val="22"/>
                <w:szCs w:val="22"/>
                <w:u w:val="single"/>
                <w:lang w:val="en-US"/>
              </w:rPr>
            </w:pPr>
            <w:hyperlink r:id="rId25" w:history="1">
              <w:r w:rsidR="0065359F" w:rsidRPr="000921DB">
                <w:rPr>
                  <w:rFonts w:ascii="Calibri" w:eastAsia="Times New Roman" w:hAnsi="Calibri" w:cs="Times New Roman"/>
                  <w:color w:val="0000FF"/>
                  <w:sz w:val="22"/>
                  <w:szCs w:val="22"/>
                  <w:u w:val="single"/>
                  <w:lang w:val="en-US"/>
                </w:rPr>
                <w:t>http://www.melorita.com/splash/</w:t>
              </w:r>
            </w:hyperlink>
          </w:p>
        </w:tc>
      </w:tr>
      <w:tr w:rsidR="0065359F" w:rsidRPr="000921DB" w14:paraId="5959E8D8" w14:textId="77777777" w:rsidTr="0065359F">
        <w:trPr>
          <w:trHeight w:val="280"/>
        </w:trPr>
        <w:tc>
          <w:tcPr>
            <w:tcW w:w="5940" w:type="dxa"/>
            <w:tcBorders>
              <w:top w:val="nil"/>
              <w:left w:val="nil"/>
              <w:bottom w:val="nil"/>
              <w:right w:val="nil"/>
            </w:tcBorders>
            <w:shd w:val="clear" w:color="auto" w:fill="auto"/>
            <w:vAlign w:val="bottom"/>
            <w:hideMark/>
          </w:tcPr>
          <w:p w14:paraId="29A9276A" w14:textId="77777777" w:rsidR="0065359F" w:rsidRPr="000921DB" w:rsidRDefault="003009D0" w:rsidP="0065359F">
            <w:pPr>
              <w:rPr>
                <w:rFonts w:ascii="Calibri" w:eastAsia="Times New Roman" w:hAnsi="Calibri" w:cs="Times New Roman"/>
                <w:color w:val="0000FF"/>
                <w:sz w:val="22"/>
                <w:szCs w:val="22"/>
                <w:u w:val="single"/>
                <w:lang w:val="en-US"/>
              </w:rPr>
            </w:pPr>
            <w:hyperlink r:id="rId26" w:history="1">
              <w:r w:rsidR="0065359F" w:rsidRPr="000921DB">
                <w:rPr>
                  <w:rFonts w:ascii="Calibri" w:eastAsia="Times New Roman" w:hAnsi="Calibri" w:cs="Times New Roman"/>
                  <w:color w:val="0000FF"/>
                  <w:sz w:val="22"/>
                  <w:szCs w:val="22"/>
                  <w:u w:val="single"/>
                  <w:lang w:val="en-US"/>
                </w:rPr>
                <w:t>https://www.facebook.com/MeloritaHomeHealth</w:t>
              </w:r>
            </w:hyperlink>
          </w:p>
        </w:tc>
      </w:tr>
      <w:tr w:rsidR="0065359F" w:rsidRPr="000921DB" w14:paraId="531F2C91" w14:textId="77777777" w:rsidTr="0065359F">
        <w:trPr>
          <w:trHeight w:val="560"/>
        </w:trPr>
        <w:tc>
          <w:tcPr>
            <w:tcW w:w="5940" w:type="dxa"/>
            <w:tcBorders>
              <w:top w:val="nil"/>
              <w:left w:val="nil"/>
              <w:bottom w:val="nil"/>
              <w:right w:val="nil"/>
            </w:tcBorders>
            <w:shd w:val="clear" w:color="auto" w:fill="auto"/>
            <w:vAlign w:val="bottom"/>
            <w:hideMark/>
          </w:tcPr>
          <w:p w14:paraId="6946906A" w14:textId="77777777" w:rsidR="0065359F" w:rsidRPr="000921DB" w:rsidRDefault="003009D0" w:rsidP="0065359F">
            <w:pPr>
              <w:rPr>
                <w:rFonts w:ascii="Calibri" w:eastAsia="Times New Roman" w:hAnsi="Calibri" w:cs="Times New Roman"/>
                <w:color w:val="0000FF"/>
                <w:sz w:val="22"/>
                <w:szCs w:val="22"/>
                <w:u w:val="single"/>
                <w:lang w:val="en-US"/>
              </w:rPr>
            </w:pPr>
            <w:hyperlink r:id="rId27" w:history="1">
              <w:r w:rsidR="0065359F" w:rsidRPr="000921DB">
                <w:rPr>
                  <w:rFonts w:ascii="Calibri" w:eastAsia="Times New Roman" w:hAnsi="Calibri" w:cs="Times New Roman"/>
                  <w:color w:val="0000FF"/>
                  <w:sz w:val="22"/>
                  <w:szCs w:val="22"/>
                  <w:u w:val="single"/>
                  <w:lang w:val="en-US"/>
                </w:rPr>
                <w:t>http://www.groupon.my/deals/klang/melorita-home-health/716161100</w:t>
              </w:r>
            </w:hyperlink>
          </w:p>
        </w:tc>
      </w:tr>
      <w:tr w:rsidR="0065359F" w:rsidRPr="000921DB" w14:paraId="32FFD0BD" w14:textId="77777777" w:rsidTr="0065359F">
        <w:trPr>
          <w:trHeight w:val="280"/>
        </w:trPr>
        <w:tc>
          <w:tcPr>
            <w:tcW w:w="5940" w:type="dxa"/>
            <w:tcBorders>
              <w:top w:val="nil"/>
              <w:left w:val="nil"/>
              <w:bottom w:val="nil"/>
              <w:right w:val="nil"/>
            </w:tcBorders>
            <w:shd w:val="clear" w:color="auto" w:fill="auto"/>
            <w:vAlign w:val="bottom"/>
            <w:hideMark/>
          </w:tcPr>
          <w:p w14:paraId="6DFD8C64"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2C71D2E6" w14:textId="77777777" w:rsidTr="0065359F">
        <w:trPr>
          <w:trHeight w:val="280"/>
        </w:trPr>
        <w:tc>
          <w:tcPr>
            <w:tcW w:w="5940" w:type="dxa"/>
            <w:tcBorders>
              <w:top w:val="nil"/>
              <w:left w:val="nil"/>
              <w:bottom w:val="nil"/>
              <w:right w:val="nil"/>
            </w:tcBorders>
            <w:shd w:val="clear" w:color="auto" w:fill="auto"/>
            <w:vAlign w:val="bottom"/>
            <w:hideMark/>
          </w:tcPr>
          <w:p w14:paraId="1AF7B89B" w14:textId="77777777" w:rsidR="0065359F" w:rsidRPr="000921DB" w:rsidRDefault="003009D0" w:rsidP="0065359F">
            <w:pPr>
              <w:rPr>
                <w:rFonts w:ascii="Calibri" w:eastAsia="Times New Roman" w:hAnsi="Calibri" w:cs="Times New Roman"/>
                <w:color w:val="0000FF"/>
                <w:sz w:val="22"/>
                <w:szCs w:val="22"/>
                <w:u w:val="single"/>
                <w:lang w:val="en-US"/>
              </w:rPr>
            </w:pPr>
            <w:hyperlink r:id="rId28" w:history="1">
              <w:r w:rsidR="0065359F" w:rsidRPr="000921DB">
                <w:rPr>
                  <w:rFonts w:ascii="Calibri" w:eastAsia="Times New Roman" w:hAnsi="Calibri" w:cs="Times New Roman"/>
                  <w:color w:val="0000FF"/>
                  <w:sz w:val="22"/>
                  <w:szCs w:val="22"/>
                  <w:u w:val="single"/>
                  <w:lang w:val="en-US"/>
                </w:rPr>
                <w:t>http://www.hnp-mobilenursing.com/</w:t>
              </w:r>
            </w:hyperlink>
          </w:p>
        </w:tc>
      </w:tr>
      <w:tr w:rsidR="0065359F" w:rsidRPr="000921DB" w14:paraId="1A479F8F" w14:textId="77777777" w:rsidTr="0065359F">
        <w:trPr>
          <w:trHeight w:val="280"/>
        </w:trPr>
        <w:tc>
          <w:tcPr>
            <w:tcW w:w="5940" w:type="dxa"/>
            <w:tcBorders>
              <w:top w:val="nil"/>
              <w:left w:val="nil"/>
              <w:bottom w:val="nil"/>
              <w:right w:val="nil"/>
            </w:tcBorders>
            <w:shd w:val="clear" w:color="auto" w:fill="auto"/>
            <w:vAlign w:val="bottom"/>
            <w:hideMark/>
          </w:tcPr>
          <w:p w14:paraId="25B48B10"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2D5DE05F" w14:textId="77777777" w:rsidTr="0065359F">
        <w:trPr>
          <w:trHeight w:val="280"/>
        </w:trPr>
        <w:tc>
          <w:tcPr>
            <w:tcW w:w="5940" w:type="dxa"/>
            <w:tcBorders>
              <w:top w:val="nil"/>
              <w:left w:val="nil"/>
              <w:bottom w:val="nil"/>
              <w:right w:val="nil"/>
            </w:tcBorders>
            <w:shd w:val="clear" w:color="auto" w:fill="auto"/>
            <w:vAlign w:val="bottom"/>
            <w:hideMark/>
          </w:tcPr>
          <w:p w14:paraId="48C0F403" w14:textId="77777777" w:rsidR="0065359F" w:rsidRPr="000921DB" w:rsidRDefault="003009D0" w:rsidP="0065359F">
            <w:pPr>
              <w:rPr>
                <w:rFonts w:ascii="Calibri" w:eastAsia="Times New Roman" w:hAnsi="Calibri" w:cs="Times New Roman"/>
                <w:color w:val="0000FF"/>
                <w:sz w:val="22"/>
                <w:szCs w:val="22"/>
                <w:u w:val="single"/>
                <w:lang w:val="en-US"/>
              </w:rPr>
            </w:pPr>
            <w:hyperlink r:id="rId29" w:history="1">
              <w:r w:rsidR="0065359F" w:rsidRPr="000921DB">
                <w:rPr>
                  <w:rFonts w:ascii="Calibri" w:eastAsia="Times New Roman" w:hAnsi="Calibri" w:cs="Times New Roman"/>
                  <w:color w:val="0000FF"/>
                  <w:sz w:val="22"/>
                  <w:szCs w:val="22"/>
                  <w:u w:val="single"/>
                  <w:lang w:val="en-US"/>
                </w:rPr>
                <w:t>http://www.icarehomehealth.com.my/</w:t>
              </w:r>
            </w:hyperlink>
          </w:p>
        </w:tc>
      </w:tr>
      <w:tr w:rsidR="0065359F" w:rsidRPr="000921DB" w14:paraId="043F03E9" w14:textId="77777777" w:rsidTr="0065359F">
        <w:trPr>
          <w:trHeight w:val="280"/>
        </w:trPr>
        <w:tc>
          <w:tcPr>
            <w:tcW w:w="5940" w:type="dxa"/>
            <w:tcBorders>
              <w:top w:val="nil"/>
              <w:left w:val="nil"/>
              <w:bottom w:val="nil"/>
              <w:right w:val="nil"/>
            </w:tcBorders>
            <w:shd w:val="clear" w:color="auto" w:fill="auto"/>
            <w:vAlign w:val="bottom"/>
            <w:hideMark/>
          </w:tcPr>
          <w:p w14:paraId="057568B8"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21DBD675" w14:textId="77777777" w:rsidTr="0065359F">
        <w:trPr>
          <w:trHeight w:val="560"/>
        </w:trPr>
        <w:tc>
          <w:tcPr>
            <w:tcW w:w="5940" w:type="dxa"/>
            <w:tcBorders>
              <w:top w:val="nil"/>
              <w:left w:val="nil"/>
              <w:bottom w:val="nil"/>
              <w:right w:val="nil"/>
            </w:tcBorders>
            <w:shd w:val="clear" w:color="auto" w:fill="auto"/>
            <w:vAlign w:val="bottom"/>
            <w:hideMark/>
          </w:tcPr>
          <w:p w14:paraId="0085A371" w14:textId="77777777" w:rsidR="0065359F" w:rsidRPr="000921DB" w:rsidRDefault="003009D0" w:rsidP="0065359F">
            <w:pPr>
              <w:rPr>
                <w:rFonts w:ascii="Calibri" w:eastAsia="Times New Roman" w:hAnsi="Calibri" w:cs="Times New Roman"/>
                <w:color w:val="0000FF"/>
                <w:sz w:val="22"/>
                <w:szCs w:val="22"/>
                <w:u w:val="single"/>
                <w:lang w:val="en-US"/>
              </w:rPr>
            </w:pPr>
            <w:hyperlink r:id="rId30" w:history="1">
              <w:r w:rsidR="0065359F" w:rsidRPr="000921DB">
                <w:rPr>
                  <w:rFonts w:ascii="Calibri" w:eastAsia="Times New Roman" w:hAnsi="Calibri" w:cs="Times New Roman"/>
                  <w:color w:val="0000FF"/>
                  <w:sz w:val="22"/>
                  <w:szCs w:val="22"/>
                  <w:u w:val="single"/>
                  <w:lang w:val="en-US"/>
                </w:rPr>
                <w:t>http://www.majalah.com/?business:private-nursing-penang-by-aspire-healthcare:C8YM9LLNS0S</w:t>
              </w:r>
            </w:hyperlink>
          </w:p>
        </w:tc>
      </w:tr>
      <w:tr w:rsidR="0065359F" w:rsidRPr="000921DB" w14:paraId="007D18DC" w14:textId="77777777" w:rsidTr="0065359F">
        <w:trPr>
          <w:trHeight w:val="280"/>
        </w:trPr>
        <w:tc>
          <w:tcPr>
            <w:tcW w:w="5940" w:type="dxa"/>
            <w:tcBorders>
              <w:top w:val="nil"/>
              <w:left w:val="nil"/>
              <w:bottom w:val="nil"/>
              <w:right w:val="nil"/>
            </w:tcBorders>
            <w:shd w:val="clear" w:color="auto" w:fill="auto"/>
            <w:vAlign w:val="bottom"/>
            <w:hideMark/>
          </w:tcPr>
          <w:p w14:paraId="09BF0706"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652C3700" w14:textId="77777777" w:rsidTr="0065359F">
        <w:trPr>
          <w:trHeight w:val="280"/>
        </w:trPr>
        <w:tc>
          <w:tcPr>
            <w:tcW w:w="5940" w:type="dxa"/>
            <w:tcBorders>
              <w:top w:val="nil"/>
              <w:left w:val="nil"/>
              <w:bottom w:val="nil"/>
              <w:right w:val="nil"/>
            </w:tcBorders>
            <w:shd w:val="clear" w:color="auto" w:fill="auto"/>
            <w:vAlign w:val="bottom"/>
            <w:hideMark/>
          </w:tcPr>
          <w:p w14:paraId="5A2F5712" w14:textId="77777777" w:rsidR="0065359F" w:rsidRPr="000921DB" w:rsidRDefault="003009D0" w:rsidP="0065359F">
            <w:pPr>
              <w:rPr>
                <w:rFonts w:ascii="Calibri" w:eastAsia="Times New Roman" w:hAnsi="Calibri" w:cs="Times New Roman"/>
                <w:color w:val="0000FF"/>
                <w:sz w:val="22"/>
                <w:szCs w:val="22"/>
                <w:u w:val="single"/>
                <w:lang w:val="en-US"/>
              </w:rPr>
            </w:pPr>
            <w:hyperlink r:id="rId31" w:history="1">
              <w:r w:rsidR="0065359F" w:rsidRPr="000921DB">
                <w:rPr>
                  <w:rFonts w:ascii="Calibri" w:eastAsia="Times New Roman" w:hAnsi="Calibri" w:cs="Times New Roman"/>
                  <w:color w:val="0000FF"/>
                  <w:sz w:val="22"/>
                  <w:szCs w:val="22"/>
                  <w:u w:val="single"/>
                  <w:lang w:val="en-US"/>
                </w:rPr>
                <w:t>http://nursesathome.com.my/</w:t>
              </w:r>
            </w:hyperlink>
          </w:p>
        </w:tc>
      </w:tr>
      <w:tr w:rsidR="0065359F" w:rsidRPr="000921DB" w14:paraId="77038F62" w14:textId="77777777" w:rsidTr="0065359F">
        <w:trPr>
          <w:trHeight w:val="280"/>
        </w:trPr>
        <w:tc>
          <w:tcPr>
            <w:tcW w:w="5940" w:type="dxa"/>
            <w:tcBorders>
              <w:top w:val="nil"/>
              <w:left w:val="nil"/>
              <w:bottom w:val="nil"/>
              <w:right w:val="nil"/>
            </w:tcBorders>
            <w:shd w:val="clear" w:color="auto" w:fill="auto"/>
            <w:vAlign w:val="bottom"/>
            <w:hideMark/>
          </w:tcPr>
          <w:p w14:paraId="6C46E672"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521CDB65" w14:textId="77777777" w:rsidTr="0065359F">
        <w:trPr>
          <w:trHeight w:val="560"/>
        </w:trPr>
        <w:tc>
          <w:tcPr>
            <w:tcW w:w="5940" w:type="dxa"/>
            <w:tcBorders>
              <w:top w:val="nil"/>
              <w:left w:val="nil"/>
              <w:bottom w:val="nil"/>
              <w:right w:val="nil"/>
            </w:tcBorders>
            <w:shd w:val="clear" w:color="auto" w:fill="auto"/>
            <w:vAlign w:val="bottom"/>
            <w:hideMark/>
          </w:tcPr>
          <w:p w14:paraId="5EA09910" w14:textId="77777777" w:rsidR="0065359F" w:rsidRPr="000921DB" w:rsidRDefault="003009D0" w:rsidP="0065359F">
            <w:pPr>
              <w:rPr>
                <w:rFonts w:ascii="Calibri" w:eastAsia="Times New Roman" w:hAnsi="Calibri" w:cs="Times New Roman"/>
                <w:color w:val="0000FF"/>
                <w:sz w:val="22"/>
                <w:szCs w:val="22"/>
                <w:u w:val="single"/>
                <w:lang w:val="en-US"/>
              </w:rPr>
            </w:pPr>
            <w:hyperlink r:id="rId32" w:history="1">
              <w:r w:rsidR="0065359F" w:rsidRPr="000921DB">
                <w:rPr>
                  <w:rFonts w:ascii="Calibri" w:eastAsia="Times New Roman" w:hAnsi="Calibri" w:cs="Times New Roman"/>
                  <w:color w:val="0000FF"/>
                  <w:sz w:val="22"/>
                  <w:szCs w:val="22"/>
                  <w:u w:val="single"/>
                  <w:lang w:val="en-US"/>
                </w:rPr>
                <w:t>http://www.ramsaysimedarby.asia/eng/patient-services/home-care-nursing-services</w:t>
              </w:r>
            </w:hyperlink>
          </w:p>
        </w:tc>
      </w:tr>
      <w:tr w:rsidR="0065359F" w:rsidRPr="000921DB" w14:paraId="47D10928" w14:textId="77777777" w:rsidTr="0065359F">
        <w:trPr>
          <w:trHeight w:val="280"/>
        </w:trPr>
        <w:tc>
          <w:tcPr>
            <w:tcW w:w="5940" w:type="dxa"/>
            <w:tcBorders>
              <w:top w:val="nil"/>
              <w:left w:val="nil"/>
              <w:bottom w:val="nil"/>
              <w:right w:val="nil"/>
            </w:tcBorders>
            <w:shd w:val="clear" w:color="auto" w:fill="auto"/>
            <w:vAlign w:val="bottom"/>
            <w:hideMark/>
          </w:tcPr>
          <w:p w14:paraId="381990B4"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2858D340" w14:textId="77777777" w:rsidTr="0065359F">
        <w:trPr>
          <w:trHeight w:val="280"/>
        </w:trPr>
        <w:tc>
          <w:tcPr>
            <w:tcW w:w="5940" w:type="dxa"/>
            <w:tcBorders>
              <w:top w:val="nil"/>
              <w:left w:val="nil"/>
              <w:bottom w:val="nil"/>
              <w:right w:val="nil"/>
            </w:tcBorders>
            <w:shd w:val="clear" w:color="auto" w:fill="auto"/>
            <w:vAlign w:val="bottom"/>
            <w:hideMark/>
          </w:tcPr>
          <w:p w14:paraId="39590D1D" w14:textId="77777777" w:rsidR="0065359F" w:rsidRPr="000921DB" w:rsidRDefault="003009D0" w:rsidP="0065359F">
            <w:pPr>
              <w:rPr>
                <w:rFonts w:ascii="Calibri" w:eastAsia="Times New Roman" w:hAnsi="Calibri" w:cs="Times New Roman"/>
                <w:color w:val="0000FF"/>
                <w:sz w:val="22"/>
                <w:szCs w:val="22"/>
                <w:u w:val="single"/>
                <w:lang w:val="en-US"/>
              </w:rPr>
            </w:pPr>
            <w:hyperlink r:id="rId33" w:history="1">
              <w:r w:rsidR="0065359F" w:rsidRPr="000921DB">
                <w:rPr>
                  <w:rFonts w:ascii="Calibri" w:eastAsia="Times New Roman" w:hAnsi="Calibri" w:cs="Times New Roman"/>
                  <w:color w:val="0000FF"/>
                  <w:sz w:val="22"/>
                  <w:szCs w:val="22"/>
                  <w:u w:val="single"/>
                  <w:lang w:val="en-US"/>
                </w:rPr>
                <w:t>http://www.ytsnursing.com/</w:t>
              </w:r>
            </w:hyperlink>
          </w:p>
        </w:tc>
      </w:tr>
      <w:tr w:rsidR="0065359F" w:rsidRPr="000921DB" w14:paraId="717A0A74" w14:textId="77777777" w:rsidTr="0065359F">
        <w:trPr>
          <w:trHeight w:val="280"/>
        </w:trPr>
        <w:tc>
          <w:tcPr>
            <w:tcW w:w="5940" w:type="dxa"/>
            <w:tcBorders>
              <w:top w:val="nil"/>
              <w:left w:val="nil"/>
              <w:bottom w:val="nil"/>
              <w:right w:val="nil"/>
            </w:tcBorders>
            <w:shd w:val="clear" w:color="auto" w:fill="auto"/>
            <w:vAlign w:val="bottom"/>
            <w:hideMark/>
          </w:tcPr>
          <w:p w14:paraId="72ACFD30"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1D541334" w14:textId="77777777" w:rsidTr="0065359F">
        <w:trPr>
          <w:trHeight w:val="280"/>
        </w:trPr>
        <w:tc>
          <w:tcPr>
            <w:tcW w:w="5940" w:type="dxa"/>
            <w:tcBorders>
              <w:top w:val="nil"/>
              <w:left w:val="nil"/>
              <w:bottom w:val="nil"/>
              <w:right w:val="nil"/>
            </w:tcBorders>
            <w:shd w:val="clear" w:color="auto" w:fill="auto"/>
            <w:vAlign w:val="bottom"/>
            <w:hideMark/>
          </w:tcPr>
          <w:p w14:paraId="71EFF342" w14:textId="77777777" w:rsidR="0065359F" w:rsidRPr="000921DB" w:rsidRDefault="003009D0" w:rsidP="0065359F">
            <w:pPr>
              <w:rPr>
                <w:rFonts w:ascii="Calibri" w:eastAsia="Times New Roman" w:hAnsi="Calibri" w:cs="Times New Roman"/>
                <w:color w:val="0000FF"/>
                <w:sz w:val="22"/>
                <w:szCs w:val="22"/>
                <w:u w:val="single"/>
                <w:lang w:val="en-US"/>
              </w:rPr>
            </w:pPr>
            <w:hyperlink r:id="rId34" w:history="1">
              <w:r w:rsidR="0065359F" w:rsidRPr="000921DB">
                <w:rPr>
                  <w:rFonts w:ascii="Calibri" w:eastAsia="Times New Roman" w:hAnsi="Calibri" w:cs="Times New Roman"/>
                  <w:color w:val="0000FF"/>
                  <w:sz w:val="22"/>
                  <w:szCs w:val="22"/>
                  <w:u w:val="single"/>
                  <w:lang w:val="en-US"/>
                </w:rPr>
                <w:t>http://www.qasehnursing.com/</w:t>
              </w:r>
            </w:hyperlink>
          </w:p>
        </w:tc>
      </w:tr>
      <w:tr w:rsidR="0065359F" w:rsidRPr="000921DB" w14:paraId="461BECD9" w14:textId="77777777" w:rsidTr="0065359F">
        <w:trPr>
          <w:trHeight w:val="560"/>
        </w:trPr>
        <w:tc>
          <w:tcPr>
            <w:tcW w:w="5940" w:type="dxa"/>
            <w:tcBorders>
              <w:top w:val="nil"/>
              <w:left w:val="nil"/>
              <w:bottom w:val="nil"/>
              <w:right w:val="nil"/>
            </w:tcBorders>
            <w:shd w:val="clear" w:color="auto" w:fill="auto"/>
            <w:vAlign w:val="bottom"/>
            <w:hideMark/>
          </w:tcPr>
          <w:p w14:paraId="3D717ED8" w14:textId="77777777" w:rsidR="0065359F" w:rsidRPr="000921DB" w:rsidRDefault="003009D0" w:rsidP="0065359F">
            <w:pPr>
              <w:rPr>
                <w:rFonts w:ascii="Calibri" w:eastAsia="Times New Roman" w:hAnsi="Calibri" w:cs="Times New Roman"/>
                <w:color w:val="0000FF"/>
                <w:sz w:val="22"/>
                <w:szCs w:val="22"/>
                <w:u w:val="single"/>
                <w:lang w:val="en-US"/>
              </w:rPr>
            </w:pPr>
            <w:hyperlink r:id="rId35" w:history="1">
              <w:r w:rsidR="0065359F" w:rsidRPr="000921DB">
                <w:rPr>
                  <w:rFonts w:ascii="Calibri" w:eastAsia="Times New Roman" w:hAnsi="Calibri" w:cs="Times New Roman"/>
                  <w:color w:val="0000FF"/>
                  <w:sz w:val="22"/>
                  <w:szCs w:val="22"/>
                  <w:u w:val="single"/>
                  <w:lang w:val="en-US"/>
                </w:rPr>
                <w:t>https://www.facebook.com/pages/Qaseh-Nursing-CARE-QNC/100723716685387</w:t>
              </w:r>
            </w:hyperlink>
          </w:p>
        </w:tc>
      </w:tr>
      <w:tr w:rsidR="0065359F" w:rsidRPr="000921DB" w14:paraId="766A2B60" w14:textId="77777777" w:rsidTr="0065359F">
        <w:trPr>
          <w:trHeight w:val="280"/>
        </w:trPr>
        <w:tc>
          <w:tcPr>
            <w:tcW w:w="5940" w:type="dxa"/>
            <w:tcBorders>
              <w:top w:val="nil"/>
              <w:left w:val="nil"/>
              <w:bottom w:val="nil"/>
              <w:right w:val="nil"/>
            </w:tcBorders>
            <w:shd w:val="clear" w:color="auto" w:fill="auto"/>
            <w:vAlign w:val="bottom"/>
            <w:hideMark/>
          </w:tcPr>
          <w:p w14:paraId="385A2C81"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717CB14A" w14:textId="77777777" w:rsidTr="0065359F">
        <w:trPr>
          <w:trHeight w:val="280"/>
        </w:trPr>
        <w:tc>
          <w:tcPr>
            <w:tcW w:w="5940" w:type="dxa"/>
            <w:tcBorders>
              <w:top w:val="nil"/>
              <w:left w:val="nil"/>
              <w:bottom w:val="nil"/>
              <w:right w:val="nil"/>
            </w:tcBorders>
            <w:shd w:val="clear" w:color="auto" w:fill="auto"/>
            <w:vAlign w:val="bottom"/>
            <w:hideMark/>
          </w:tcPr>
          <w:p w14:paraId="620EEBE6" w14:textId="77777777" w:rsidR="0065359F" w:rsidRPr="000921DB" w:rsidRDefault="003009D0" w:rsidP="0065359F">
            <w:pPr>
              <w:rPr>
                <w:rFonts w:ascii="Calibri" w:eastAsia="Times New Roman" w:hAnsi="Calibri" w:cs="Times New Roman"/>
                <w:color w:val="0000FF"/>
                <w:sz w:val="22"/>
                <w:szCs w:val="22"/>
                <w:u w:val="single"/>
                <w:lang w:val="en-US"/>
              </w:rPr>
            </w:pPr>
            <w:hyperlink r:id="rId36" w:history="1">
              <w:r w:rsidR="0065359F" w:rsidRPr="000921DB">
                <w:rPr>
                  <w:rFonts w:ascii="Calibri" w:eastAsia="Times New Roman" w:hAnsi="Calibri" w:cs="Times New Roman"/>
                  <w:color w:val="0000FF"/>
                  <w:sz w:val="22"/>
                  <w:szCs w:val="22"/>
                  <w:u w:val="single"/>
                  <w:lang w:val="en-US"/>
                </w:rPr>
                <w:t>http://thecarehub.com.my/</w:t>
              </w:r>
            </w:hyperlink>
          </w:p>
        </w:tc>
      </w:tr>
      <w:tr w:rsidR="0065359F" w:rsidRPr="000921DB" w14:paraId="3E9D9403" w14:textId="77777777" w:rsidTr="0065359F">
        <w:trPr>
          <w:trHeight w:val="280"/>
        </w:trPr>
        <w:tc>
          <w:tcPr>
            <w:tcW w:w="5940" w:type="dxa"/>
            <w:tcBorders>
              <w:top w:val="nil"/>
              <w:left w:val="nil"/>
              <w:bottom w:val="nil"/>
              <w:right w:val="nil"/>
            </w:tcBorders>
            <w:shd w:val="clear" w:color="auto" w:fill="auto"/>
            <w:vAlign w:val="bottom"/>
            <w:hideMark/>
          </w:tcPr>
          <w:p w14:paraId="57AA62CF"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554FE05D" w14:textId="77777777" w:rsidTr="0065359F">
        <w:trPr>
          <w:trHeight w:val="560"/>
        </w:trPr>
        <w:tc>
          <w:tcPr>
            <w:tcW w:w="5940" w:type="dxa"/>
            <w:tcBorders>
              <w:top w:val="nil"/>
              <w:left w:val="nil"/>
              <w:bottom w:val="nil"/>
              <w:right w:val="nil"/>
            </w:tcBorders>
            <w:shd w:val="clear" w:color="auto" w:fill="auto"/>
            <w:vAlign w:val="bottom"/>
            <w:hideMark/>
          </w:tcPr>
          <w:p w14:paraId="3E4417BF" w14:textId="77777777" w:rsidR="0065359F" w:rsidRPr="000921DB" w:rsidRDefault="003009D0" w:rsidP="0065359F">
            <w:pPr>
              <w:rPr>
                <w:rFonts w:ascii="Calibri" w:eastAsia="Times New Roman" w:hAnsi="Calibri" w:cs="Times New Roman"/>
                <w:color w:val="0000FF"/>
                <w:sz w:val="22"/>
                <w:szCs w:val="22"/>
                <w:u w:val="single"/>
                <w:lang w:val="en-US"/>
              </w:rPr>
            </w:pPr>
            <w:hyperlink r:id="rId37" w:history="1">
              <w:r w:rsidR="0065359F" w:rsidRPr="000921DB">
                <w:rPr>
                  <w:rFonts w:ascii="Calibri" w:eastAsia="Times New Roman" w:hAnsi="Calibri" w:cs="Times New Roman"/>
                  <w:color w:val="0000FF"/>
                  <w:sz w:val="22"/>
                  <w:szCs w:val="22"/>
                  <w:u w:val="single"/>
                  <w:lang w:val="en-US"/>
                </w:rPr>
                <w:t>http://www.perdana.kpjhealth.com.my/promotion-detail.php?id=19</w:t>
              </w:r>
            </w:hyperlink>
          </w:p>
        </w:tc>
      </w:tr>
      <w:tr w:rsidR="0065359F" w:rsidRPr="000921DB" w14:paraId="030602B4" w14:textId="77777777" w:rsidTr="0065359F">
        <w:trPr>
          <w:trHeight w:val="560"/>
        </w:trPr>
        <w:tc>
          <w:tcPr>
            <w:tcW w:w="5940" w:type="dxa"/>
            <w:tcBorders>
              <w:top w:val="nil"/>
              <w:left w:val="nil"/>
              <w:bottom w:val="nil"/>
              <w:right w:val="nil"/>
            </w:tcBorders>
            <w:shd w:val="clear" w:color="auto" w:fill="auto"/>
            <w:vAlign w:val="bottom"/>
            <w:hideMark/>
          </w:tcPr>
          <w:p w14:paraId="745F31CA" w14:textId="77777777" w:rsidR="0065359F" w:rsidRPr="000921DB" w:rsidRDefault="003009D0" w:rsidP="0065359F">
            <w:pPr>
              <w:rPr>
                <w:rFonts w:ascii="Calibri" w:eastAsia="Times New Roman" w:hAnsi="Calibri" w:cs="Times New Roman"/>
                <w:color w:val="0000FF"/>
                <w:sz w:val="22"/>
                <w:szCs w:val="22"/>
                <w:u w:val="single"/>
                <w:lang w:val="en-US"/>
              </w:rPr>
            </w:pPr>
            <w:hyperlink r:id="rId38" w:history="1">
              <w:r w:rsidR="0065359F" w:rsidRPr="000921DB">
                <w:rPr>
                  <w:rFonts w:ascii="Calibri" w:eastAsia="Times New Roman" w:hAnsi="Calibri" w:cs="Times New Roman"/>
                  <w:color w:val="0000FF"/>
                  <w:sz w:val="22"/>
                  <w:szCs w:val="22"/>
                  <w:u w:val="single"/>
                  <w:lang w:val="en-US"/>
                </w:rPr>
                <w:t>http://kpjkajang.com/Housing-Options-for-Seniors-article-680.html</w:t>
              </w:r>
            </w:hyperlink>
          </w:p>
        </w:tc>
      </w:tr>
      <w:tr w:rsidR="0065359F" w:rsidRPr="000921DB" w14:paraId="2AEF11B4" w14:textId="77777777" w:rsidTr="0065359F">
        <w:trPr>
          <w:trHeight w:val="560"/>
        </w:trPr>
        <w:tc>
          <w:tcPr>
            <w:tcW w:w="5940" w:type="dxa"/>
            <w:tcBorders>
              <w:top w:val="nil"/>
              <w:left w:val="nil"/>
              <w:bottom w:val="nil"/>
              <w:right w:val="nil"/>
            </w:tcBorders>
            <w:shd w:val="clear" w:color="auto" w:fill="auto"/>
            <w:vAlign w:val="bottom"/>
            <w:hideMark/>
          </w:tcPr>
          <w:p w14:paraId="18A271A9" w14:textId="77777777" w:rsidR="0065359F" w:rsidRPr="000921DB" w:rsidRDefault="003009D0" w:rsidP="0065359F">
            <w:pPr>
              <w:rPr>
                <w:rFonts w:ascii="Calibri" w:eastAsia="Times New Roman" w:hAnsi="Calibri" w:cs="Times New Roman"/>
                <w:color w:val="0000FF"/>
                <w:sz w:val="22"/>
                <w:szCs w:val="22"/>
                <w:u w:val="single"/>
                <w:lang w:val="en-US"/>
              </w:rPr>
            </w:pPr>
            <w:hyperlink r:id="rId39" w:history="1">
              <w:r w:rsidR="0065359F" w:rsidRPr="000921DB">
                <w:rPr>
                  <w:rFonts w:ascii="Calibri" w:eastAsia="Times New Roman" w:hAnsi="Calibri" w:cs="Times New Roman"/>
                  <w:color w:val="0000FF"/>
                  <w:sz w:val="22"/>
                  <w:szCs w:val="22"/>
                  <w:u w:val="single"/>
                  <w:lang w:val="en-US"/>
                </w:rPr>
                <w:t>http://kpjkajang.com/How-to-Choose-a-Nursing-Home-Brief-Version-article-1307.html</w:t>
              </w:r>
            </w:hyperlink>
          </w:p>
        </w:tc>
      </w:tr>
      <w:tr w:rsidR="0065359F" w:rsidRPr="000921DB" w14:paraId="4110436F" w14:textId="77777777" w:rsidTr="0065359F">
        <w:trPr>
          <w:trHeight w:val="280"/>
        </w:trPr>
        <w:tc>
          <w:tcPr>
            <w:tcW w:w="5940" w:type="dxa"/>
            <w:tcBorders>
              <w:top w:val="nil"/>
              <w:left w:val="nil"/>
              <w:bottom w:val="nil"/>
              <w:right w:val="nil"/>
            </w:tcBorders>
            <w:shd w:val="clear" w:color="auto" w:fill="auto"/>
            <w:vAlign w:val="bottom"/>
            <w:hideMark/>
          </w:tcPr>
          <w:p w14:paraId="3086DE70"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662E094E" w14:textId="77777777" w:rsidTr="0065359F">
        <w:trPr>
          <w:trHeight w:val="280"/>
        </w:trPr>
        <w:tc>
          <w:tcPr>
            <w:tcW w:w="5940" w:type="dxa"/>
            <w:tcBorders>
              <w:top w:val="nil"/>
              <w:left w:val="nil"/>
              <w:bottom w:val="nil"/>
              <w:right w:val="nil"/>
            </w:tcBorders>
            <w:shd w:val="clear" w:color="auto" w:fill="auto"/>
            <w:vAlign w:val="bottom"/>
            <w:hideMark/>
          </w:tcPr>
          <w:p w14:paraId="27F7BD83" w14:textId="77777777" w:rsidR="0065359F" w:rsidRPr="000921DB" w:rsidRDefault="003009D0" w:rsidP="0065359F">
            <w:pPr>
              <w:rPr>
                <w:rFonts w:ascii="Calibri" w:eastAsia="Times New Roman" w:hAnsi="Calibri" w:cs="Times New Roman"/>
                <w:color w:val="0000FF"/>
                <w:sz w:val="22"/>
                <w:szCs w:val="22"/>
                <w:u w:val="single"/>
                <w:lang w:val="en-US"/>
              </w:rPr>
            </w:pPr>
            <w:hyperlink r:id="rId40" w:history="1">
              <w:r w:rsidR="0065359F" w:rsidRPr="000921DB">
                <w:rPr>
                  <w:rFonts w:ascii="Calibri" w:eastAsia="Times New Roman" w:hAnsi="Calibri" w:cs="Times New Roman"/>
                  <w:color w:val="0000FF"/>
                  <w:sz w:val="22"/>
                  <w:szCs w:val="22"/>
                  <w:u w:val="single"/>
                  <w:lang w:val="en-US"/>
                </w:rPr>
                <w:t>www.lifelinkhomecare.com</w:t>
              </w:r>
            </w:hyperlink>
          </w:p>
        </w:tc>
      </w:tr>
      <w:tr w:rsidR="0065359F" w:rsidRPr="000921DB" w14:paraId="0574A0D3" w14:textId="77777777" w:rsidTr="0065359F">
        <w:trPr>
          <w:trHeight w:val="280"/>
        </w:trPr>
        <w:tc>
          <w:tcPr>
            <w:tcW w:w="5940" w:type="dxa"/>
            <w:tcBorders>
              <w:top w:val="nil"/>
              <w:left w:val="nil"/>
              <w:bottom w:val="nil"/>
              <w:right w:val="nil"/>
            </w:tcBorders>
            <w:shd w:val="clear" w:color="auto" w:fill="auto"/>
            <w:vAlign w:val="bottom"/>
            <w:hideMark/>
          </w:tcPr>
          <w:p w14:paraId="0F27D074"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51F7C2ED" w14:textId="77777777" w:rsidTr="0065359F">
        <w:trPr>
          <w:trHeight w:val="280"/>
        </w:trPr>
        <w:tc>
          <w:tcPr>
            <w:tcW w:w="5940" w:type="dxa"/>
            <w:tcBorders>
              <w:top w:val="nil"/>
              <w:left w:val="nil"/>
              <w:bottom w:val="nil"/>
              <w:right w:val="nil"/>
            </w:tcBorders>
            <w:shd w:val="clear" w:color="auto" w:fill="auto"/>
            <w:vAlign w:val="bottom"/>
            <w:hideMark/>
          </w:tcPr>
          <w:p w14:paraId="664A7858" w14:textId="77777777" w:rsidR="0065359F" w:rsidRPr="000921DB" w:rsidRDefault="003009D0" w:rsidP="0065359F">
            <w:pPr>
              <w:rPr>
                <w:rFonts w:ascii="Calibri" w:eastAsia="Times New Roman" w:hAnsi="Calibri" w:cs="Times New Roman"/>
                <w:color w:val="0000FF"/>
                <w:sz w:val="22"/>
                <w:szCs w:val="22"/>
                <w:u w:val="single"/>
                <w:lang w:val="en-US"/>
              </w:rPr>
            </w:pPr>
            <w:hyperlink r:id="rId41" w:history="1">
              <w:r w:rsidR="0065359F" w:rsidRPr="000921DB">
                <w:rPr>
                  <w:rFonts w:ascii="Calibri" w:eastAsia="Times New Roman" w:hAnsi="Calibri" w:cs="Times New Roman"/>
                  <w:color w:val="0000FF"/>
                  <w:sz w:val="22"/>
                  <w:szCs w:val="22"/>
                  <w:u w:val="single"/>
                  <w:lang w:val="en-US"/>
                </w:rPr>
                <w:t>www.attianursingcare.com</w:t>
              </w:r>
            </w:hyperlink>
          </w:p>
        </w:tc>
      </w:tr>
      <w:tr w:rsidR="0065359F" w:rsidRPr="000921DB" w14:paraId="2DBC3F13" w14:textId="77777777" w:rsidTr="0065359F">
        <w:trPr>
          <w:trHeight w:val="280"/>
        </w:trPr>
        <w:tc>
          <w:tcPr>
            <w:tcW w:w="5940" w:type="dxa"/>
            <w:tcBorders>
              <w:top w:val="nil"/>
              <w:left w:val="nil"/>
              <w:bottom w:val="nil"/>
              <w:right w:val="nil"/>
            </w:tcBorders>
            <w:shd w:val="clear" w:color="auto" w:fill="auto"/>
            <w:vAlign w:val="bottom"/>
            <w:hideMark/>
          </w:tcPr>
          <w:p w14:paraId="28FDDAB6"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28AD8ACB" w14:textId="77777777" w:rsidTr="0065359F">
        <w:trPr>
          <w:trHeight w:val="280"/>
        </w:trPr>
        <w:tc>
          <w:tcPr>
            <w:tcW w:w="5940" w:type="dxa"/>
            <w:tcBorders>
              <w:top w:val="nil"/>
              <w:left w:val="nil"/>
              <w:bottom w:val="nil"/>
              <w:right w:val="nil"/>
            </w:tcBorders>
            <w:shd w:val="clear" w:color="auto" w:fill="auto"/>
            <w:vAlign w:val="bottom"/>
            <w:hideMark/>
          </w:tcPr>
          <w:p w14:paraId="29CC9644" w14:textId="77777777" w:rsidR="0065359F" w:rsidRPr="000921DB" w:rsidRDefault="003009D0" w:rsidP="0065359F">
            <w:pPr>
              <w:rPr>
                <w:rFonts w:ascii="Calibri" w:eastAsia="Times New Roman" w:hAnsi="Calibri" w:cs="Times New Roman"/>
                <w:color w:val="0000FF"/>
                <w:sz w:val="22"/>
                <w:szCs w:val="22"/>
                <w:u w:val="single"/>
                <w:lang w:val="en-US"/>
              </w:rPr>
            </w:pPr>
            <w:hyperlink r:id="rId42" w:history="1">
              <w:r w:rsidR="0065359F" w:rsidRPr="000921DB">
                <w:rPr>
                  <w:rFonts w:ascii="Calibri" w:eastAsia="Times New Roman" w:hAnsi="Calibri" w:cs="Times New Roman"/>
                  <w:color w:val="0000FF"/>
                  <w:sz w:val="22"/>
                  <w:szCs w:val="22"/>
                  <w:u w:val="single"/>
                  <w:lang w:val="en-US"/>
                </w:rPr>
                <w:t>www.2heartshomenursing.com</w:t>
              </w:r>
            </w:hyperlink>
          </w:p>
        </w:tc>
      </w:tr>
      <w:tr w:rsidR="0065359F" w:rsidRPr="000921DB" w14:paraId="66D8C9BA" w14:textId="77777777" w:rsidTr="0065359F">
        <w:trPr>
          <w:trHeight w:val="280"/>
        </w:trPr>
        <w:tc>
          <w:tcPr>
            <w:tcW w:w="5940" w:type="dxa"/>
            <w:tcBorders>
              <w:top w:val="nil"/>
              <w:left w:val="nil"/>
              <w:bottom w:val="nil"/>
              <w:right w:val="nil"/>
            </w:tcBorders>
            <w:shd w:val="clear" w:color="auto" w:fill="auto"/>
            <w:vAlign w:val="bottom"/>
            <w:hideMark/>
          </w:tcPr>
          <w:p w14:paraId="24B24A4A"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4DA9F23F" w14:textId="77777777" w:rsidTr="0065359F">
        <w:trPr>
          <w:trHeight w:val="280"/>
        </w:trPr>
        <w:tc>
          <w:tcPr>
            <w:tcW w:w="5940" w:type="dxa"/>
            <w:tcBorders>
              <w:top w:val="nil"/>
              <w:left w:val="nil"/>
              <w:bottom w:val="nil"/>
              <w:right w:val="nil"/>
            </w:tcBorders>
            <w:shd w:val="clear" w:color="auto" w:fill="auto"/>
            <w:vAlign w:val="bottom"/>
            <w:hideMark/>
          </w:tcPr>
          <w:p w14:paraId="25BFE466" w14:textId="77777777" w:rsidR="0065359F" w:rsidRPr="000921DB" w:rsidRDefault="003009D0" w:rsidP="0065359F">
            <w:pPr>
              <w:rPr>
                <w:rFonts w:ascii="Calibri" w:eastAsia="Times New Roman" w:hAnsi="Calibri" w:cs="Times New Roman"/>
                <w:color w:val="0000FF"/>
                <w:sz w:val="22"/>
                <w:szCs w:val="22"/>
                <w:u w:val="single"/>
                <w:lang w:val="en-US"/>
              </w:rPr>
            </w:pPr>
            <w:hyperlink r:id="rId43" w:history="1">
              <w:r w:rsidR="0065359F" w:rsidRPr="000921DB">
                <w:rPr>
                  <w:rFonts w:ascii="Calibri" w:eastAsia="Times New Roman" w:hAnsi="Calibri" w:cs="Times New Roman"/>
                  <w:color w:val="0000FF"/>
                  <w:sz w:val="22"/>
                  <w:szCs w:val="22"/>
                  <w:u w:val="single"/>
                  <w:lang w:val="en-US"/>
                </w:rPr>
                <w:t>www.mnalfalah.com.my</w:t>
              </w:r>
            </w:hyperlink>
          </w:p>
        </w:tc>
      </w:tr>
      <w:tr w:rsidR="0065359F" w:rsidRPr="000921DB" w14:paraId="445BD274" w14:textId="77777777" w:rsidTr="0065359F">
        <w:trPr>
          <w:trHeight w:val="280"/>
        </w:trPr>
        <w:tc>
          <w:tcPr>
            <w:tcW w:w="5940" w:type="dxa"/>
            <w:tcBorders>
              <w:top w:val="nil"/>
              <w:left w:val="nil"/>
              <w:bottom w:val="nil"/>
              <w:right w:val="nil"/>
            </w:tcBorders>
            <w:shd w:val="clear" w:color="auto" w:fill="auto"/>
            <w:vAlign w:val="bottom"/>
            <w:hideMark/>
          </w:tcPr>
          <w:p w14:paraId="0BBF48E3"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1698D9C8" w14:textId="77777777" w:rsidTr="0065359F">
        <w:trPr>
          <w:trHeight w:val="280"/>
        </w:trPr>
        <w:tc>
          <w:tcPr>
            <w:tcW w:w="5940" w:type="dxa"/>
            <w:tcBorders>
              <w:top w:val="nil"/>
              <w:left w:val="nil"/>
              <w:bottom w:val="nil"/>
              <w:right w:val="nil"/>
            </w:tcBorders>
            <w:shd w:val="clear" w:color="auto" w:fill="auto"/>
            <w:vAlign w:val="bottom"/>
            <w:hideMark/>
          </w:tcPr>
          <w:p w14:paraId="11A58981" w14:textId="77777777" w:rsidR="0065359F" w:rsidRPr="000921DB" w:rsidRDefault="003009D0" w:rsidP="0065359F">
            <w:pPr>
              <w:rPr>
                <w:rFonts w:ascii="Calibri" w:eastAsia="Times New Roman" w:hAnsi="Calibri" w:cs="Times New Roman"/>
                <w:color w:val="0000FF"/>
                <w:sz w:val="22"/>
                <w:szCs w:val="22"/>
                <w:u w:val="single"/>
                <w:lang w:val="en-US"/>
              </w:rPr>
            </w:pPr>
            <w:hyperlink r:id="rId44" w:history="1">
              <w:r w:rsidR="0065359F" w:rsidRPr="000921DB">
                <w:rPr>
                  <w:rFonts w:ascii="Calibri" w:eastAsia="Times New Roman" w:hAnsi="Calibri" w:cs="Times New Roman"/>
                  <w:color w:val="0000FF"/>
                  <w:sz w:val="22"/>
                  <w:szCs w:val="22"/>
                  <w:u w:val="single"/>
                  <w:lang w:val="en-US"/>
                </w:rPr>
                <w:t>www.penangangles.com</w:t>
              </w:r>
            </w:hyperlink>
          </w:p>
        </w:tc>
      </w:tr>
      <w:tr w:rsidR="0065359F" w:rsidRPr="000921DB" w14:paraId="4BF8AB08" w14:textId="77777777" w:rsidTr="0065359F">
        <w:trPr>
          <w:trHeight w:val="280"/>
        </w:trPr>
        <w:tc>
          <w:tcPr>
            <w:tcW w:w="5940" w:type="dxa"/>
            <w:tcBorders>
              <w:top w:val="nil"/>
              <w:left w:val="nil"/>
              <w:bottom w:val="nil"/>
              <w:right w:val="nil"/>
            </w:tcBorders>
            <w:shd w:val="clear" w:color="auto" w:fill="auto"/>
            <w:vAlign w:val="bottom"/>
            <w:hideMark/>
          </w:tcPr>
          <w:p w14:paraId="00E77ED0"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585DA671" w14:textId="77777777" w:rsidTr="0065359F">
        <w:trPr>
          <w:trHeight w:val="280"/>
        </w:trPr>
        <w:tc>
          <w:tcPr>
            <w:tcW w:w="5940" w:type="dxa"/>
            <w:tcBorders>
              <w:top w:val="nil"/>
              <w:left w:val="nil"/>
              <w:bottom w:val="nil"/>
              <w:right w:val="nil"/>
            </w:tcBorders>
            <w:shd w:val="clear" w:color="auto" w:fill="auto"/>
            <w:vAlign w:val="bottom"/>
            <w:hideMark/>
          </w:tcPr>
          <w:p w14:paraId="1DC637F6" w14:textId="77777777" w:rsidR="0065359F" w:rsidRPr="000921DB" w:rsidRDefault="003009D0" w:rsidP="0065359F">
            <w:pPr>
              <w:rPr>
                <w:rFonts w:ascii="Calibri" w:eastAsia="Times New Roman" w:hAnsi="Calibri" w:cs="Times New Roman"/>
                <w:color w:val="0000FF"/>
                <w:sz w:val="22"/>
                <w:szCs w:val="22"/>
                <w:u w:val="single"/>
                <w:lang w:val="en-US"/>
              </w:rPr>
            </w:pPr>
            <w:hyperlink r:id="rId45" w:history="1">
              <w:r w:rsidR="0065359F" w:rsidRPr="000921DB">
                <w:rPr>
                  <w:rFonts w:ascii="Calibri" w:eastAsia="Times New Roman" w:hAnsi="Calibri" w:cs="Times New Roman"/>
                  <w:color w:val="0000FF"/>
                  <w:sz w:val="22"/>
                  <w:szCs w:val="22"/>
                  <w:u w:val="single"/>
                  <w:lang w:val="en-US"/>
                </w:rPr>
                <w:t>www.prestigehealthmanagement.com.my</w:t>
              </w:r>
            </w:hyperlink>
          </w:p>
        </w:tc>
      </w:tr>
      <w:tr w:rsidR="0065359F" w:rsidRPr="000921DB" w14:paraId="4152A8A7" w14:textId="77777777" w:rsidTr="0065359F">
        <w:trPr>
          <w:trHeight w:val="280"/>
        </w:trPr>
        <w:tc>
          <w:tcPr>
            <w:tcW w:w="5940" w:type="dxa"/>
            <w:tcBorders>
              <w:top w:val="nil"/>
              <w:left w:val="nil"/>
              <w:bottom w:val="nil"/>
              <w:right w:val="nil"/>
            </w:tcBorders>
            <w:shd w:val="clear" w:color="auto" w:fill="auto"/>
            <w:vAlign w:val="bottom"/>
            <w:hideMark/>
          </w:tcPr>
          <w:p w14:paraId="1BC7213C" w14:textId="77777777" w:rsidR="0065359F" w:rsidRPr="000921DB" w:rsidRDefault="0065359F" w:rsidP="0065359F">
            <w:pPr>
              <w:rPr>
                <w:rFonts w:ascii="Calibri" w:eastAsia="Times New Roman" w:hAnsi="Calibri" w:cs="Times New Roman"/>
                <w:color w:val="000000"/>
                <w:sz w:val="22"/>
                <w:szCs w:val="22"/>
                <w:lang w:val="en-US"/>
              </w:rPr>
            </w:pPr>
          </w:p>
        </w:tc>
      </w:tr>
      <w:tr w:rsidR="0065359F" w:rsidRPr="000921DB" w14:paraId="40020A09" w14:textId="77777777" w:rsidTr="0065359F">
        <w:trPr>
          <w:trHeight w:val="280"/>
        </w:trPr>
        <w:tc>
          <w:tcPr>
            <w:tcW w:w="5940" w:type="dxa"/>
            <w:tcBorders>
              <w:top w:val="nil"/>
              <w:left w:val="nil"/>
              <w:bottom w:val="nil"/>
              <w:right w:val="nil"/>
            </w:tcBorders>
            <w:shd w:val="clear" w:color="auto" w:fill="auto"/>
            <w:vAlign w:val="bottom"/>
            <w:hideMark/>
          </w:tcPr>
          <w:p w14:paraId="1B1CEECE" w14:textId="77777777" w:rsidR="0065359F" w:rsidRPr="000921DB" w:rsidRDefault="003009D0" w:rsidP="0065359F">
            <w:pPr>
              <w:rPr>
                <w:rFonts w:ascii="Calibri" w:eastAsia="Times New Roman" w:hAnsi="Calibri" w:cs="Times New Roman"/>
                <w:color w:val="0000FF"/>
                <w:sz w:val="22"/>
                <w:szCs w:val="22"/>
                <w:u w:val="single"/>
                <w:lang w:val="en-US"/>
              </w:rPr>
            </w:pPr>
            <w:hyperlink r:id="rId46" w:history="1">
              <w:r w:rsidR="0065359F" w:rsidRPr="000921DB">
                <w:rPr>
                  <w:rFonts w:ascii="Calibri" w:eastAsia="Times New Roman" w:hAnsi="Calibri" w:cs="Times New Roman"/>
                  <w:color w:val="0000FF"/>
                  <w:sz w:val="22"/>
                  <w:szCs w:val="22"/>
                  <w:u w:val="single"/>
                  <w:lang w:val="en-US"/>
                </w:rPr>
                <w:t>www.shalom.com.my</w:t>
              </w:r>
            </w:hyperlink>
          </w:p>
        </w:tc>
      </w:tr>
    </w:tbl>
    <w:p w14:paraId="2947D3C3" w14:textId="75276E1A" w:rsidR="0065359F" w:rsidRDefault="0065359F" w:rsidP="0065359F">
      <w:pPr>
        <w:widowControl w:val="0"/>
        <w:autoSpaceDE w:val="0"/>
        <w:autoSpaceDN w:val="0"/>
        <w:adjustRightInd w:val="0"/>
        <w:spacing w:after="240"/>
        <w:ind w:left="720"/>
        <w:rPr>
          <w:rFonts w:cs="Helvetica"/>
          <w:color w:val="262626"/>
          <w:sz w:val="22"/>
          <w:szCs w:val="22"/>
          <w:lang w:val="en-US"/>
        </w:rPr>
      </w:pPr>
    </w:p>
    <w:p w14:paraId="04B7D535" w14:textId="77777777" w:rsidR="0065359F" w:rsidRDefault="0065359F">
      <w:pPr>
        <w:rPr>
          <w:rFonts w:cs="Helvetica"/>
          <w:color w:val="262626"/>
          <w:sz w:val="22"/>
          <w:szCs w:val="22"/>
          <w:lang w:val="en-US"/>
        </w:rPr>
      </w:pPr>
      <w:r>
        <w:rPr>
          <w:rFonts w:cs="Helvetica"/>
          <w:color w:val="262626"/>
          <w:sz w:val="22"/>
          <w:szCs w:val="22"/>
          <w:lang w:val="en-US"/>
        </w:rPr>
        <w:br w:type="page"/>
      </w:r>
    </w:p>
    <w:p w14:paraId="31F73E8D" w14:textId="77777777" w:rsidR="0065359F" w:rsidRDefault="0065359F" w:rsidP="0065359F">
      <w:pPr>
        <w:widowControl w:val="0"/>
        <w:autoSpaceDE w:val="0"/>
        <w:autoSpaceDN w:val="0"/>
        <w:adjustRightInd w:val="0"/>
        <w:spacing w:after="240"/>
        <w:ind w:left="720"/>
        <w:rPr>
          <w:rFonts w:cs="Helvetica"/>
          <w:color w:val="262626"/>
          <w:sz w:val="22"/>
          <w:szCs w:val="22"/>
          <w:lang w:val="en-US"/>
        </w:rPr>
      </w:pPr>
    </w:p>
    <w:p w14:paraId="02A7AFF2" w14:textId="77777777" w:rsidR="003009D0" w:rsidRDefault="003009D0" w:rsidP="003009D0">
      <w:pPr>
        <w:pStyle w:val="Heading2"/>
        <w:rPr>
          <w:lang w:val="en-US"/>
        </w:rPr>
      </w:pPr>
      <w:bookmarkStart w:id="33" w:name="_Toc267000696"/>
      <w:r>
        <w:rPr>
          <w:lang w:val="en-US"/>
        </w:rPr>
        <w:t>Nurse Station</w:t>
      </w:r>
      <w:bookmarkEnd w:id="33"/>
    </w:p>
    <w:p w14:paraId="3592D72C" w14:textId="77777777" w:rsidR="003009D0" w:rsidRDefault="003009D0" w:rsidP="003009D0">
      <w:pPr>
        <w:pStyle w:val="Heading2"/>
        <w:rPr>
          <w:lang w:val="en-US"/>
        </w:rPr>
      </w:pPr>
    </w:p>
    <w:p w14:paraId="5C680A79" w14:textId="77777777" w:rsidR="003009D0" w:rsidRDefault="003009D0" w:rsidP="003009D0">
      <w:pPr>
        <w:rPr>
          <w:lang w:val="en-US"/>
        </w:rPr>
      </w:pPr>
      <w:r>
        <w:rPr>
          <w:lang w:val="en-US"/>
        </w:rPr>
        <w:t>Nurse Station is Brand name.</w:t>
      </w:r>
    </w:p>
    <w:p w14:paraId="668BD58F" w14:textId="77777777" w:rsidR="003009D0" w:rsidRDefault="003009D0" w:rsidP="003009D0">
      <w:pPr>
        <w:rPr>
          <w:lang w:val="en-US"/>
        </w:rPr>
      </w:pPr>
    </w:p>
    <w:p w14:paraId="7D92684E" w14:textId="08A3DF48" w:rsidR="003009D0" w:rsidRDefault="003009D0" w:rsidP="003009D0">
      <w:pPr>
        <w:rPr>
          <w:lang w:val="en-US"/>
        </w:rPr>
      </w:pPr>
      <w:r>
        <w:rPr>
          <w:lang w:val="en-US"/>
        </w:rPr>
        <w:t>It is used to describe the collection of services that Caresentral will deliver to the market. Shop front and window signage will clearly display “Nurse Station”</w:t>
      </w:r>
    </w:p>
    <w:p w14:paraId="6409370C" w14:textId="77777777" w:rsidR="003009D0" w:rsidRDefault="003009D0" w:rsidP="003009D0">
      <w:pPr>
        <w:rPr>
          <w:lang w:val="en-US"/>
        </w:rPr>
      </w:pPr>
    </w:p>
    <w:p w14:paraId="530FF175" w14:textId="77777777" w:rsidR="003009D0" w:rsidRDefault="003009D0" w:rsidP="003009D0">
      <w:pPr>
        <w:rPr>
          <w:lang w:val="en-US"/>
        </w:rPr>
      </w:pPr>
      <w:r>
        <w:rPr>
          <w:lang w:val="en-US"/>
        </w:rPr>
        <w:t>Services are collected into 5 core areas – We have called pillars</w:t>
      </w:r>
    </w:p>
    <w:p w14:paraId="46B5CB63" w14:textId="77777777" w:rsidR="003009D0" w:rsidRDefault="003009D0" w:rsidP="003009D0">
      <w:pPr>
        <w:rPr>
          <w:lang w:val="en-US"/>
        </w:rPr>
      </w:pPr>
    </w:p>
    <w:p w14:paraId="47486417" w14:textId="77777777" w:rsidR="003009D0" w:rsidRDefault="003009D0" w:rsidP="003009D0">
      <w:pPr>
        <w:rPr>
          <w:lang w:val="en-US"/>
        </w:rPr>
      </w:pPr>
    </w:p>
    <w:p w14:paraId="11B99192" w14:textId="77777777" w:rsidR="003009D0" w:rsidRDefault="003009D0" w:rsidP="003009D0">
      <w:pPr>
        <w:rPr>
          <w:lang w:val="en-US"/>
        </w:rPr>
      </w:pPr>
    </w:p>
    <w:p w14:paraId="17123B4C" w14:textId="77777777" w:rsidR="003009D0" w:rsidRDefault="003009D0" w:rsidP="003009D0">
      <w:pPr>
        <w:rPr>
          <w:lang w:val="en-US"/>
        </w:rPr>
      </w:pPr>
    </w:p>
    <w:p w14:paraId="1AB5F90D" w14:textId="77777777" w:rsidR="003009D0" w:rsidRDefault="003009D0" w:rsidP="003009D0">
      <w:pPr>
        <w:rPr>
          <w:lang w:val="en-US"/>
        </w:rPr>
      </w:pPr>
    </w:p>
    <w:p w14:paraId="52202F47" w14:textId="77777777" w:rsidR="003009D0" w:rsidRDefault="003009D0" w:rsidP="003009D0">
      <w:pPr>
        <w:rPr>
          <w:lang w:val="en-US"/>
        </w:rPr>
      </w:pPr>
    </w:p>
    <w:p w14:paraId="4FBD7F3A" w14:textId="77777777" w:rsidR="003009D0" w:rsidRDefault="003009D0">
      <w:pPr>
        <w:rPr>
          <w:lang w:val="en-US"/>
        </w:rPr>
      </w:pPr>
      <w:r w:rsidRPr="003009D0">
        <w:drawing>
          <wp:anchor distT="0" distB="0" distL="114300" distR="114300" simplePos="0" relativeHeight="251661312" behindDoc="0" locked="0" layoutInCell="1" allowOverlap="1" wp14:anchorId="090F435E" wp14:editId="027566C1">
            <wp:simplePos x="0" y="0"/>
            <wp:positionH relativeFrom="column">
              <wp:posOffset>0</wp:posOffset>
            </wp:positionH>
            <wp:positionV relativeFrom="paragraph">
              <wp:posOffset>0</wp:posOffset>
            </wp:positionV>
            <wp:extent cx="5483860" cy="3417570"/>
            <wp:effectExtent l="0" t="0" r="2540" b="11430"/>
            <wp:wrapThrough wrapText="bothSides">
              <wp:wrapPolygon edited="0">
                <wp:start x="0" y="0"/>
                <wp:lineTo x="0" y="21512"/>
                <wp:lineTo x="21510" y="21512"/>
                <wp:lineTo x="21510" y="0"/>
                <wp:lineTo x="0" y="0"/>
              </wp:wrapPolygon>
            </wp:wrapThrough>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483860" cy="34175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09D0">
        <w:rPr>
          <w:lang w:val="en-US"/>
        </w:rPr>
        <w:br w:type="page"/>
      </w:r>
    </w:p>
    <w:p w14:paraId="6647499E" w14:textId="77777777" w:rsidR="003009D0" w:rsidRDefault="003009D0">
      <w:pPr>
        <w:rPr>
          <w:lang w:val="en-US"/>
        </w:rPr>
      </w:pPr>
    </w:p>
    <w:p w14:paraId="1D9640C3" w14:textId="1C17FFA4" w:rsidR="003009D0" w:rsidRDefault="003009D0">
      <w:pPr>
        <w:rPr>
          <w:lang w:val="en-US"/>
        </w:rPr>
      </w:pPr>
      <w:r>
        <w:rPr>
          <w:lang w:val="en-US"/>
        </w:rPr>
        <w:t>Functions / speclaities from the pillars are aggregated to produce specialist products/ services for the consumer</w:t>
      </w:r>
    </w:p>
    <w:p w14:paraId="283F366F" w14:textId="77777777" w:rsidR="003009D0" w:rsidRDefault="003009D0">
      <w:pPr>
        <w:rPr>
          <w:lang w:val="en-US"/>
        </w:rPr>
      </w:pPr>
    </w:p>
    <w:p w14:paraId="5FB6FCB6" w14:textId="77777777" w:rsidR="003009D0" w:rsidRDefault="003009D0">
      <w:pPr>
        <w:rPr>
          <w:lang w:val="en-US"/>
        </w:rPr>
      </w:pPr>
      <w:r>
        <w:rPr>
          <w:noProof/>
          <w:lang w:val="en-US"/>
        </w:rPr>
        <w:drawing>
          <wp:inline distT="0" distB="0" distL="0" distR="0" wp14:anchorId="2AA90967" wp14:editId="34DD01AE">
            <wp:extent cx="5486400" cy="3300998"/>
            <wp:effectExtent l="0" t="0" r="0" b="1270"/>
            <wp:docPr id="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486400" cy="3300998"/>
                    </a:xfrm>
                    <a:prstGeom prst="rect">
                      <a:avLst/>
                    </a:prstGeom>
                    <a:noFill/>
                    <a:ln>
                      <a:noFill/>
                    </a:ln>
                  </pic:spPr>
                </pic:pic>
              </a:graphicData>
            </a:graphic>
          </wp:inline>
        </w:drawing>
      </w:r>
    </w:p>
    <w:p w14:paraId="302DA6A4" w14:textId="77777777" w:rsidR="003009D0" w:rsidRDefault="003009D0">
      <w:pPr>
        <w:rPr>
          <w:lang w:val="en-US"/>
        </w:rPr>
      </w:pPr>
    </w:p>
    <w:p w14:paraId="625EC05C" w14:textId="77777777" w:rsidR="003009D0" w:rsidRDefault="003009D0">
      <w:pPr>
        <w:rPr>
          <w:lang w:val="en-US"/>
        </w:rPr>
      </w:pPr>
    </w:p>
    <w:p w14:paraId="5C8FFFAB" w14:textId="77777777" w:rsidR="003009D0" w:rsidRDefault="003009D0">
      <w:pPr>
        <w:rPr>
          <w:lang w:val="en-US"/>
        </w:rPr>
      </w:pPr>
      <w:r>
        <w:rPr>
          <w:lang w:val="en-US"/>
        </w:rPr>
        <w:br w:type="page"/>
      </w:r>
    </w:p>
    <w:p w14:paraId="6D6AE468" w14:textId="77777777" w:rsidR="003009D0" w:rsidRDefault="003009D0">
      <w:pPr>
        <w:rPr>
          <w:lang w:val="en-US"/>
        </w:rPr>
      </w:pPr>
    </w:p>
    <w:p w14:paraId="38C94AE4" w14:textId="77777777" w:rsidR="003009D0" w:rsidRDefault="003009D0">
      <w:pPr>
        <w:rPr>
          <w:lang w:val="en-US"/>
        </w:rPr>
      </w:pPr>
    </w:p>
    <w:p w14:paraId="4DAC94C1" w14:textId="06A007A5" w:rsidR="003009D0" w:rsidRDefault="003009D0">
      <w:pPr>
        <w:rPr>
          <w:lang w:val="en-US"/>
        </w:rPr>
      </w:pPr>
      <w:r>
        <w:rPr>
          <w:noProof/>
          <w:lang w:val="en-US"/>
        </w:rPr>
        <w:drawing>
          <wp:inline distT="0" distB="0" distL="0" distR="0" wp14:anchorId="1EE72960" wp14:editId="4FEC5212">
            <wp:extent cx="5486400" cy="4115845"/>
            <wp:effectExtent l="0" t="0" r="0" b="0"/>
            <wp:docPr id="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486400" cy="4115845"/>
                    </a:xfrm>
                    <a:prstGeom prst="rect">
                      <a:avLst/>
                    </a:prstGeom>
                    <a:noFill/>
                    <a:ln>
                      <a:noFill/>
                    </a:ln>
                  </pic:spPr>
                </pic:pic>
              </a:graphicData>
            </a:graphic>
          </wp:inline>
        </w:drawing>
      </w:r>
      <w:r>
        <w:rPr>
          <w:lang w:val="en-US"/>
        </w:rPr>
        <w:br w:type="page"/>
      </w:r>
    </w:p>
    <w:p w14:paraId="48FA91F0" w14:textId="77777777" w:rsidR="003009D0" w:rsidRDefault="003009D0" w:rsidP="003009D0">
      <w:pPr>
        <w:rPr>
          <w:lang w:val="en-US"/>
        </w:rPr>
      </w:pPr>
    </w:p>
    <w:p w14:paraId="37C2A28A" w14:textId="77777777" w:rsidR="003009D0" w:rsidRPr="003009D0" w:rsidRDefault="003009D0" w:rsidP="003009D0">
      <w:pPr>
        <w:rPr>
          <w:rFonts w:asciiTheme="majorHAnsi" w:eastAsiaTheme="majorEastAsia" w:hAnsiTheme="majorHAnsi" w:cstheme="majorBidi"/>
          <w:b/>
          <w:bCs/>
          <w:color w:val="4F81BD" w:themeColor="accent1"/>
          <w:sz w:val="26"/>
          <w:szCs w:val="26"/>
          <w:lang w:val="en-US"/>
        </w:rPr>
      </w:pPr>
    </w:p>
    <w:p w14:paraId="42AF8DB3" w14:textId="095CF195" w:rsidR="0065359F" w:rsidRPr="00B04868" w:rsidRDefault="0065359F" w:rsidP="0065359F">
      <w:pPr>
        <w:pStyle w:val="Heading2"/>
        <w:rPr>
          <w:lang w:val="en-US"/>
        </w:rPr>
      </w:pPr>
      <w:bookmarkStart w:id="34" w:name="_Toc267000697"/>
      <w:r w:rsidRPr="006C2329">
        <w:rPr>
          <w:lang w:val="en-US"/>
        </w:rPr>
        <w:t>Branding Touch</w:t>
      </w:r>
      <w:r>
        <w:rPr>
          <w:lang w:val="en-US"/>
        </w:rPr>
        <w:t>-points</w:t>
      </w:r>
      <w:bookmarkEnd w:id="34"/>
      <w:r>
        <w:rPr>
          <w:lang w:val="en-US"/>
        </w:rPr>
        <w:t xml:space="preserve"> </w:t>
      </w:r>
    </w:p>
    <w:p w14:paraId="63DBE950" w14:textId="77777777" w:rsidR="0065359F" w:rsidRDefault="0065359F" w:rsidP="0065359F">
      <w:pPr>
        <w:rPr>
          <w:sz w:val="22"/>
          <w:szCs w:val="22"/>
          <w:lang w:val="en-US"/>
        </w:rPr>
      </w:pPr>
    </w:p>
    <w:p w14:paraId="06928160" w14:textId="77777777" w:rsidR="0065359F" w:rsidRPr="006A5B38" w:rsidRDefault="0065359F" w:rsidP="0065359F">
      <w:pPr>
        <w:pStyle w:val="Heading3"/>
        <w:rPr>
          <w:lang w:val="en-US"/>
        </w:rPr>
      </w:pPr>
      <w:bookmarkStart w:id="35" w:name="_Toc267000698"/>
      <w:r w:rsidRPr="006A5B38">
        <w:rPr>
          <w:lang w:val="en-US"/>
        </w:rPr>
        <w:t>Caresentral  branding reflects :</w:t>
      </w:r>
      <w:bookmarkEnd w:id="35"/>
    </w:p>
    <w:p w14:paraId="3D79F526" w14:textId="77777777" w:rsidR="0065359F" w:rsidRPr="0030377A" w:rsidRDefault="0065359F" w:rsidP="0065359F">
      <w:pPr>
        <w:rPr>
          <w:sz w:val="22"/>
          <w:szCs w:val="22"/>
          <w:lang w:val="en-US"/>
        </w:rPr>
      </w:pPr>
    </w:p>
    <w:p w14:paraId="0ABE9244" w14:textId="77777777" w:rsidR="0065359F" w:rsidRPr="0030377A" w:rsidRDefault="0065359F" w:rsidP="0065359F">
      <w:pPr>
        <w:pStyle w:val="ListParagraph"/>
        <w:numPr>
          <w:ilvl w:val="0"/>
          <w:numId w:val="20"/>
        </w:numPr>
        <w:rPr>
          <w:sz w:val="22"/>
          <w:szCs w:val="22"/>
          <w:lang w:val="en-US"/>
        </w:rPr>
      </w:pPr>
      <w:r>
        <w:rPr>
          <w:sz w:val="22"/>
          <w:szCs w:val="22"/>
          <w:lang w:val="en-US"/>
        </w:rPr>
        <w:t>C</w:t>
      </w:r>
      <w:r w:rsidRPr="0030377A">
        <w:rPr>
          <w:sz w:val="22"/>
          <w:szCs w:val="22"/>
          <w:lang w:val="en-US"/>
        </w:rPr>
        <w:t xml:space="preserve">ore values with a strong emphasis on positioning the organisation as expert, high quality, compassionate and caring </w:t>
      </w:r>
    </w:p>
    <w:p w14:paraId="4BFDFDEA" w14:textId="77777777" w:rsidR="0065359F" w:rsidRPr="0030377A" w:rsidRDefault="0065359F" w:rsidP="0065359F">
      <w:pPr>
        <w:pStyle w:val="ListParagraph"/>
        <w:rPr>
          <w:sz w:val="22"/>
          <w:szCs w:val="22"/>
          <w:lang w:val="en-US"/>
        </w:rPr>
      </w:pPr>
    </w:p>
    <w:p w14:paraId="6A02D139" w14:textId="77777777" w:rsidR="0065359F" w:rsidRPr="0030377A" w:rsidRDefault="0065359F" w:rsidP="0065359F">
      <w:pPr>
        <w:pStyle w:val="ListParagraph"/>
        <w:numPr>
          <w:ilvl w:val="0"/>
          <w:numId w:val="20"/>
        </w:numPr>
        <w:rPr>
          <w:sz w:val="22"/>
          <w:szCs w:val="22"/>
          <w:lang w:val="en-US"/>
        </w:rPr>
      </w:pPr>
      <w:r w:rsidRPr="0030377A">
        <w:rPr>
          <w:sz w:val="22"/>
          <w:szCs w:val="22"/>
          <w:lang w:val="en-US"/>
        </w:rPr>
        <w:t xml:space="preserve">Empower personal independence, dignity and choice </w:t>
      </w:r>
    </w:p>
    <w:p w14:paraId="09216209" w14:textId="77777777" w:rsidR="0065359F" w:rsidRPr="0030377A" w:rsidRDefault="0065359F" w:rsidP="0065359F">
      <w:pPr>
        <w:pStyle w:val="ListParagraph"/>
        <w:rPr>
          <w:sz w:val="22"/>
          <w:szCs w:val="22"/>
          <w:lang w:val="en-US"/>
        </w:rPr>
      </w:pPr>
    </w:p>
    <w:p w14:paraId="60BA9D14" w14:textId="77777777" w:rsidR="0065359F" w:rsidRPr="0030377A" w:rsidRDefault="0065359F" w:rsidP="0065359F">
      <w:pPr>
        <w:pStyle w:val="ListParagraph"/>
        <w:numPr>
          <w:ilvl w:val="0"/>
          <w:numId w:val="20"/>
        </w:numPr>
        <w:rPr>
          <w:sz w:val="22"/>
          <w:szCs w:val="22"/>
          <w:lang w:val="en-US"/>
        </w:rPr>
      </w:pPr>
      <w:r w:rsidRPr="0030377A">
        <w:rPr>
          <w:sz w:val="22"/>
          <w:szCs w:val="22"/>
          <w:lang w:val="en-US"/>
        </w:rPr>
        <w:t xml:space="preserve">Decisions made respect your wants, and preferences and that you have  the education and support needed to make decisions to participate in your own care </w:t>
      </w:r>
    </w:p>
    <w:p w14:paraId="7228EFBD" w14:textId="77777777" w:rsidR="0065359F" w:rsidRPr="0030377A" w:rsidRDefault="0065359F" w:rsidP="0065359F">
      <w:pPr>
        <w:pStyle w:val="ListParagraph"/>
        <w:numPr>
          <w:ilvl w:val="0"/>
          <w:numId w:val="20"/>
        </w:numPr>
        <w:rPr>
          <w:sz w:val="22"/>
          <w:szCs w:val="22"/>
          <w:lang w:val="en-US"/>
        </w:rPr>
      </w:pPr>
      <w:r w:rsidRPr="0030377A">
        <w:rPr>
          <w:sz w:val="22"/>
          <w:szCs w:val="22"/>
          <w:lang w:val="en-US"/>
        </w:rPr>
        <w:t>Sa team “navigators”  link you to your Care Coordinator, to doctors, physiotherapist, and serve as a support team whenever you have questions, need guidance or assistance in managing your care. We make it easy to get better healthcare by coordinating treatment across all providers – whether at home, an outpatient office or in the hospital</w:t>
      </w:r>
    </w:p>
    <w:p w14:paraId="27821FF2" w14:textId="77777777" w:rsidR="0065359F" w:rsidRPr="0030377A" w:rsidRDefault="0065359F" w:rsidP="0065359F">
      <w:pPr>
        <w:pStyle w:val="ListParagraph"/>
        <w:rPr>
          <w:sz w:val="22"/>
          <w:szCs w:val="22"/>
          <w:lang w:val="en-US"/>
        </w:rPr>
      </w:pPr>
    </w:p>
    <w:p w14:paraId="46104B2C" w14:textId="77777777" w:rsidR="0065359F" w:rsidRPr="0030377A" w:rsidRDefault="0065359F" w:rsidP="0065359F">
      <w:pPr>
        <w:pStyle w:val="ListParagraph"/>
        <w:numPr>
          <w:ilvl w:val="0"/>
          <w:numId w:val="20"/>
        </w:numPr>
        <w:rPr>
          <w:sz w:val="22"/>
          <w:szCs w:val="22"/>
          <w:lang w:val="en-US"/>
        </w:rPr>
      </w:pPr>
      <w:r w:rsidRPr="0030377A">
        <w:rPr>
          <w:sz w:val="22"/>
          <w:szCs w:val="22"/>
          <w:lang w:val="en-US"/>
        </w:rPr>
        <w:t>Citizens are able to realise a true sense of ownership in managing their own health, and really feel like members of a community health team. They can readily plan and receive care when they need it, as close to home as possible. They can communicate with their health professionals by email, webcam or in person – whatever suits.</w:t>
      </w:r>
    </w:p>
    <w:p w14:paraId="7A20C307" w14:textId="77777777" w:rsidR="0065359F" w:rsidRDefault="0065359F" w:rsidP="0065359F">
      <w:pPr>
        <w:rPr>
          <w:sz w:val="22"/>
          <w:szCs w:val="22"/>
          <w:lang w:val="en-US"/>
        </w:rPr>
      </w:pPr>
    </w:p>
    <w:p w14:paraId="55E6E0E6" w14:textId="77777777" w:rsidR="0065359F" w:rsidRPr="0030377A" w:rsidRDefault="0065359F" w:rsidP="0065359F">
      <w:pPr>
        <w:rPr>
          <w:sz w:val="22"/>
          <w:szCs w:val="22"/>
          <w:lang w:val="en-US"/>
        </w:rPr>
      </w:pPr>
    </w:p>
    <w:p w14:paraId="154EAD0D" w14:textId="77777777" w:rsidR="0065359F" w:rsidRPr="0030377A" w:rsidRDefault="0065359F" w:rsidP="0065359F">
      <w:pPr>
        <w:pStyle w:val="ListParagraph"/>
        <w:numPr>
          <w:ilvl w:val="0"/>
          <w:numId w:val="20"/>
        </w:numPr>
        <w:rPr>
          <w:sz w:val="22"/>
          <w:szCs w:val="22"/>
          <w:lang w:val="en-US"/>
        </w:rPr>
      </w:pPr>
      <w:r w:rsidRPr="0030377A">
        <w:rPr>
          <w:sz w:val="22"/>
          <w:szCs w:val="22"/>
          <w:lang w:val="en-US"/>
        </w:rPr>
        <w:t xml:space="preserve">Key stakeholders include clients, their families, their caregivers, organisations committed to their well-being, management staff, board members, commercial partners, community partners, regulators and investors </w:t>
      </w:r>
    </w:p>
    <w:p w14:paraId="065188DE" w14:textId="77777777" w:rsidR="0065359F" w:rsidRPr="00743D7E" w:rsidRDefault="0065359F" w:rsidP="0065359F">
      <w:pPr>
        <w:rPr>
          <w:lang w:val="en-US"/>
        </w:rPr>
      </w:pPr>
    </w:p>
    <w:p w14:paraId="00FC6885" w14:textId="77777777" w:rsidR="0065359F" w:rsidRPr="0030377A" w:rsidRDefault="0065359F" w:rsidP="0065359F">
      <w:pPr>
        <w:pStyle w:val="ListParagraph"/>
        <w:numPr>
          <w:ilvl w:val="0"/>
          <w:numId w:val="20"/>
        </w:numPr>
        <w:rPr>
          <w:sz w:val="22"/>
          <w:szCs w:val="22"/>
          <w:lang w:val="en-US"/>
        </w:rPr>
      </w:pPr>
      <w:r w:rsidRPr="0030377A">
        <w:rPr>
          <w:sz w:val="22"/>
          <w:szCs w:val="22"/>
          <w:lang w:val="en-US"/>
        </w:rPr>
        <w:t xml:space="preserve">Operating entity names, colour schemes, fonts, logos, marketing collateral, web sites, uniforms, retail space and signage will consistently reflect key brand messages </w:t>
      </w:r>
    </w:p>
    <w:p w14:paraId="6E426ECF" w14:textId="77777777" w:rsidR="0065359F" w:rsidRDefault="0065359F" w:rsidP="0065359F"/>
    <w:p w14:paraId="5AF7D414" w14:textId="4393A72C" w:rsidR="0065359F" w:rsidRDefault="0065359F">
      <w:pPr>
        <w:rPr>
          <w:rFonts w:eastAsia="Times New Roman" w:cs="Times New Roman"/>
          <w:color w:val="38A5D7"/>
          <w:sz w:val="28"/>
          <w:szCs w:val="28"/>
          <w:lang w:val="en-US"/>
        </w:rPr>
      </w:pPr>
      <w:r>
        <w:rPr>
          <w:rFonts w:eastAsia="Times New Roman" w:cs="Times New Roman"/>
          <w:color w:val="38A5D7"/>
          <w:sz w:val="28"/>
          <w:szCs w:val="28"/>
          <w:lang w:val="en-US"/>
        </w:rPr>
        <w:br w:type="page"/>
      </w:r>
    </w:p>
    <w:p w14:paraId="181653C8" w14:textId="77777777" w:rsidR="007A5A8E" w:rsidRDefault="007A5A8E" w:rsidP="000921DB">
      <w:pPr>
        <w:pStyle w:val="Heading2"/>
        <w:rPr>
          <w:rFonts w:asciiTheme="minorHAnsi" w:eastAsia="Times New Roman" w:hAnsiTheme="minorHAnsi" w:cs="Times New Roman"/>
          <w:b w:val="0"/>
          <w:bCs w:val="0"/>
          <w:color w:val="38A5D7"/>
          <w:sz w:val="28"/>
          <w:szCs w:val="28"/>
          <w:lang w:val="en-US"/>
        </w:rPr>
      </w:pPr>
    </w:p>
    <w:p w14:paraId="62B1A7AC" w14:textId="77777777" w:rsidR="000921DB" w:rsidRPr="00983992" w:rsidRDefault="000921DB" w:rsidP="000921DB">
      <w:pPr>
        <w:pStyle w:val="Heading2"/>
        <w:rPr>
          <w:lang w:val="en-US"/>
        </w:rPr>
      </w:pPr>
      <w:bookmarkStart w:id="36" w:name="_Toc267000699"/>
      <w:r w:rsidRPr="00983992">
        <w:rPr>
          <w:lang w:val="en-US"/>
        </w:rPr>
        <w:t>Images</w:t>
      </w:r>
      <w:r>
        <w:rPr>
          <w:lang w:val="en-US"/>
        </w:rPr>
        <w:t>, color, expression</w:t>
      </w:r>
      <w:r w:rsidRPr="00983992">
        <w:rPr>
          <w:lang w:val="en-US"/>
        </w:rPr>
        <w:t>:</w:t>
      </w:r>
      <w:bookmarkEnd w:id="36"/>
    </w:p>
    <w:p w14:paraId="0CB6FA6C" w14:textId="77777777" w:rsidR="000921DB" w:rsidRDefault="000921DB" w:rsidP="00983992">
      <w:pPr>
        <w:widowControl w:val="0"/>
        <w:autoSpaceDE w:val="0"/>
        <w:autoSpaceDN w:val="0"/>
        <w:adjustRightInd w:val="0"/>
        <w:spacing w:after="240"/>
        <w:ind w:left="720"/>
        <w:rPr>
          <w:rFonts w:cs="Helvetica"/>
          <w:color w:val="262626"/>
          <w:sz w:val="22"/>
          <w:szCs w:val="22"/>
          <w:lang w:val="en-US"/>
        </w:rPr>
      </w:pPr>
    </w:p>
    <w:p w14:paraId="491215C3" w14:textId="5475E7B1" w:rsidR="00900C2D" w:rsidRDefault="00900C2D" w:rsidP="00900C2D">
      <w:pPr>
        <w:widowControl w:val="0"/>
        <w:autoSpaceDE w:val="0"/>
        <w:autoSpaceDN w:val="0"/>
        <w:adjustRightInd w:val="0"/>
        <w:spacing w:after="240"/>
        <w:ind w:left="720"/>
        <w:rPr>
          <w:rFonts w:cs="Helvetica"/>
          <w:color w:val="262626"/>
          <w:sz w:val="22"/>
          <w:szCs w:val="22"/>
          <w:lang w:val="en-US"/>
        </w:rPr>
      </w:pPr>
      <w:r>
        <w:rPr>
          <w:rFonts w:cs="Helvetica"/>
          <w:color w:val="262626"/>
          <w:sz w:val="22"/>
          <w:szCs w:val="22"/>
          <w:lang w:val="en-US"/>
        </w:rPr>
        <w:t xml:space="preserve">We want design input into our overall look and feel, and the way we express ourselves visually. We don’t want to </w:t>
      </w:r>
      <w:r w:rsidR="00FE2AB2">
        <w:rPr>
          <w:rFonts w:cs="Helvetica"/>
          <w:color w:val="262626"/>
          <w:sz w:val="22"/>
          <w:szCs w:val="22"/>
          <w:lang w:val="en-US"/>
        </w:rPr>
        <w:t>restrict your</w:t>
      </w:r>
      <w:r>
        <w:rPr>
          <w:rFonts w:cs="Helvetica"/>
          <w:color w:val="262626"/>
          <w:sz w:val="22"/>
          <w:szCs w:val="22"/>
          <w:lang w:val="en-US"/>
        </w:rPr>
        <w:t xml:space="preserve"> design input.</w:t>
      </w:r>
    </w:p>
    <w:p w14:paraId="44E6E952" w14:textId="7ECFC55C" w:rsidR="00900C2D" w:rsidRDefault="00900C2D" w:rsidP="00FE2AB2">
      <w:pPr>
        <w:widowControl w:val="0"/>
        <w:autoSpaceDE w:val="0"/>
        <w:autoSpaceDN w:val="0"/>
        <w:adjustRightInd w:val="0"/>
        <w:spacing w:after="240"/>
        <w:ind w:left="720"/>
        <w:rPr>
          <w:rFonts w:cs="Helvetica"/>
          <w:color w:val="262626"/>
          <w:sz w:val="22"/>
          <w:szCs w:val="22"/>
          <w:lang w:val="en-US"/>
        </w:rPr>
      </w:pPr>
      <w:r>
        <w:rPr>
          <w:rFonts w:cs="Helvetica"/>
          <w:color w:val="262626"/>
          <w:sz w:val="22"/>
          <w:szCs w:val="22"/>
          <w:lang w:val="en-US"/>
        </w:rPr>
        <w:t xml:space="preserve">We recognize the culture and unique ways the Asian </w:t>
      </w:r>
      <w:r w:rsidR="00FE2AB2">
        <w:rPr>
          <w:rFonts w:cs="Helvetica"/>
          <w:color w:val="262626"/>
          <w:sz w:val="22"/>
          <w:szCs w:val="22"/>
          <w:lang w:val="en-US"/>
        </w:rPr>
        <w:t>markets we will initially operate in apply to words, words combinations of words, numbers, colors, images,  and how people express themselves.</w:t>
      </w:r>
    </w:p>
    <w:p w14:paraId="399AC362" w14:textId="03D34C18" w:rsidR="00590723" w:rsidRPr="0030377A" w:rsidRDefault="00590723" w:rsidP="00983992">
      <w:pPr>
        <w:widowControl w:val="0"/>
        <w:autoSpaceDE w:val="0"/>
        <w:autoSpaceDN w:val="0"/>
        <w:adjustRightInd w:val="0"/>
        <w:spacing w:after="240"/>
        <w:ind w:left="720"/>
        <w:rPr>
          <w:rFonts w:cs="Helvetica"/>
          <w:color w:val="262626"/>
          <w:sz w:val="22"/>
          <w:szCs w:val="22"/>
          <w:lang w:val="en-US"/>
        </w:rPr>
      </w:pPr>
      <w:r w:rsidRPr="0030377A">
        <w:rPr>
          <w:rFonts w:cs="Helvetica"/>
          <w:color w:val="262626"/>
          <w:sz w:val="22"/>
          <w:szCs w:val="22"/>
          <w:lang w:val="en-US"/>
        </w:rPr>
        <w:t>All images MUST reflect Malaysia’s</w:t>
      </w:r>
      <w:r w:rsidR="00FE2AB2">
        <w:rPr>
          <w:rFonts w:cs="Helvetica"/>
          <w:color w:val="262626"/>
          <w:sz w:val="22"/>
          <w:szCs w:val="22"/>
          <w:lang w:val="en-US"/>
        </w:rPr>
        <w:t xml:space="preserve"> (Asia’s) </w:t>
      </w:r>
      <w:r w:rsidRPr="0030377A">
        <w:rPr>
          <w:rFonts w:cs="Helvetica"/>
          <w:color w:val="262626"/>
          <w:sz w:val="22"/>
          <w:szCs w:val="22"/>
          <w:lang w:val="en-US"/>
        </w:rPr>
        <w:t xml:space="preserve"> multi cultural image.</w:t>
      </w:r>
    </w:p>
    <w:p w14:paraId="028750E4" w14:textId="04C547F7" w:rsidR="00590723" w:rsidRPr="00FE2AB2" w:rsidRDefault="00590723" w:rsidP="00983992">
      <w:pPr>
        <w:widowControl w:val="0"/>
        <w:autoSpaceDE w:val="0"/>
        <w:autoSpaceDN w:val="0"/>
        <w:adjustRightInd w:val="0"/>
        <w:spacing w:after="240"/>
        <w:ind w:left="720"/>
        <w:rPr>
          <w:rFonts w:cs="Helvetica"/>
          <w:b/>
          <w:color w:val="262626"/>
          <w:sz w:val="22"/>
          <w:szCs w:val="22"/>
          <w:lang w:val="en-US"/>
        </w:rPr>
      </w:pPr>
      <w:r w:rsidRPr="00FE2AB2">
        <w:rPr>
          <w:rFonts w:cs="Helvetica"/>
          <w:b/>
          <w:color w:val="262626"/>
          <w:sz w:val="22"/>
          <w:szCs w:val="22"/>
          <w:lang w:val="en-US"/>
        </w:rPr>
        <w:t>Stock images reflecting western images will not be acceptable</w:t>
      </w:r>
    </w:p>
    <w:p w14:paraId="5C3E7B37" w14:textId="5961F848" w:rsidR="00590723" w:rsidRDefault="00590723" w:rsidP="00983992">
      <w:pPr>
        <w:widowControl w:val="0"/>
        <w:autoSpaceDE w:val="0"/>
        <w:autoSpaceDN w:val="0"/>
        <w:adjustRightInd w:val="0"/>
        <w:spacing w:after="240"/>
        <w:ind w:left="720"/>
        <w:rPr>
          <w:rFonts w:cs="Helvetica"/>
          <w:color w:val="262626"/>
          <w:sz w:val="22"/>
          <w:szCs w:val="22"/>
          <w:lang w:val="en-US"/>
        </w:rPr>
      </w:pPr>
      <w:r w:rsidRPr="0030377A">
        <w:rPr>
          <w:rFonts w:cs="Helvetica"/>
          <w:color w:val="262626"/>
          <w:sz w:val="22"/>
          <w:szCs w:val="22"/>
          <w:lang w:val="en-US"/>
        </w:rPr>
        <w:t xml:space="preserve">Images must not reflect people in pain or distress </w:t>
      </w:r>
    </w:p>
    <w:p w14:paraId="5C1AD6F6" w14:textId="00767EA7" w:rsidR="00FE2AB2" w:rsidRDefault="00FE2AB2" w:rsidP="00983992">
      <w:pPr>
        <w:widowControl w:val="0"/>
        <w:autoSpaceDE w:val="0"/>
        <w:autoSpaceDN w:val="0"/>
        <w:adjustRightInd w:val="0"/>
        <w:spacing w:after="240"/>
        <w:ind w:left="720"/>
        <w:rPr>
          <w:rFonts w:cs="Helvetica"/>
          <w:color w:val="262626"/>
          <w:sz w:val="22"/>
          <w:szCs w:val="22"/>
          <w:lang w:val="en-US"/>
        </w:rPr>
      </w:pPr>
      <w:r>
        <w:rPr>
          <w:rFonts w:cs="Helvetica"/>
          <w:color w:val="262626"/>
          <w:sz w:val="22"/>
          <w:szCs w:val="22"/>
          <w:lang w:val="en-US"/>
        </w:rPr>
        <w:t>Some WEB sites we like in (terms of color) images</w:t>
      </w:r>
    </w:p>
    <w:p w14:paraId="5CE586D0" w14:textId="77777777" w:rsidR="00FE2AB2" w:rsidRDefault="00FE2AB2" w:rsidP="00983992">
      <w:pPr>
        <w:widowControl w:val="0"/>
        <w:autoSpaceDE w:val="0"/>
        <w:autoSpaceDN w:val="0"/>
        <w:adjustRightInd w:val="0"/>
        <w:spacing w:after="240"/>
        <w:ind w:left="720"/>
        <w:rPr>
          <w:rFonts w:cs="Helvetica"/>
          <w:color w:val="262626"/>
          <w:sz w:val="22"/>
          <w:szCs w:val="22"/>
          <w:lang w:val="en-US"/>
        </w:rPr>
      </w:pPr>
    </w:p>
    <w:p w14:paraId="168FD7D9" w14:textId="77777777" w:rsidR="00FE2AB2" w:rsidRPr="0030377A" w:rsidRDefault="00FE2AB2" w:rsidP="00983992">
      <w:pPr>
        <w:widowControl w:val="0"/>
        <w:autoSpaceDE w:val="0"/>
        <w:autoSpaceDN w:val="0"/>
        <w:adjustRightInd w:val="0"/>
        <w:spacing w:after="240"/>
        <w:ind w:left="720"/>
        <w:rPr>
          <w:rFonts w:cs="Helvetica"/>
          <w:color w:val="262626"/>
          <w:sz w:val="22"/>
          <w:szCs w:val="22"/>
          <w:lang w:val="en-US"/>
        </w:rPr>
      </w:pPr>
    </w:p>
    <w:p w14:paraId="410A7883" w14:textId="77777777" w:rsidR="004E1F7C" w:rsidRPr="00821C86" w:rsidRDefault="004E1F7C" w:rsidP="00983992">
      <w:pPr>
        <w:widowControl w:val="0"/>
        <w:autoSpaceDE w:val="0"/>
        <w:autoSpaceDN w:val="0"/>
        <w:adjustRightInd w:val="0"/>
        <w:spacing w:after="240"/>
        <w:ind w:left="720"/>
        <w:rPr>
          <w:rFonts w:ascii="Helvetica" w:eastAsia="Times New Roman" w:hAnsi="Helvetica" w:cs="Times New Roman"/>
          <w:color w:val="333333"/>
          <w:sz w:val="20"/>
          <w:szCs w:val="20"/>
          <w:lang w:val="en-US"/>
        </w:rPr>
      </w:pPr>
      <w:r>
        <w:rPr>
          <w:rFonts w:ascii="Helvetica" w:eastAsia="Times New Roman" w:hAnsi="Helvetica" w:cs="Times New Roman"/>
          <w:noProof/>
          <w:color w:val="333333"/>
          <w:sz w:val="20"/>
          <w:szCs w:val="20"/>
          <w:lang w:val="en-US"/>
        </w:rPr>
        <w:drawing>
          <wp:inline distT="0" distB="0" distL="0" distR="0" wp14:anchorId="49BE0E69" wp14:editId="1B3B9D4D">
            <wp:extent cx="2519680" cy="3572510"/>
            <wp:effectExtent l="0" t="0" r="0" b="8890"/>
            <wp:docPr id="2" name="Picture 2" descr="http://www.who.int/entity/ageing/Active_age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who.int/entity/ageing/Active_ageing.gif"/>
                    <pic:cNvPicPr>
                      <a:picLocks noChangeAspect="1" noChangeArrowheads="1"/>
                    </pic:cNvPicPr>
                  </pic:nvPicPr>
                  <pic:blipFill>
                    <a:blip r:embed="rId50">
                      <a:extLst>
                        <a:ext uri="{28A0092B-C50C-407E-A947-70E740481C1C}">
                          <a14:useLocalDpi xmlns:a14="http://schemas.microsoft.com/office/drawing/2010/main"/>
                        </a:ext>
                      </a:extLst>
                    </a:blip>
                    <a:srcRect/>
                    <a:stretch>
                      <a:fillRect/>
                    </a:stretch>
                  </pic:blipFill>
                  <pic:spPr bwMode="auto">
                    <a:xfrm>
                      <a:off x="0" y="0"/>
                      <a:ext cx="2519680" cy="3572510"/>
                    </a:xfrm>
                    <a:prstGeom prst="rect">
                      <a:avLst/>
                    </a:prstGeom>
                    <a:noFill/>
                    <a:ln>
                      <a:noFill/>
                    </a:ln>
                  </pic:spPr>
                </pic:pic>
              </a:graphicData>
            </a:graphic>
          </wp:inline>
        </w:drawing>
      </w:r>
    </w:p>
    <w:p w14:paraId="19B8B238" w14:textId="77777777" w:rsidR="006033E1" w:rsidRDefault="006033E1"/>
    <w:p w14:paraId="6B769FAE" w14:textId="77777777" w:rsidR="00590723" w:rsidRDefault="00590723"/>
    <w:p w14:paraId="40D8BFB6" w14:textId="563F795D" w:rsidR="00590723" w:rsidRDefault="00590723">
      <w:r>
        <w:rPr>
          <w:rFonts w:ascii="Arial" w:hAnsi="Arial" w:cs="Arial"/>
          <w:noProof/>
          <w:color w:val="343434"/>
          <w:sz w:val="22"/>
          <w:szCs w:val="22"/>
          <w:lang w:val="en-US"/>
        </w:rPr>
        <w:drawing>
          <wp:inline distT="0" distB="0" distL="0" distR="0" wp14:anchorId="5C1FD33A" wp14:editId="4BF74E3B">
            <wp:extent cx="5270500" cy="4299951"/>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1" cstate="print">
                      <a:extLst>
                        <a:ext uri="{28A0092B-C50C-407E-A947-70E740481C1C}">
                          <a14:useLocalDpi xmlns:a14="http://schemas.microsoft.com/office/drawing/2010/main"/>
                        </a:ext>
                      </a:extLst>
                    </a:blip>
                    <a:srcRect/>
                    <a:stretch>
                      <a:fillRect/>
                    </a:stretch>
                  </pic:blipFill>
                  <pic:spPr bwMode="auto">
                    <a:xfrm>
                      <a:off x="0" y="0"/>
                      <a:ext cx="5270500" cy="4299951"/>
                    </a:xfrm>
                    <a:prstGeom prst="rect">
                      <a:avLst/>
                    </a:prstGeom>
                    <a:noFill/>
                    <a:ln>
                      <a:noFill/>
                    </a:ln>
                  </pic:spPr>
                </pic:pic>
              </a:graphicData>
            </a:graphic>
          </wp:inline>
        </w:drawing>
      </w:r>
    </w:p>
    <w:p w14:paraId="6981186E" w14:textId="77777777" w:rsidR="00590723" w:rsidRDefault="00590723"/>
    <w:p w14:paraId="18931C7D" w14:textId="773BC0D7" w:rsidR="00590723" w:rsidRDefault="00590723">
      <w:r>
        <w:rPr>
          <w:rFonts w:ascii="Times" w:hAnsi="Times" w:cs="Times"/>
          <w:noProof/>
          <w:lang w:val="en-US"/>
        </w:rPr>
        <w:drawing>
          <wp:inline distT="0" distB="0" distL="0" distR="0" wp14:anchorId="4A620053" wp14:editId="2CB352AF">
            <wp:extent cx="5270500" cy="3813518"/>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2" cstate="print">
                      <a:extLst>
                        <a:ext uri="{28A0092B-C50C-407E-A947-70E740481C1C}">
                          <a14:useLocalDpi xmlns:a14="http://schemas.microsoft.com/office/drawing/2010/main"/>
                        </a:ext>
                      </a:extLst>
                    </a:blip>
                    <a:srcRect/>
                    <a:stretch>
                      <a:fillRect/>
                    </a:stretch>
                  </pic:blipFill>
                  <pic:spPr bwMode="auto">
                    <a:xfrm>
                      <a:off x="0" y="0"/>
                      <a:ext cx="5270500" cy="3813518"/>
                    </a:xfrm>
                    <a:prstGeom prst="rect">
                      <a:avLst/>
                    </a:prstGeom>
                    <a:noFill/>
                    <a:ln>
                      <a:noFill/>
                    </a:ln>
                  </pic:spPr>
                </pic:pic>
              </a:graphicData>
            </a:graphic>
          </wp:inline>
        </w:drawing>
      </w:r>
    </w:p>
    <w:p w14:paraId="69DE52C4" w14:textId="77777777" w:rsidR="00590723" w:rsidRDefault="00590723"/>
    <w:p w14:paraId="111A0BE3" w14:textId="2F46BF69" w:rsidR="00590723" w:rsidRDefault="00590723">
      <w:r>
        <w:rPr>
          <w:noProof/>
          <w:lang w:val="en-US"/>
        </w:rPr>
        <w:drawing>
          <wp:inline distT="0" distB="0" distL="0" distR="0" wp14:anchorId="4829DE9C" wp14:editId="094DDABF">
            <wp:extent cx="5270500" cy="2917440"/>
            <wp:effectExtent l="0" t="0" r="0" b="381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3" cstate="print">
                      <a:extLst>
                        <a:ext uri="{28A0092B-C50C-407E-A947-70E740481C1C}">
                          <a14:useLocalDpi xmlns:a14="http://schemas.microsoft.com/office/drawing/2010/main"/>
                        </a:ext>
                      </a:extLst>
                    </a:blip>
                    <a:srcRect/>
                    <a:stretch>
                      <a:fillRect/>
                    </a:stretch>
                  </pic:blipFill>
                  <pic:spPr bwMode="auto">
                    <a:xfrm>
                      <a:off x="0" y="0"/>
                      <a:ext cx="5270500" cy="2917440"/>
                    </a:xfrm>
                    <a:prstGeom prst="rect">
                      <a:avLst/>
                    </a:prstGeom>
                    <a:noFill/>
                    <a:ln>
                      <a:noFill/>
                    </a:ln>
                  </pic:spPr>
                </pic:pic>
              </a:graphicData>
            </a:graphic>
          </wp:inline>
        </w:drawing>
      </w:r>
    </w:p>
    <w:p w14:paraId="5DA99925" w14:textId="77777777" w:rsidR="00590723" w:rsidRDefault="00590723"/>
    <w:p w14:paraId="4E650213" w14:textId="140D6062" w:rsidR="00590723" w:rsidRDefault="00590723">
      <w:r>
        <w:rPr>
          <w:noProof/>
          <w:lang w:val="en-US"/>
        </w:rPr>
        <w:drawing>
          <wp:inline distT="0" distB="0" distL="0" distR="0" wp14:anchorId="60373C08" wp14:editId="4206F418">
            <wp:extent cx="5270500" cy="3677414"/>
            <wp:effectExtent l="0" t="0" r="0" b="571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4" cstate="print">
                      <a:extLst>
                        <a:ext uri="{28A0092B-C50C-407E-A947-70E740481C1C}">
                          <a14:useLocalDpi xmlns:a14="http://schemas.microsoft.com/office/drawing/2010/main"/>
                        </a:ext>
                      </a:extLst>
                    </a:blip>
                    <a:srcRect/>
                    <a:stretch>
                      <a:fillRect/>
                    </a:stretch>
                  </pic:blipFill>
                  <pic:spPr bwMode="auto">
                    <a:xfrm>
                      <a:off x="0" y="0"/>
                      <a:ext cx="5270500" cy="3677414"/>
                    </a:xfrm>
                    <a:prstGeom prst="rect">
                      <a:avLst/>
                    </a:prstGeom>
                    <a:noFill/>
                    <a:ln>
                      <a:noFill/>
                    </a:ln>
                  </pic:spPr>
                </pic:pic>
              </a:graphicData>
            </a:graphic>
          </wp:inline>
        </w:drawing>
      </w:r>
    </w:p>
    <w:p w14:paraId="7A6A5B46" w14:textId="77777777" w:rsidR="00590723" w:rsidRDefault="00590723"/>
    <w:p w14:paraId="5D3C7301" w14:textId="7314E0D3" w:rsidR="00590723" w:rsidRDefault="00590723">
      <w:r>
        <w:rPr>
          <w:noProof/>
          <w:lang w:val="en-US"/>
        </w:rPr>
        <w:drawing>
          <wp:inline distT="0" distB="0" distL="0" distR="0" wp14:anchorId="0301FB56" wp14:editId="7E13CF4E">
            <wp:extent cx="5270500" cy="3653506"/>
            <wp:effectExtent l="0" t="0" r="0" b="444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5" cstate="print">
                      <a:extLst>
                        <a:ext uri="{28A0092B-C50C-407E-A947-70E740481C1C}">
                          <a14:useLocalDpi xmlns:a14="http://schemas.microsoft.com/office/drawing/2010/main"/>
                        </a:ext>
                      </a:extLst>
                    </a:blip>
                    <a:srcRect/>
                    <a:stretch>
                      <a:fillRect/>
                    </a:stretch>
                  </pic:blipFill>
                  <pic:spPr bwMode="auto">
                    <a:xfrm>
                      <a:off x="0" y="0"/>
                      <a:ext cx="5270500" cy="3653506"/>
                    </a:xfrm>
                    <a:prstGeom prst="rect">
                      <a:avLst/>
                    </a:prstGeom>
                    <a:noFill/>
                    <a:ln>
                      <a:noFill/>
                    </a:ln>
                  </pic:spPr>
                </pic:pic>
              </a:graphicData>
            </a:graphic>
          </wp:inline>
        </w:drawing>
      </w:r>
    </w:p>
    <w:p w14:paraId="68E4E881" w14:textId="77777777" w:rsidR="00590723" w:rsidRDefault="00590723"/>
    <w:p w14:paraId="30B88CBC" w14:textId="32FBC30B" w:rsidR="00590723" w:rsidRDefault="00590723">
      <w:r>
        <w:rPr>
          <w:noProof/>
          <w:color w:val="943634" w:themeColor="accent2" w:themeShade="BF"/>
          <w:sz w:val="44"/>
          <w:szCs w:val="44"/>
          <w:lang w:val="en-US"/>
        </w:rPr>
        <w:drawing>
          <wp:inline distT="0" distB="0" distL="0" distR="0" wp14:anchorId="7F76400E" wp14:editId="768448BA">
            <wp:extent cx="5270500" cy="633984"/>
            <wp:effectExtent l="0" t="0" r="0" b="127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6" cstate="print">
                      <a:extLst>
                        <a:ext uri="{28A0092B-C50C-407E-A947-70E740481C1C}">
                          <a14:useLocalDpi xmlns:a14="http://schemas.microsoft.com/office/drawing/2010/main"/>
                        </a:ext>
                      </a:extLst>
                    </a:blip>
                    <a:srcRect/>
                    <a:stretch>
                      <a:fillRect/>
                    </a:stretch>
                  </pic:blipFill>
                  <pic:spPr bwMode="auto">
                    <a:xfrm>
                      <a:off x="0" y="0"/>
                      <a:ext cx="5270500" cy="633984"/>
                    </a:xfrm>
                    <a:prstGeom prst="rect">
                      <a:avLst/>
                    </a:prstGeom>
                    <a:noFill/>
                    <a:ln>
                      <a:noFill/>
                    </a:ln>
                  </pic:spPr>
                </pic:pic>
              </a:graphicData>
            </a:graphic>
          </wp:inline>
        </w:drawing>
      </w:r>
    </w:p>
    <w:p w14:paraId="79088451" w14:textId="77777777" w:rsidR="00F836E2" w:rsidRDefault="00F836E2"/>
    <w:p w14:paraId="56C92257" w14:textId="7D375AD0" w:rsidR="00F836E2" w:rsidRDefault="00F836E2">
      <w:r>
        <w:br w:type="page"/>
      </w:r>
    </w:p>
    <w:p w14:paraId="4FA3DD64" w14:textId="77777777" w:rsidR="00F836E2" w:rsidRDefault="00F836E2"/>
    <w:p w14:paraId="5C711AAC" w14:textId="77777777" w:rsidR="00F836E2" w:rsidRDefault="00F836E2"/>
    <w:p w14:paraId="7A190E0D" w14:textId="734AA359" w:rsidR="00F836E2" w:rsidRPr="00F836E2" w:rsidRDefault="00F836E2" w:rsidP="00F836E2">
      <w:pPr>
        <w:pStyle w:val="Heading2"/>
        <w:rPr>
          <w:lang w:val="en-US"/>
        </w:rPr>
      </w:pPr>
      <w:bookmarkStart w:id="37" w:name="_Toc267000700"/>
      <w:r w:rsidRPr="00F836E2">
        <w:rPr>
          <w:lang w:val="en-US"/>
        </w:rPr>
        <w:t>Shopfront Visibility</w:t>
      </w:r>
      <w:bookmarkEnd w:id="37"/>
    </w:p>
    <w:p w14:paraId="2E3CF332" w14:textId="77777777" w:rsidR="00F836E2" w:rsidRDefault="00F836E2"/>
    <w:p w14:paraId="1169738A" w14:textId="54B6F580" w:rsidR="00F836E2" w:rsidRDefault="00F836E2">
      <w:r>
        <w:t>Key to developing a pipeline of clients will be being visible in the market place. The visibility will be of great benefit to the sales process.   Consumers have longed complained about the complexity of gaining advice and access when requiring care.</w:t>
      </w:r>
    </w:p>
    <w:p w14:paraId="09F500E0" w14:textId="77777777" w:rsidR="00F836E2" w:rsidRDefault="00F836E2"/>
    <w:p w14:paraId="172F4EE5" w14:textId="75AE70A5" w:rsidR="00F836E2" w:rsidRDefault="00F836E2">
      <w:r>
        <w:t>Clients  enquiring about services will be meet with a concierge who will help “navigate” them through the available options.</w:t>
      </w:r>
    </w:p>
    <w:p w14:paraId="7A3A8991" w14:textId="77777777" w:rsidR="00F836E2" w:rsidRDefault="00F836E2"/>
    <w:p w14:paraId="5C6C5C15" w14:textId="77777777" w:rsidR="00F836E2" w:rsidRDefault="00F836E2">
      <w:r>
        <w:t>The shopfront will:</w:t>
      </w:r>
    </w:p>
    <w:p w14:paraId="277FD8FD" w14:textId="31A3D1BE" w:rsidR="0037569B" w:rsidRDefault="0037569B" w:rsidP="00F836E2">
      <w:pPr>
        <w:pStyle w:val="ListParagraph"/>
        <w:numPr>
          <w:ilvl w:val="0"/>
          <w:numId w:val="27"/>
        </w:numPr>
      </w:pPr>
      <w:r>
        <w:t>Client care  planning  facilities</w:t>
      </w:r>
    </w:p>
    <w:p w14:paraId="03A83651" w14:textId="07946C11" w:rsidR="00F836E2" w:rsidRDefault="00F836E2" w:rsidP="00F836E2">
      <w:pPr>
        <w:pStyle w:val="ListParagraph"/>
        <w:numPr>
          <w:ilvl w:val="0"/>
          <w:numId w:val="27"/>
        </w:numPr>
      </w:pPr>
      <w:r>
        <w:t xml:space="preserve">house remote monitoring equipment (blood pressure, weight, ECG) along with voice and video technology to connect the shopfront with the Clinic doctors. </w:t>
      </w:r>
    </w:p>
    <w:p w14:paraId="640284DE" w14:textId="021B381B" w:rsidR="00F836E2" w:rsidRDefault="00F836E2" w:rsidP="00F836E2">
      <w:pPr>
        <w:pStyle w:val="ListParagraph"/>
        <w:numPr>
          <w:ilvl w:val="0"/>
          <w:numId w:val="27"/>
        </w:numPr>
      </w:pPr>
      <w:r>
        <w:t>A regional meeting place for carers</w:t>
      </w:r>
    </w:p>
    <w:p w14:paraId="69441E8D" w14:textId="00A711A8" w:rsidR="00F836E2" w:rsidRDefault="00F836E2" w:rsidP="00F836E2">
      <w:pPr>
        <w:pStyle w:val="ListParagraph"/>
        <w:numPr>
          <w:ilvl w:val="0"/>
          <w:numId w:val="27"/>
        </w:numPr>
      </w:pPr>
      <w:r>
        <w:t>Regional training facilities</w:t>
      </w:r>
    </w:p>
    <w:p w14:paraId="1D4F2765" w14:textId="50F6E121" w:rsidR="00F836E2" w:rsidRDefault="00F836E2" w:rsidP="00F836E2">
      <w:pPr>
        <w:pStyle w:val="ListParagraph"/>
        <w:numPr>
          <w:ilvl w:val="0"/>
          <w:numId w:val="27"/>
        </w:numPr>
      </w:pPr>
      <w:r>
        <w:t>Meeting rooms for focused client groups</w:t>
      </w:r>
    </w:p>
    <w:p w14:paraId="619B1AF5" w14:textId="31BA83D8" w:rsidR="00F836E2" w:rsidRDefault="00F836E2" w:rsidP="00F836E2">
      <w:pPr>
        <w:pStyle w:val="ListParagraph"/>
        <w:numPr>
          <w:ilvl w:val="0"/>
          <w:numId w:val="27"/>
        </w:numPr>
      </w:pPr>
      <w:r>
        <w:t>Sale of equipment and retail and OTC</w:t>
      </w:r>
      <w:r w:rsidR="0037569B">
        <w:t xml:space="preserve"> </w:t>
      </w:r>
      <w:r>
        <w:t>items</w:t>
      </w:r>
    </w:p>
    <w:p w14:paraId="5B60D620" w14:textId="41488D93" w:rsidR="0037569B" w:rsidRDefault="0037569B" w:rsidP="00F836E2">
      <w:pPr>
        <w:pStyle w:val="ListParagraph"/>
        <w:numPr>
          <w:ilvl w:val="0"/>
          <w:numId w:val="27"/>
        </w:numPr>
      </w:pPr>
      <w:r>
        <w:t>Wellness and or Day Care center</w:t>
      </w:r>
    </w:p>
    <w:p w14:paraId="0252E5DA" w14:textId="176C0EC8" w:rsidR="0037569B" w:rsidRDefault="0037569B" w:rsidP="00F836E2">
      <w:pPr>
        <w:pStyle w:val="ListParagraph"/>
        <w:numPr>
          <w:ilvl w:val="0"/>
          <w:numId w:val="27"/>
        </w:numPr>
      </w:pPr>
      <w:r>
        <w:t>Day Therapy Centers</w:t>
      </w:r>
    </w:p>
    <w:p w14:paraId="6E93CEF9" w14:textId="1747B4F4" w:rsidR="00CE4B1A" w:rsidRDefault="00CE4B1A" w:rsidP="00F836E2">
      <w:pPr>
        <w:pStyle w:val="ListParagraph"/>
        <w:numPr>
          <w:ilvl w:val="0"/>
          <w:numId w:val="27"/>
        </w:numPr>
      </w:pPr>
      <w:r>
        <w:t>Blood collections points</w:t>
      </w:r>
    </w:p>
    <w:p w14:paraId="3778259C" w14:textId="34F5C1F8" w:rsidR="00CE4B1A" w:rsidRDefault="00CE4B1A" w:rsidP="00F836E2">
      <w:pPr>
        <w:pStyle w:val="ListParagraph"/>
        <w:numPr>
          <w:ilvl w:val="0"/>
          <w:numId w:val="27"/>
        </w:numPr>
      </w:pPr>
      <w:r>
        <w:t>Diagnostic tests</w:t>
      </w:r>
    </w:p>
    <w:p w14:paraId="741AF9D7" w14:textId="7E2E42F7" w:rsidR="0065359F" w:rsidRDefault="0065359F">
      <w:r>
        <w:br w:type="page"/>
      </w:r>
    </w:p>
    <w:p w14:paraId="2D4381E7" w14:textId="77777777" w:rsidR="007A5A8E" w:rsidRDefault="007A5A8E" w:rsidP="0065359F">
      <w:pPr>
        <w:pStyle w:val="Heading2"/>
        <w:rPr>
          <w:rFonts w:asciiTheme="minorHAnsi" w:eastAsiaTheme="minorEastAsia" w:hAnsiTheme="minorHAnsi" w:cstheme="minorBidi"/>
          <w:b w:val="0"/>
          <w:bCs w:val="0"/>
          <w:color w:val="auto"/>
          <w:sz w:val="24"/>
          <w:szCs w:val="24"/>
        </w:rPr>
      </w:pPr>
    </w:p>
    <w:p w14:paraId="15C831A4" w14:textId="77777777" w:rsidR="0065359F" w:rsidRPr="00983992" w:rsidRDefault="0065359F" w:rsidP="0065359F">
      <w:pPr>
        <w:pStyle w:val="Heading2"/>
        <w:rPr>
          <w:lang w:val="en-US"/>
        </w:rPr>
      </w:pPr>
      <w:bookmarkStart w:id="38" w:name="_Toc267000701"/>
      <w:r w:rsidRPr="00983992">
        <w:rPr>
          <w:lang w:val="en-US"/>
        </w:rPr>
        <w:t>Interesting facts about ageing</w:t>
      </w:r>
      <w:bookmarkEnd w:id="38"/>
    </w:p>
    <w:p w14:paraId="3C25261D" w14:textId="77777777" w:rsidR="0065359F" w:rsidRDefault="0065359F" w:rsidP="0065359F">
      <w:pPr>
        <w:widowControl w:val="0"/>
        <w:autoSpaceDE w:val="0"/>
        <w:autoSpaceDN w:val="0"/>
        <w:adjustRightInd w:val="0"/>
        <w:spacing w:after="240"/>
        <w:rPr>
          <w:rFonts w:cs="Helvetica"/>
          <w:bCs/>
          <w:color w:val="262626"/>
          <w:sz w:val="22"/>
          <w:szCs w:val="22"/>
          <w:lang w:val="en-US"/>
        </w:rPr>
      </w:pPr>
    </w:p>
    <w:p w14:paraId="7833EF96" w14:textId="77777777" w:rsidR="0065359F" w:rsidRPr="0030377A" w:rsidRDefault="0065359F" w:rsidP="0065359F">
      <w:pPr>
        <w:widowControl w:val="0"/>
        <w:autoSpaceDE w:val="0"/>
        <w:autoSpaceDN w:val="0"/>
        <w:adjustRightInd w:val="0"/>
        <w:spacing w:after="240"/>
        <w:rPr>
          <w:rFonts w:cs="Times"/>
          <w:sz w:val="22"/>
          <w:szCs w:val="22"/>
          <w:lang w:val="en-US"/>
        </w:rPr>
      </w:pPr>
      <w:r w:rsidRPr="0030377A">
        <w:rPr>
          <w:rFonts w:cs="Helvetica"/>
          <w:bCs/>
          <w:color w:val="262626"/>
          <w:sz w:val="22"/>
          <w:szCs w:val="22"/>
          <w:lang w:val="en-US"/>
        </w:rPr>
        <w:t>The world population is rapidly ageing</w:t>
      </w:r>
    </w:p>
    <w:p w14:paraId="7B7B5183" w14:textId="77777777" w:rsidR="0065359F" w:rsidRPr="0030377A" w:rsidRDefault="0065359F" w:rsidP="0065359F">
      <w:pPr>
        <w:widowControl w:val="0"/>
        <w:autoSpaceDE w:val="0"/>
        <w:autoSpaceDN w:val="0"/>
        <w:adjustRightInd w:val="0"/>
        <w:spacing w:after="240"/>
        <w:ind w:left="720"/>
        <w:rPr>
          <w:rFonts w:cs="Times"/>
          <w:sz w:val="22"/>
          <w:szCs w:val="22"/>
          <w:lang w:val="en-US"/>
        </w:rPr>
      </w:pPr>
      <w:r w:rsidRPr="0030377A">
        <w:rPr>
          <w:rFonts w:cs="Helvetica"/>
          <w:color w:val="262626"/>
          <w:sz w:val="22"/>
          <w:szCs w:val="22"/>
          <w:lang w:val="en-US"/>
        </w:rPr>
        <w:t>Between 2000 and 2050, the proportion of the world's population over 60 years will double from about 11% to 22%. The absolute number of people aged 60 years and over is expected to increase from 605 million to 2 billion over the same period.</w:t>
      </w:r>
    </w:p>
    <w:p w14:paraId="44F310E4" w14:textId="77777777" w:rsidR="0065359F" w:rsidRPr="0030377A" w:rsidRDefault="0065359F" w:rsidP="0065359F">
      <w:pPr>
        <w:widowControl w:val="0"/>
        <w:autoSpaceDE w:val="0"/>
        <w:autoSpaceDN w:val="0"/>
        <w:adjustRightInd w:val="0"/>
        <w:spacing w:after="240"/>
        <w:rPr>
          <w:rFonts w:cs="Times"/>
          <w:sz w:val="22"/>
          <w:szCs w:val="22"/>
          <w:lang w:val="en-US"/>
        </w:rPr>
      </w:pPr>
      <w:r w:rsidRPr="0030377A">
        <w:rPr>
          <w:rFonts w:cs="Helvetica"/>
          <w:bCs/>
          <w:color w:val="262626"/>
          <w:sz w:val="22"/>
          <w:szCs w:val="22"/>
          <w:lang w:val="en-US"/>
        </w:rPr>
        <w:t>Low- and middle-income countries will experience the most rapid and dramatic demographic change</w:t>
      </w:r>
    </w:p>
    <w:p w14:paraId="3BDBCFDF" w14:textId="77777777" w:rsidR="0065359F" w:rsidRPr="0030377A" w:rsidRDefault="0065359F" w:rsidP="0065359F">
      <w:pPr>
        <w:widowControl w:val="0"/>
        <w:autoSpaceDE w:val="0"/>
        <w:autoSpaceDN w:val="0"/>
        <w:adjustRightInd w:val="0"/>
        <w:spacing w:after="240"/>
        <w:ind w:left="720"/>
        <w:rPr>
          <w:rFonts w:cs="Times"/>
          <w:sz w:val="22"/>
          <w:szCs w:val="22"/>
          <w:lang w:val="en-US"/>
        </w:rPr>
      </w:pPr>
      <w:r w:rsidRPr="0030377A">
        <w:rPr>
          <w:rFonts w:cs="Helvetica"/>
          <w:color w:val="262626"/>
          <w:sz w:val="22"/>
          <w:szCs w:val="22"/>
          <w:lang w:val="en-US"/>
        </w:rPr>
        <w:t>It took more than 100 years for the share of France's population aged 65 or older to double from 7 to 14%. In contrast, it will take Malaysia less than 25 years to reach the same growth.</w:t>
      </w:r>
    </w:p>
    <w:p w14:paraId="7AC27E11" w14:textId="77777777" w:rsidR="0065359F" w:rsidRPr="0030377A" w:rsidRDefault="0065359F" w:rsidP="0065359F">
      <w:pPr>
        <w:widowControl w:val="0"/>
        <w:autoSpaceDE w:val="0"/>
        <w:autoSpaceDN w:val="0"/>
        <w:adjustRightInd w:val="0"/>
        <w:spacing w:after="240"/>
        <w:rPr>
          <w:rFonts w:cs="Times"/>
          <w:sz w:val="22"/>
          <w:szCs w:val="22"/>
          <w:lang w:val="en-US"/>
        </w:rPr>
      </w:pPr>
      <w:r w:rsidRPr="0030377A">
        <w:rPr>
          <w:rFonts w:cs="Helvetica"/>
          <w:bCs/>
          <w:color w:val="262626"/>
          <w:sz w:val="22"/>
          <w:szCs w:val="22"/>
          <w:lang w:val="en-US"/>
        </w:rPr>
        <w:t>Malaysia will have more people who live to see their 80s or 90s than ever before</w:t>
      </w:r>
    </w:p>
    <w:p w14:paraId="126B4D23" w14:textId="77777777" w:rsidR="0065359F" w:rsidRPr="0030377A" w:rsidRDefault="0065359F" w:rsidP="0065359F">
      <w:pPr>
        <w:widowControl w:val="0"/>
        <w:autoSpaceDE w:val="0"/>
        <w:autoSpaceDN w:val="0"/>
        <w:adjustRightInd w:val="0"/>
        <w:spacing w:after="240"/>
        <w:ind w:left="720"/>
        <w:rPr>
          <w:rFonts w:cs="Times"/>
          <w:sz w:val="22"/>
          <w:szCs w:val="22"/>
          <w:lang w:val="en-US"/>
        </w:rPr>
      </w:pPr>
      <w:r w:rsidRPr="0030377A">
        <w:rPr>
          <w:rFonts w:cs="Helvetica"/>
          <w:color w:val="262626"/>
          <w:sz w:val="22"/>
          <w:szCs w:val="22"/>
          <w:lang w:val="en-US"/>
        </w:rPr>
        <w:t>The number of people aged 80 years or older, for example, will have almost quadrupled. There is no historical precedent for a majority of middle-aged and older adults having living parents, as is already the case today. More children will know their grandparents and even their great-grandparents, especially their great- grandmothers. On average, women live six to eight years longer than men.</w:t>
      </w:r>
    </w:p>
    <w:p w14:paraId="397AEE0A" w14:textId="77777777" w:rsidR="0065359F" w:rsidRPr="0030377A" w:rsidRDefault="0065359F" w:rsidP="0065359F">
      <w:pPr>
        <w:widowControl w:val="0"/>
        <w:autoSpaceDE w:val="0"/>
        <w:autoSpaceDN w:val="0"/>
        <w:adjustRightInd w:val="0"/>
        <w:spacing w:after="240"/>
        <w:rPr>
          <w:rFonts w:cs="Times"/>
          <w:sz w:val="22"/>
          <w:szCs w:val="22"/>
          <w:lang w:val="en-US"/>
        </w:rPr>
      </w:pPr>
      <w:r w:rsidRPr="0030377A">
        <w:rPr>
          <w:rFonts w:cs="Helvetica"/>
          <w:bCs/>
          <w:color w:val="262626"/>
          <w:sz w:val="22"/>
          <w:szCs w:val="22"/>
          <w:lang w:val="en-US"/>
        </w:rPr>
        <w:t>How well we age depends on many factors</w:t>
      </w:r>
    </w:p>
    <w:p w14:paraId="3C0AC38F" w14:textId="77777777" w:rsidR="0065359F" w:rsidRPr="0030377A" w:rsidRDefault="0065359F" w:rsidP="0065359F">
      <w:pPr>
        <w:widowControl w:val="0"/>
        <w:autoSpaceDE w:val="0"/>
        <w:autoSpaceDN w:val="0"/>
        <w:adjustRightInd w:val="0"/>
        <w:spacing w:after="240"/>
        <w:ind w:left="720"/>
        <w:rPr>
          <w:rFonts w:cs="Times"/>
          <w:sz w:val="22"/>
          <w:szCs w:val="22"/>
          <w:lang w:val="en-US"/>
        </w:rPr>
      </w:pPr>
      <w:r w:rsidRPr="0030377A">
        <w:rPr>
          <w:rFonts w:cs="Helvetica"/>
          <w:color w:val="262626"/>
          <w:sz w:val="22"/>
          <w:szCs w:val="22"/>
          <w:lang w:val="en-US"/>
        </w:rPr>
        <w:t>The functional capacity of an individual's biological system increases during the first years of life, reaches its peak in early adulthood and naturally declines thereafter. The rate of decline is determined, at least in part, by our behaviours and exposures across the whole life course. These include what we eat, how physically active we are and our exposure to health risks such as those caused by smoking, harmful consumption of alcohol, or exposure to toxic substances.</w:t>
      </w:r>
    </w:p>
    <w:p w14:paraId="03FD1B32" w14:textId="77777777" w:rsidR="0065359F" w:rsidRPr="0030377A" w:rsidRDefault="0065359F" w:rsidP="0065359F">
      <w:pPr>
        <w:widowControl w:val="0"/>
        <w:autoSpaceDE w:val="0"/>
        <w:autoSpaceDN w:val="0"/>
        <w:adjustRightInd w:val="0"/>
        <w:spacing w:after="240"/>
        <w:rPr>
          <w:rFonts w:cs="Times"/>
          <w:sz w:val="22"/>
          <w:szCs w:val="22"/>
          <w:lang w:val="en-US"/>
        </w:rPr>
      </w:pPr>
      <w:r w:rsidRPr="0030377A">
        <w:rPr>
          <w:rFonts w:cs="Helvetica"/>
          <w:bCs/>
          <w:color w:val="262626"/>
          <w:sz w:val="22"/>
          <w:szCs w:val="22"/>
          <w:lang w:val="en-US"/>
        </w:rPr>
        <w:t>Most older people die of NCDs</w:t>
      </w:r>
    </w:p>
    <w:p w14:paraId="20090344" w14:textId="77777777" w:rsidR="0065359F" w:rsidRPr="0030377A" w:rsidRDefault="0065359F" w:rsidP="0065359F">
      <w:pPr>
        <w:widowControl w:val="0"/>
        <w:autoSpaceDE w:val="0"/>
        <w:autoSpaceDN w:val="0"/>
        <w:adjustRightInd w:val="0"/>
        <w:spacing w:after="240"/>
        <w:ind w:left="720"/>
        <w:rPr>
          <w:rFonts w:cs="Times"/>
          <w:sz w:val="22"/>
          <w:szCs w:val="22"/>
          <w:lang w:val="en-US"/>
        </w:rPr>
      </w:pPr>
      <w:r w:rsidRPr="0030377A">
        <w:rPr>
          <w:rFonts w:cs="Helvetica"/>
          <w:color w:val="262626"/>
          <w:sz w:val="22"/>
          <w:szCs w:val="22"/>
          <w:lang w:val="en-US"/>
        </w:rPr>
        <w:t>Even in poor countries, most older people die of noncommunicable diseases such as heart disease, cancer and diabetes, rather than from infectious and parasitic diseases. In addition, older people often have several health problems at the same time, such as diabetes and heart  disease.</w:t>
      </w:r>
    </w:p>
    <w:p w14:paraId="14CF00BA" w14:textId="77777777" w:rsidR="0065359F" w:rsidRPr="0030377A" w:rsidRDefault="0065359F" w:rsidP="0065359F">
      <w:pPr>
        <w:widowControl w:val="0"/>
        <w:autoSpaceDE w:val="0"/>
        <w:autoSpaceDN w:val="0"/>
        <w:adjustRightInd w:val="0"/>
        <w:spacing w:after="240"/>
        <w:rPr>
          <w:rFonts w:cs="Helvetica"/>
          <w:b/>
          <w:bCs/>
          <w:color w:val="262626"/>
          <w:sz w:val="22"/>
          <w:szCs w:val="22"/>
          <w:lang w:val="en-US"/>
        </w:rPr>
      </w:pPr>
    </w:p>
    <w:p w14:paraId="645B9BD0" w14:textId="77777777" w:rsidR="0065359F" w:rsidRPr="0030377A" w:rsidRDefault="0065359F" w:rsidP="0065359F">
      <w:pPr>
        <w:widowControl w:val="0"/>
        <w:autoSpaceDE w:val="0"/>
        <w:autoSpaceDN w:val="0"/>
        <w:adjustRightInd w:val="0"/>
        <w:spacing w:after="240"/>
        <w:rPr>
          <w:rFonts w:cs="Times"/>
          <w:sz w:val="22"/>
          <w:szCs w:val="22"/>
          <w:lang w:val="en-US"/>
        </w:rPr>
      </w:pPr>
      <w:r w:rsidRPr="0030377A">
        <w:rPr>
          <w:rFonts w:cs="Helvetica"/>
          <w:bCs/>
          <w:color w:val="262626"/>
          <w:sz w:val="22"/>
          <w:szCs w:val="22"/>
          <w:lang w:val="en-US"/>
        </w:rPr>
        <w:t>Globally, many older people are at risk of maltreatment</w:t>
      </w:r>
    </w:p>
    <w:p w14:paraId="297555E7" w14:textId="77777777" w:rsidR="0065359F" w:rsidRPr="0030377A" w:rsidRDefault="0065359F" w:rsidP="0065359F">
      <w:pPr>
        <w:widowControl w:val="0"/>
        <w:autoSpaceDE w:val="0"/>
        <w:autoSpaceDN w:val="0"/>
        <w:adjustRightInd w:val="0"/>
        <w:spacing w:after="240"/>
        <w:ind w:left="720"/>
        <w:rPr>
          <w:rFonts w:cs="Times"/>
          <w:sz w:val="22"/>
          <w:szCs w:val="22"/>
          <w:lang w:val="en-US"/>
        </w:rPr>
      </w:pPr>
      <w:r w:rsidRPr="0030377A">
        <w:rPr>
          <w:rFonts w:cs="Helvetica"/>
          <w:color w:val="262626"/>
          <w:sz w:val="22"/>
          <w:szCs w:val="22"/>
          <w:lang w:val="en-US"/>
        </w:rPr>
        <w:t>Around 4-6% of older people in developed countries have experienced some form of maltreatment at home. Abusive acts in institutions include physically restraining patients, depriving them of dignity (by for instance leaving them in soiled clothes) and intentionally providing insufficient care (such as allowing them to develop pressure sores). The maltreatment of older people can lead to serious physical injuries and long-term psychological consequences.</w:t>
      </w:r>
    </w:p>
    <w:p w14:paraId="156D4282" w14:textId="77777777" w:rsidR="0065359F" w:rsidRPr="0030377A" w:rsidRDefault="0065359F" w:rsidP="0065359F">
      <w:pPr>
        <w:widowControl w:val="0"/>
        <w:autoSpaceDE w:val="0"/>
        <w:autoSpaceDN w:val="0"/>
        <w:adjustRightInd w:val="0"/>
        <w:spacing w:after="240"/>
        <w:rPr>
          <w:rFonts w:cs="Times"/>
          <w:sz w:val="22"/>
          <w:szCs w:val="22"/>
          <w:lang w:val="en-US"/>
        </w:rPr>
      </w:pPr>
      <w:r w:rsidRPr="0030377A">
        <w:rPr>
          <w:rFonts w:cs="Helvetica"/>
          <w:bCs/>
          <w:color w:val="262626"/>
          <w:sz w:val="22"/>
          <w:szCs w:val="22"/>
          <w:lang w:val="en-US"/>
        </w:rPr>
        <w:t>The need for long-term care is rising</w:t>
      </w:r>
    </w:p>
    <w:p w14:paraId="1B9D2290" w14:textId="77777777" w:rsidR="0065359F" w:rsidRPr="0030377A" w:rsidRDefault="0065359F" w:rsidP="0065359F">
      <w:pPr>
        <w:widowControl w:val="0"/>
        <w:autoSpaceDE w:val="0"/>
        <w:autoSpaceDN w:val="0"/>
        <w:adjustRightInd w:val="0"/>
        <w:spacing w:after="240"/>
        <w:ind w:left="720"/>
        <w:rPr>
          <w:rFonts w:cs="Times"/>
          <w:sz w:val="22"/>
          <w:szCs w:val="22"/>
          <w:lang w:val="en-US"/>
        </w:rPr>
      </w:pPr>
      <w:r w:rsidRPr="0030377A">
        <w:rPr>
          <w:rFonts w:cs="Helvetica"/>
          <w:color w:val="262626"/>
          <w:sz w:val="22"/>
          <w:szCs w:val="22"/>
          <w:lang w:val="en-US"/>
        </w:rPr>
        <w:t>The number of older people who are no longer able to look after themselves in is forecast to quadruple by 2050. Many of the very old lose their ability to live independently because of limited mobility, frailty or other physical or mental health problems. Many require some form of long-term care, which can include home nursing, community care and assisted living, residential care and long stays in hospitals.</w:t>
      </w:r>
    </w:p>
    <w:p w14:paraId="76439DAA" w14:textId="77777777" w:rsidR="0065359F" w:rsidRPr="0030377A" w:rsidRDefault="0065359F" w:rsidP="0065359F">
      <w:pPr>
        <w:widowControl w:val="0"/>
        <w:autoSpaceDE w:val="0"/>
        <w:autoSpaceDN w:val="0"/>
        <w:adjustRightInd w:val="0"/>
        <w:spacing w:after="240"/>
        <w:rPr>
          <w:rFonts w:cs="Times"/>
          <w:sz w:val="22"/>
          <w:szCs w:val="22"/>
          <w:lang w:val="en-US"/>
        </w:rPr>
      </w:pPr>
      <w:r w:rsidRPr="0030377A">
        <w:rPr>
          <w:rFonts w:cs="Helvetica"/>
          <w:bCs/>
          <w:color w:val="262626"/>
          <w:sz w:val="22"/>
          <w:szCs w:val="22"/>
          <w:lang w:val="en-US"/>
        </w:rPr>
        <w:t>There will be a dramatic increase in the number of people with dementias such as Alzheimer's disease, as people live longer</w:t>
      </w:r>
    </w:p>
    <w:p w14:paraId="1B047B2C" w14:textId="77777777" w:rsidR="0065359F" w:rsidRPr="0030377A" w:rsidRDefault="0065359F" w:rsidP="0065359F">
      <w:pPr>
        <w:widowControl w:val="0"/>
        <w:autoSpaceDE w:val="0"/>
        <w:autoSpaceDN w:val="0"/>
        <w:adjustRightInd w:val="0"/>
        <w:spacing w:after="240"/>
        <w:ind w:left="720"/>
        <w:rPr>
          <w:rFonts w:cs="Times"/>
          <w:sz w:val="22"/>
          <w:szCs w:val="22"/>
          <w:lang w:val="en-US"/>
        </w:rPr>
      </w:pPr>
      <w:r w:rsidRPr="0030377A">
        <w:rPr>
          <w:rFonts w:cs="Helvetica"/>
          <w:color w:val="262626"/>
          <w:sz w:val="22"/>
          <w:szCs w:val="22"/>
          <w:lang w:val="en-US"/>
        </w:rPr>
        <w:t>The risk of dementia rises sharply with age with an estimated 25-30% of people aged 85 or older having some degree of cognitive decline. Older people with dementia in low- and middle-income countries generally do not have access to the affordable long-term care their condition may warrant. Often their families do not often have publicly funded support to help with care at home.</w:t>
      </w:r>
    </w:p>
    <w:p w14:paraId="15F5F691" w14:textId="77777777" w:rsidR="0065359F" w:rsidRPr="0030377A" w:rsidRDefault="0065359F" w:rsidP="0065359F">
      <w:pPr>
        <w:widowControl w:val="0"/>
        <w:autoSpaceDE w:val="0"/>
        <w:autoSpaceDN w:val="0"/>
        <w:adjustRightInd w:val="0"/>
        <w:spacing w:after="240"/>
        <w:rPr>
          <w:rFonts w:cs="Times"/>
          <w:sz w:val="22"/>
          <w:szCs w:val="22"/>
          <w:lang w:val="en-US"/>
        </w:rPr>
      </w:pPr>
      <w:r w:rsidRPr="0030377A">
        <w:rPr>
          <w:rFonts w:cs="Helvetica"/>
          <w:bCs/>
          <w:color w:val="262626"/>
          <w:sz w:val="22"/>
          <w:szCs w:val="22"/>
          <w:lang w:val="en-US"/>
        </w:rPr>
        <w:t>In emergency situations, older people can be especially vulnerable</w:t>
      </w:r>
    </w:p>
    <w:p w14:paraId="1800D944" w14:textId="77777777" w:rsidR="0065359F" w:rsidRPr="0030377A" w:rsidRDefault="0065359F" w:rsidP="0065359F">
      <w:pPr>
        <w:widowControl w:val="0"/>
        <w:autoSpaceDE w:val="0"/>
        <w:autoSpaceDN w:val="0"/>
        <w:adjustRightInd w:val="0"/>
        <w:spacing w:after="240"/>
        <w:ind w:left="720"/>
        <w:rPr>
          <w:rFonts w:cs="Times"/>
          <w:sz w:val="22"/>
          <w:szCs w:val="22"/>
          <w:lang w:val="en-US"/>
        </w:rPr>
      </w:pPr>
      <w:r w:rsidRPr="0030377A">
        <w:rPr>
          <w:rFonts w:cs="Helvetica"/>
          <w:color w:val="262626"/>
          <w:sz w:val="22"/>
          <w:szCs w:val="22"/>
          <w:lang w:val="en-US"/>
        </w:rPr>
        <w:t>When communities are displaced by natural disasters or armed conflict, older people may be unable to flee or travel long distances and may be left behind. Yet, in many situations they can also be a valuable resource for their communities as well as for the humanitarian aid process when they are involved as community leaders.</w:t>
      </w:r>
    </w:p>
    <w:p w14:paraId="11B988F7" w14:textId="77777777" w:rsidR="0065359F" w:rsidRDefault="0065359F" w:rsidP="0065359F"/>
    <w:sectPr w:rsidR="0065359F" w:rsidSect="007912E6">
      <w:headerReference w:type="default" r:id="rId57"/>
      <w:footerReference w:type="default" r:id="rId58"/>
      <w:pgSz w:w="12240" w:h="15840"/>
      <w:pgMar w:top="1440" w:right="1800" w:bottom="1440" w:left="1800" w:header="993" w:footer="1112"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1F4CBC" w14:textId="77777777" w:rsidR="004E5831" w:rsidRDefault="004E5831" w:rsidP="00DE0F4A">
      <w:r>
        <w:separator/>
      </w:r>
    </w:p>
  </w:endnote>
  <w:endnote w:type="continuationSeparator" w:id="0">
    <w:p w14:paraId="2EAF9503" w14:textId="77777777" w:rsidR="004E5831" w:rsidRDefault="004E5831" w:rsidP="00DE0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Gotham Book">
    <w:altName w:val="Arial"/>
    <w:panose1 w:val="00000000000000000000"/>
    <w:charset w:val="00"/>
    <w:family w:val="modern"/>
    <w:notTrueType/>
    <w:pitch w:val="variable"/>
    <w:sig w:usb0="A10000FF" w:usb1="4000005B" w:usb2="00000000" w:usb3="00000000" w:csb0="0000009B"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45074D" w14:textId="77777777" w:rsidR="004E5831" w:rsidRPr="00392380" w:rsidRDefault="004E5831" w:rsidP="00392380">
    <w:pPr>
      <w:pStyle w:val="Footer"/>
      <w:ind w:left="-567"/>
      <w:rPr>
        <w:color w:val="D9D9D9" w:themeColor="background1" w:themeShade="D9"/>
        <w:sz w:val="20"/>
        <w:szCs w:val="20"/>
      </w:rPr>
    </w:pPr>
    <w:r w:rsidRPr="002A0BAC">
      <w:rPr>
        <w:color w:val="808080" w:themeColor="background1" w:themeShade="80"/>
        <w:sz w:val="20"/>
        <w:szCs w:val="20"/>
      </w:rPr>
      <w:t xml:space="preserve">Corporate branding brief                                                                                                                     </w:t>
    </w:r>
    <w:r w:rsidRPr="00392380">
      <w:rPr>
        <w:color w:val="D9D9D9" w:themeColor="background1" w:themeShade="D9"/>
        <w:sz w:val="20"/>
        <w:szCs w:val="20"/>
      </w:rPr>
      <w:t xml:space="preserve">Page no:  </w:t>
    </w:r>
    <w:r w:rsidRPr="00392380">
      <w:rPr>
        <w:rStyle w:val="PageNumber"/>
        <w:color w:val="D9D9D9" w:themeColor="background1" w:themeShade="D9"/>
        <w:sz w:val="20"/>
        <w:szCs w:val="20"/>
      </w:rPr>
      <w:fldChar w:fldCharType="begin"/>
    </w:r>
    <w:r w:rsidRPr="00392380">
      <w:rPr>
        <w:rStyle w:val="PageNumber"/>
        <w:color w:val="D9D9D9" w:themeColor="background1" w:themeShade="D9"/>
        <w:sz w:val="20"/>
        <w:szCs w:val="20"/>
      </w:rPr>
      <w:instrText xml:space="preserve"> PAGE </w:instrText>
    </w:r>
    <w:r w:rsidRPr="00392380">
      <w:rPr>
        <w:rStyle w:val="PageNumber"/>
        <w:color w:val="D9D9D9" w:themeColor="background1" w:themeShade="D9"/>
        <w:sz w:val="20"/>
        <w:szCs w:val="20"/>
      </w:rPr>
      <w:fldChar w:fldCharType="separate"/>
    </w:r>
    <w:r w:rsidR="003009D0">
      <w:rPr>
        <w:rStyle w:val="PageNumber"/>
        <w:noProof/>
        <w:color w:val="D9D9D9" w:themeColor="background1" w:themeShade="D9"/>
        <w:sz w:val="20"/>
        <w:szCs w:val="20"/>
      </w:rPr>
      <w:t>1</w:t>
    </w:r>
    <w:r w:rsidRPr="00392380">
      <w:rPr>
        <w:rStyle w:val="PageNumber"/>
        <w:color w:val="D9D9D9" w:themeColor="background1" w:themeShade="D9"/>
        <w:sz w:val="20"/>
        <w:szCs w:val="20"/>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D38D0E" w14:textId="22FE53F6" w:rsidR="004E5831" w:rsidRPr="00392380" w:rsidRDefault="004E5831" w:rsidP="00392380">
    <w:pPr>
      <w:pStyle w:val="Footer"/>
      <w:ind w:left="-567"/>
      <w:rPr>
        <w:color w:val="D9D9D9" w:themeColor="background1" w:themeShade="D9"/>
        <w:sz w:val="20"/>
        <w:szCs w:val="20"/>
      </w:rPr>
    </w:pPr>
    <w:r w:rsidRPr="00392380">
      <w:rPr>
        <w:color w:val="D9D9D9" w:themeColor="background1" w:themeShade="D9"/>
        <w:sz w:val="20"/>
        <w:szCs w:val="20"/>
      </w:rPr>
      <w:t xml:space="preserve">Corporate branding brief                                                                                                              </w:t>
    </w:r>
    <w:r>
      <w:rPr>
        <w:color w:val="D9D9D9" w:themeColor="background1" w:themeShade="D9"/>
        <w:sz w:val="20"/>
        <w:szCs w:val="20"/>
      </w:rPr>
      <w:t xml:space="preserve">     </w:t>
    </w:r>
    <w:r w:rsidRPr="00392380">
      <w:rPr>
        <w:color w:val="D9D9D9" w:themeColor="background1" w:themeShade="D9"/>
        <w:sz w:val="20"/>
        <w:szCs w:val="20"/>
      </w:rPr>
      <w:t xml:space="preserve">  Page no:  </w:t>
    </w:r>
    <w:r w:rsidRPr="00392380">
      <w:rPr>
        <w:rStyle w:val="PageNumber"/>
        <w:color w:val="D9D9D9" w:themeColor="background1" w:themeShade="D9"/>
        <w:sz w:val="20"/>
        <w:szCs w:val="20"/>
      </w:rPr>
      <w:fldChar w:fldCharType="begin"/>
    </w:r>
    <w:r w:rsidRPr="00392380">
      <w:rPr>
        <w:rStyle w:val="PageNumber"/>
        <w:color w:val="D9D9D9" w:themeColor="background1" w:themeShade="D9"/>
        <w:sz w:val="20"/>
        <w:szCs w:val="20"/>
      </w:rPr>
      <w:instrText xml:space="preserve"> PAGE </w:instrText>
    </w:r>
    <w:r w:rsidRPr="00392380">
      <w:rPr>
        <w:rStyle w:val="PageNumber"/>
        <w:color w:val="D9D9D9" w:themeColor="background1" w:themeShade="D9"/>
        <w:sz w:val="20"/>
        <w:szCs w:val="20"/>
      </w:rPr>
      <w:fldChar w:fldCharType="separate"/>
    </w:r>
    <w:r w:rsidR="003009D0">
      <w:rPr>
        <w:rStyle w:val="PageNumber"/>
        <w:noProof/>
        <w:color w:val="D9D9D9" w:themeColor="background1" w:themeShade="D9"/>
        <w:sz w:val="20"/>
        <w:szCs w:val="20"/>
      </w:rPr>
      <w:t>36</w:t>
    </w:r>
    <w:r w:rsidRPr="00392380">
      <w:rPr>
        <w:rStyle w:val="PageNumber"/>
        <w:color w:val="D9D9D9" w:themeColor="background1" w:themeShade="D9"/>
        <w:sz w:val="20"/>
        <w:szCs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6DEE4B" w14:textId="77777777" w:rsidR="004E5831" w:rsidRDefault="004E5831" w:rsidP="00DE0F4A">
      <w:r>
        <w:separator/>
      </w:r>
    </w:p>
  </w:footnote>
  <w:footnote w:type="continuationSeparator" w:id="0">
    <w:p w14:paraId="23D4A785" w14:textId="77777777" w:rsidR="004E5831" w:rsidRDefault="004E5831" w:rsidP="00DE0F4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2E25D5" w14:textId="77777777" w:rsidR="004E5831" w:rsidRPr="002A0BAC" w:rsidRDefault="004E5831">
    <w:pPr>
      <w:pStyle w:val="Header"/>
      <w:rPr>
        <w:color w:val="808080" w:themeColor="background1" w:themeShade="80"/>
      </w:rPr>
    </w:pPr>
    <w:r w:rsidRPr="002A0BAC">
      <w:rPr>
        <w:color w:val="808080" w:themeColor="background1" w:themeShade="80"/>
      </w:rPr>
      <w:t>Caresentral</w:t>
    </w:r>
  </w:p>
  <w:p w14:paraId="6B6E3085" w14:textId="77777777" w:rsidR="004E5831" w:rsidRPr="002A0BAC" w:rsidRDefault="004E5831">
    <w:pPr>
      <w:pStyle w:val="Header"/>
      <w:rPr>
        <w:color w:val="808080" w:themeColor="background1" w:themeShade="80"/>
        <w:sz w:val="16"/>
        <w:szCs w:val="16"/>
      </w:rPr>
    </w:pPr>
    <w:r w:rsidRPr="002A0BAC">
      <w:rPr>
        <w:color w:val="808080" w:themeColor="background1" w:themeShade="80"/>
        <w:sz w:val="16"/>
        <w:szCs w:val="16"/>
      </w:rPr>
      <w:t>Home of Malaysia’s home care angles</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C71D5" w14:textId="0449BC61" w:rsidR="004E5831" w:rsidRPr="00DF6767" w:rsidRDefault="004E5831">
    <w:pPr>
      <w:pStyle w:val="Header"/>
      <w:rPr>
        <w:color w:val="D9D9D9" w:themeColor="background1" w:themeShade="D9"/>
      </w:rPr>
    </w:pPr>
    <w:r w:rsidRPr="00DF6767">
      <w:rPr>
        <w:color w:val="D9D9D9" w:themeColor="background1" w:themeShade="D9"/>
      </w:rPr>
      <w:t>Caresentral</w:t>
    </w:r>
  </w:p>
  <w:p w14:paraId="71FF175B" w14:textId="5F91A63E" w:rsidR="004E5831" w:rsidRPr="00DF6767" w:rsidRDefault="004E5831">
    <w:pPr>
      <w:pStyle w:val="Header"/>
      <w:rPr>
        <w:color w:val="D9D9D9" w:themeColor="background1" w:themeShade="D9"/>
        <w:sz w:val="16"/>
        <w:szCs w:val="16"/>
      </w:rPr>
    </w:pPr>
    <w:r w:rsidRPr="00DF6767">
      <w:rPr>
        <w:color w:val="D9D9D9" w:themeColor="background1" w:themeShade="D9"/>
        <w:sz w:val="16"/>
        <w:szCs w:val="16"/>
      </w:rPr>
      <w:t>Home of Malaysia’</w:t>
    </w:r>
    <w:r>
      <w:rPr>
        <w:color w:val="D9D9D9" w:themeColor="background1" w:themeShade="D9"/>
        <w:sz w:val="16"/>
        <w:szCs w:val="16"/>
      </w:rPr>
      <w:t>s home care angles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544255F"/>
    <w:multiLevelType w:val="hybridMultilevel"/>
    <w:tmpl w:val="B0FC5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2D7794"/>
    <w:multiLevelType w:val="multilevel"/>
    <w:tmpl w:val="8482E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2C331A"/>
    <w:multiLevelType w:val="hybridMultilevel"/>
    <w:tmpl w:val="58B213C2"/>
    <w:lvl w:ilvl="0" w:tplc="4F7CCB90">
      <w:start w:val="1"/>
      <w:numFmt w:val="bullet"/>
      <w:lvlText w:val="•"/>
      <w:lvlJc w:val="left"/>
      <w:pPr>
        <w:tabs>
          <w:tab w:val="num" w:pos="720"/>
        </w:tabs>
        <w:ind w:left="720" w:hanging="360"/>
      </w:pPr>
      <w:rPr>
        <w:rFonts w:ascii="Arial" w:hAnsi="Arial" w:hint="default"/>
      </w:rPr>
    </w:lvl>
    <w:lvl w:ilvl="1" w:tplc="1214F14C" w:tentative="1">
      <w:start w:val="1"/>
      <w:numFmt w:val="bullet"/>
      <w:lvlText w:val="•"/>
      <w:lvlJc w:val="left"/>
      <w:pPr>
        <w:tabs>
          <w:tab w:val="num" w:pos="1440"/>
        </w:tabs>
        <w:ind w:left="1440" w:hanging="360"/>
      </w:pPr>
      <w:rPr>
        <w:rFonts w:ascii="Arial" w:hAnsi="Arial" w:hint="default"/>
      </w:rPr>
    </w:lvl>
    <w:lvl w:ilvl="2" w:tplc="88CA48C8" w:tentative="1">
      <w:start w:val="1"/>
      <w:numFmt w:val="bullet"/>
      <w:lvlText w:val="•"/>
      <w:lvlJc w:val="left"/>
      <w:pPr>
        <w:tabs>
          <w:tab w:val="num" w:pos="2160"/>
        </w:tabs>
        <w:ind w:left="2160" w:hanging="360"/>
      </w:pPr>
      <w:rPr>
        <w:rFonts w:ascii="Arial" w:hAnsi="Arial" w:hint="default"/>
      </w:rPr>
    </w:lvl>
    <w:lvl w:ilvl="3" w:tplc="82044D68" w:tentative="1">
      <w:start w:val="1"/>
      <w:numFmt w:val="bullet"/>
      <w:lvlText w:val="•"/>
      <w:lvlJc w:val="left"/>
      <w:pPr>
        <w:tabs>
          <w:tab w:val="num" w:pos="2880"/>
        </w:tabs>
        <w:ind w:left="2880" w:hanging="360"/>
      </w:pPr>
      <w:rPr>
        <w:rFonts w:ascii="Arial" w:hAnsi="Arial" w:hint="default"/>
      </w:rPr>
    </w:lvl>
    <w:lvl w:ilvl="4" w:tplc="E1AE4EDC" w:tentative="1">
      <w:start w:val="1"/>
      <w:numFmt w:val="bullet"/>
      <w:lvlText w:val="•"/>
      <w:lvlJc w:val="left"/>
      <w:pPr>
        <w:tabs>
          <w:tab w:val="num" w:pos="3600"/>
        </w:tabs>
        <w:ind w:left="3600" w:hanging="360"/>
      </w:pPr>
      <w:rPr>
        <w:rFonts w:ascii="Arial" w:hAnsi="Arial" w:hint="default"/>
      </w:rPr>
    </w:lvl>
    <w:lvl w:ilvl="5" w:tplc="C43CE0CE" w:tentative="1">
      <w:start w:val="1"/>
      <w:numFmt w:val="bullet"/>
      <w:lvlText w:val="•"/>
      <w:lvlJc w:val="left"/>
      <w:pPr>
        <w:tabs>
          <w:tab w:val="num" w:pos="4320"/>
        </w:tabs>
        <w:ind w:left="4320" w:hanging="360"/>
      </w:pPr>
      <w:rPr>
        <w:rFonts w:ascii="Arial" w:hAnsi="Arial" w:hint="default"/>
      </w:rPr>
    </w:lvl>
    <w:lvl w:ilvl="6" w:tplc="E334FE88" w:tentative="1">
      <w:start w:val="1"/>
      <w:numFmt w:val="bullet"/>
      <w:lvlText w:val="•"/>
      <w:lvlJc w:val="left"/>
      <w:pPr>
        <w:tabs>
          <w:tab w:val="num" w:pos="5040"/>
        </w:tabs>
        <w:ind w:left="5040" w:hanging="360"/>
      </w:pPr>
      <w:rPr>
        <w:rFonts w:ascii="Arial" w:hAnsi="Arial" w:hint="default"/>
      </w:rPr>
    </w:lvl>
    <w:lvl w:ilvl="7" w:tplc="34DC6140" w:tentative="1">
      <w:start w:val="1"/>
      <w:numFmt w:val="bullet"/>
      <w:lvlText w:val="•"/>
      <w:lvlJc w:val="left"/>
      <w:pPr>
        <w:tabs>
          <w:tab w:val="num" w:pos="5760"/>
        </w:tabs>
        <w:ind w:left="5760" w:hanging="360"/>
      </w:pPr>
      <w:rPr>
        <w:rFonts w:ascii="Arial" w:hAnsi="Arial" w:hint="default"/>
      </w:rPr>
    </w:lvl>
    <w:lvl w:ilvl="8" w:tplc="4224D1BA" w:tentative="1">
      <w:start w:val="1"/>
      <w:numFmt w:val="bullet"/>
      <w:lvlText w:val="•"/>
      <w:lvlJc w:val="left"/>
      <w:pPr>
        <w:tabs>
          <w:tab w:val="num" w:pos="6480"/>
        </w:tabs>
        <w:ind w:left="6480" w:hanging="360"/>
      </w:pPr>
      <w:rPr>
        <w:rFonts w:ascii="Arial" w:hAnsi="Arial" w:hint="default"/>
      </w:rPr>
    </w:lvl>
  </w:abstractNum>
  <w:abstractNum w:abstractNumId="4">
    <w:nsid w:val="16363ABF"/>
    <w:multiLevelType w:val="hybridMultilevel"/>
    <w:tmpl w:val="05280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110D4F"/>
    <w:multiLevelType w:val="hybridMultilevel"/>
    <w:tmpl w:val="6686B54E"/>
    <w:lvl w:ilvl="0" w:tplc="F3BACF88">
      <w:start w:val="1"/>
      <w:numFmt w:val="lowerRoman"/>
      <w:lvlText w:val="(%1.)"/>
      <w:lvlJc w:val="left"/>
      <w:pPr>
        <w:ind w:left="2160" w:hanging="108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1975473C"/>
    <w:multiLevelType w:val="hybridMultilevel"/>
    <w:tmpl w:val="3D20734E"/>
    <w:lvl w:ilvl="0" w:tplc="1436DD94">
      <w:start w:val="1"/>
      <w:numFmt w:val="lowerLetter"/>
      <w:lvlText w:val="(%1)"/>
      <w:lvlJc w:val="left"/>
      <w:pPr>
        <w:ind w:left="1080" w:hanging="360"/>
      </w:pPr>
      <w:rPr>
        <w:rFonts w:ascii="Arial" w:hAnsi="Arial" w:cs="Times New Roman" w:hint="default"/>
        <w:sz w:val="22"/>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23507B90"/>
    <w:multiLevelType w:val="hybridMultilevel"/>
    <w:tmpl w:val="07605A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274C82"/>
    <w:multiLevelType w:val="hybridMultilevel"/>
    <w:tmpl w:val="C8CEF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15F450E"/>
    <w:multiLevelType w:val="hybridMultilevel"/>
    <w:tmpl w:val="C5CCB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2D2595"/>
    <w:multiLevelType w:val="hybridMultilevel"/>
    <w:tmpl w:val="DF183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2D84ED2"/>
    <w:multiLevelType w:val="hybridMultilevel"/>
    <w:tmpl w:val="DB8048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575558"/>
    <w:multiLevelType w:val="hybridMultilevel"/>
    <w:tmpl w:val="BBECCAE0"/>
    <w:lvl w:ilvl="0" w:tplc="77800F36">
      <w:start w:val="1"/>
      <w:numFmt w:val="bullet"/>
      <w:lvlText w:val="•"/>
      <w:lvlJc w:val="left"/>
      <w:pPr>
        <w:tabs>
          <w:tab w:val="num" w:pos="720"/>
        </w:tabs>
        <w:ind w:left="720" w:hanging="360"/>
      </w:pPr>
      <w:rPr>
        <w:rFonts w:ascii="Arial" w:hAnsi="Arial" w:hint="default"/>
      </w:rPr>
    </w:lvl>
    <w:lvl w:ilvl="1" w:tplc="D0F85DC2" w:tentative="1">
      <w:start w:val="1"/>
      <w:numFmt w:val="bullet"/>
      <w:lvlText w:val="•"/>
      <w:lvlJc w:val="left"/>
      <w:pPr>
        <w:tabs>
          <w:tab w:val="num" w:pos="1440"/>
        </w:tabs>
        <w:ind w:left="1440" w:hanging="360"/>
      </w:pPr>
      <w:rPr>
        <w:rFonts w:ascii="Arial" w:hAnsi="Arial" w:hint="default"/>
      </w:rPr>
    </w:lvl>
    <w:lvl w:ilvl="2" w:tplc="3452AE86" w:tentative="1">
      <w:start w:val="1"/>
      <w:numFmt w:val="bullet"/>
      <w:lvlText w:val="•"/>
      <w:lvlJc w:val="left"/>
      <w:pPr>
        <w:tabs>
          <w:tab w:val="num" w:pos="2160"/>
        </w:tabs>
        <w:ind w:left="2160" w:hanging="360"/>
      </w:pPr>
      <w:rPr>
        <w:rFonts w:ascii="Arial" w:hAnsi="Arial" w:hint="default"/>
      </w:rPr>
    </w:lvl>
    <w:lvl w:ilvl="3" w:tplc="F8465122" w:tentative="1">
      <w:start w:val="1"/>
      <w:numFmt w:val="bullet"/>
      <w:lvlText w:val="•"/>
      <w:lvlJc w:val="left"/>
      <w:pPr>
        <w:tabs>
          <w:tab w:val="num" w:pos="2880"/>
        </w:tabs>
        <w:ind w:left="2880" w:hanging="360"/>
      </w:pPr>
      <w:rPr>
        <w:rFonts w:ascii="Arial" w:hAnsi="Arial" w:hint="default"/>
      </w:rPr>
    </w:lvl>
    <w:lvl w:ilvl="4" w:tplc="D8E8F526" w:tentative="1">
      <w:start w:val="1"/>
      <w:numFmt w:val="bullet"/>
      <w:lvlText w:val="•"/>
      <w:lvlJc w:val="left"/>
      <w:pPr>
        <w:tabs>
          <w:tab w:val="num" w:pos="3600"/>
        </w:tabs>
        <w:ind w:left="3600" w:hanging="360"/>
      </w:pPr>
      <w:rPr>
        <w:rFonts w:ascii="Arial" w:hAnsi="Arial" w:hint="default"/>
      </w:rPr>
    </w:lvl>
    <w:lvl w:ilvl="5" w:tplc="42925EC2" w:tentative="1">
      <w:start w:val="1"/>
      <w:numFmt w:val="bullet"/>
      <w:lvlText w:val="•"/>
      <w:lvlJc w:val="left"/>
      <w:pPr>
        <w:tabs>
          <w:tab w:val="num" w:pos="4320"/>
        </w:tabs>
        <w:ind w:left="4320" w:hanging="360"/>
      </w:pPr>
      <w:rPr>
        <w:rFonts w:ascii="Arial" w:hAnsi="Arial" w:hint="default"/>
      </w:rPr>
    </w:lvl>
    <w:lvl w:ilvl="6" w:tplc="9E0CCAC4" w:tentative="1">
      <w:start w:val="1"/>
      <w:numFmt w:val="bullet"/>
      <w:lvlText w:val="•"/>
      <w:lvlJc w:val="left"/>
      <w:pPr>
        <w:tabs>
          <w:tab w:val="num" w:pos="5040"/>
        </w:tabs>
        <w:ind w:left="5040" w:hanging="360"/>
      </w:pPr>
      <w:rPr>
        <w:rFonts w:ascii="Arial" w:hAnsi="Arial" w:hint="default"/>
      </w:rPr>
    </w:lvl>
    <w:lvl w:ilvl="7" w:tplc="6114D4E4" w:tentative="1">
      <w:start w:val="1"/>
      <w:numFmt w:val="bullet"/>
      <w:lvlText w:val="•"/>
      <w:lvlJc w:val="left"/>
      <w:pPr>
        <w:tabs>
          <w:tab w:val="num" w:pos="5760"/>
        </w:tabs>
        <w:ind w:left="5760" w:hanging="360"/>
      </w:pPr>
      <w:rPr>
        <w:rFonts w:ascii="Arial" w:hAnsi="Arial" w:hint="default"/>
      </w:rPr>
    </w:lvl>
    <w:lvl w:ilvl="8" w:tplc="B33EED34" w:tentative="1">
      <w:start w:val="1"/>
      <w:numFmt w:val="bullet"/>
      <w:lvlText w:val="•"/>
      <w:lvlJc w:val="left"/>
      <w:pPr>
        <w:tabs>
          <w:tab w:val="num" w:pos="6480"/>
        </w:tabs>
        <w:ind w:left="6480" w:hanging="360"/>
      </w:pPr>
      <w:rPr>
        <w:rFonts w:ascii="Arial" w:hAnsi="Arial" w:hint="default"/>
      </w:rPr>
    </w:lvl>
  </w:abstractNum>
  <w:abstractNum w:abstractNumId="13">
    <w:nsid w:val="3ED355AE"/>
    <w:multiLevelType w:val="hybridMultilevel"/>
    <w:tmpl w:val="5DF61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29D325D"/>
    <w:multiLevelType w:val="hybridMultilevel"/>
    <w:tmpl w:val="A1F00046"/>
    <w:lvl w:ilvl="0" w:tplc="CB540A0C">
      <w:start w:val="1"/>
      <w:numFmt w:val="bullet"/>
      <w:lvlText w:val=""/>
      <w:lvlJc w:val="left"/>
      <w:pPr>
        <w:tabs>
          <w:tab w:val="num" w:pos="720"/>
        </w:tabs>
        <w:ind w:left="720" w:hanging="360"/>
      </w:pPr>
      <w:rPr>
        <w:rFonts w:ascii="Wingdings" w:hAnsi="Wingdings" w:hint="default"/>
      </w:rPr>
    </w:lvl>
    <w:lvl w:ilvl="1" w:tplc="C226A2A6" w:tentative="1">
      <w:start w:val="1"/>
      <w:numFmt w:val="bullet"/>
      <w:lvlText w:val=""/>
      <w:lvlJc w:val="left"/>
      <w:pPr>
        <w:tabs>
          <w:tab w:val="num" w:pos="1440"/>
        </w:tabs>
        <w:ind w:left="1440" w:hanging="360"/>
      </w:pPr>
      <w:rPr>
        <w:rFonts w:ascii="Wingdings" w:hAnsi="Wingdings" w:hint="default"/>
      </w:rPr>
    </w:lvl>
    <w:lvl w:ilvl="2" w:tplc="46A6BBFC" w:tentative="1">
      <w:start w:val="1"/>
      <w:numFmt w:val="bullet"/>
      <w:lvlText w:val=""/>
      <w:lvlJc w:val="left"/>
      <w:pPr>
        <w:tabs>
          <w:tab w:val="num" w:pos="2160"/>
        </w:tabs>
        <w:ind w:left="2160" w:hanging="360"/>
      </w:pPr>
      <w:rPr>
        <w:rFonts w:ascii="Wingdings" w:hAnsi="Wingdings" w:hint="default"/>
      </w:rPr>
    </w:lvl>
    <w:lvl w:ilvl="3" w:tplc="63682272" w:tentative="1">
      <w:start w:val="1"/>
      <w:numFmt w:val="bullet"/>
      <w:lvlText w:val=""/>
      <w:lvlJc w:val="left"/>
      <w:pPr>
        <w:tabs>
          <w:tab w:val="num" w:pos="2880"/>
        </w:tabs>
        <w:ind w:left="2880" w:hanging="360"/>
      </w:pPr>
      <w:rPr>
        <w:rFonts w:ascii="Wingdings" w:hAnsi="Wingdings" w:hint="default"/>
      </w:rPr>
    </w:lvl>
    <w:lvl w:ilvl="4" w:tplc="B0ECC58A" w:tentative="1">
      <w:start w:val="1"/>
      <w:numFmt w:val="bullet"/>
      <w:lvlText w:val=""/>
      <w:lvlJc w:val="left"/>
      <w:pPr>
        <w:tabs>
          <w:tab w:val="num" w:pos="3600"/>
        </w:tabs>
        <w:ind w:left="3600" w:hanging="360"/>
      </w:pPr>
      <w:rPr>
        <w:rFonts w:ascii="Wingdings" w:hAnsi="Wingdings" w:hint="default"/>
      </w:rPr>
    </w:lvl>
    <w:lvl w:ilvl="5" w:tplc="CFE0738C" w:tentative="1">
      <w:start w:val="1"/>
      <w:numFmt w:val="bullet"/>
      <w:lvlText w:val=""/>
      <w:lvlJc w:val="left"/>
      <w:pPr>
        <w:tabs>
          <w:tab w:val="num" w:pos="4320"/>
        </w:tabs>
        <w:ind w:left="4320" w:hanging="360"/>
      </w:pPr>
      <w:rPr>
        <w:rFonts w:ascii="Wingdings" w:hAnsi="Wingdings" w:hint="default"/>
      </w:rPr>
    </w:lvl>
    <w:lvl w:ilvl="6" w:tplc="292E5698" w:tentative="1">
      <w:start w:val="1"/>
      <w:numFmt w:val="bullet"/>
      <w:lvlText w:val=""/>
      <w:lvlJc w:val="left"/>
      <w:pPr>
        <w:tabs>
          <w:tab w:val="num" w:pos="5040"/>
        </w:tabs>
        <w:ind w:left="5040" w:hanging="360"/>
      </w:pPr>
      <w:rPr>
        <w:rFonts w:ascii="Wingdings" w:hAnsi="Wingdings" w:hint="default"/>
      </w:rPr>
    </w:lvl>
    <w:lvl w:ilvl="7" w:tplc="594058B6" w:tentative="1">
      <w:start w:val="1"/>
      <w:numFmt w:val="bullet"/>
      <w:lvlText w:val=""/>
      <w:lvlJc w:val="left"/>
      <w:pPr>
        <w:tabs>
          <w:tab w:val="num" w:pos="5760"/>
        </w:tabs>
        <w:ind w:left="5760" w:hanging="360"/>
      </w:pPr>
      <w:rPr>
        <w:rFonts w:ascii="Wingdings" w:hAnsi="Wingdings" w:hint="default"/>
      </w:rPr>
    </w:lvl>
    <w:lvl w:ilvl="8" w:tplc="8F36AC84" w:tentative="1">
      <w:start w:val="1"/>
      <w:numFmt w:val="bullet"/>
      <w:lvlText w:val=""/>
      <w:lvlJc w:val="left"/>
      <w:pPr>
        <w:tabs>
          <w:tab w:val="num" w:pos="6480"/>
        </w:tabs>
        <w:ind w:left="6480" w:hanging="360"/>
      </w:pPr>
      <w:rPr>
        <w:rFonts w:ascii="Wingdings" w:hAnsi="Wingdings" w:hint="default"/>
      </w:rPr>
    </w:lvl>
  </w:abstractNum>
  <w:abstractNum w:abstractNumId="15">
    <w:nsid w:val="46D33D59"/>
    <w:multiLevelType w:val="hybridMultilevel"/>
    <w:tmpl w:val="46C2D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DD3488"/>
    <w:multiLevelType w:val="hybridMultilevel"/>
    <w:tmpl w:val="14FA3552"/>
    <w:lvl w:ilvl="0" w:tplc="0C090001">
      <w:start w:val="1"/>
      <w:numFmt w:val="bullet"/>
      <w:lvlText w:val=""/>
      <w:lvlJc w:val="left"/>
      <w:pPr>
        <w:ind w:left="-1422" w:hanging="360"/>
      </w:pPr>
      <w:rPr>
        <w:rFonts w:ascii="Symbol" w:hAnsi="Symbol" w:hint="default"/>
      </w:rPr>
    </w:lvl>
    <w:lvl w:ilvl="1" w:tplc="0C090003">
      <w:start w:val="1"/>
      <w:numFmt w:val="bullet"/>
      <w:lvlText w:val="o"/>
      <w:lvlJc w:val="left"/>
      <w:pPr>
        <w:ind w:left="-702" w:hanging="360"/>
      </w:pPr>
      <w:rPr>
        <w:rFonts w:ascii="Courier New" w:hAnsi="Courier New" w:cs="Courier New" w:hint="default"/>
      </w:rPr>
    </w:lvl>
    <w:lvl w:ilvl="2" w:tplc="0C090005">
      <w:start w:val="1"/>
      <w:numFmt w:val="bullet"/>
      <w:lvlText w:val=""/>
      <w:lvlJc w:val="left"/>
      <w:pPr>
        <w:ind w:left="18" w:hanging="360"/>
      </w:pPr>
      <w:rPr>
        <w:rFonts w:ascii="Wingdings" w:hAnsi="Wingdings" w:hint="default"/>
      </w:rPr>
    </w:lvl>
    <w:lvl w:ilvl="3" w:tplc="0C090001">
      <w:start w:val="1"/>
      <w:numFmt w:val="bullet"/>
      <w:lvlText w:val=""/>
      <w:lvlJc w:val="left"/>
      <w:pPr>
        <w:ind w:left="738" w:hanging="360"/>
      </w:pPr>
      <w:rPr>
        <w:rFonts w:ascii="Symbol" w:hAnsi="Symbol" w:hint="default"/>
      </w:rPr>
    </w:lvl>
    <w:lvl w:ilvl="4" w:tplc="0C090003" w:tentative="1">
      <w:start w:val="1"/>
      <w:numFmt w:val="bullet"/>
      <w:lvlText w:val="o"/>
      <w:lvlJc w:val="left"/>
      <w:pPr>
        <w:ind w:left="1458" w:hanging="360"/>
      </w:pPr>
      <w:rPr>
        <w:rFonts w:ascii="Courier New" w:hAnsi="Courier New" w:cs="Courier New" w:hint="default"/>
      </w:rPr>
    </w:lvl>
    <w:lvl w:ilvl="5" w:tplc="0C090005" w:tentative="1">
      <w:start w:val="1"/>
      <w:numFmt w:val="bullet"/>
      <w:lvlText w:val=""/>
      <w:lvlJc w:val="left"/>
      <w:pPr>
        <w:ind w:left="2178" w:hanging="360"/>
      </w:pPr>
      <w:rPr>
        <w:rFonts w:ascii="Wingdings" w:hAnsi="Wingdings" w:hint="default"/>
      </w:rPr>
    </w:lvl>
    <w:lvl w:ilvl="6" w:tplc="0C090001" w:tentative="1">
      <w:start w:val="1"/>
      <w:numFmt w:val="bullet"/>
      <w:lvlText w:val=""/>
      <w:lvlJc w:val="left"/>
      <w:pPr>
        <w:ind w:left="2898" w:hanging="360"/>
      </w:pPr>
      <w:rPr>
        <w:rFonts w:ascii="Symbol" w:hAnsi="Symbol" w:hint="default"/>
      </w:rPr>
    </w:lvl>
    <w:lvl w:ilvl="7" w:tplc="0C090003" w:tentative="1">
      <w:start w:val="1"/>
      <w:numFmt w:val="bullet"/>
      <w:lvlText w:val="o"/>
      <w:lvlJc w:val="left"/>
      <w:pPr>
        <w:ind w:left="3618" w:hanging="360"/>
      </w:pPr>
      <w:rPr>
        <w:rFonts w:ascii="Courier New" w:hAnsi="Courier New" w:cs="Courier New" w:hint="default"/>
      </w:rPr>
    </w:lvl>
    <w:lvl w:ilvl="8" w:tplc="0C090005" w:tentative="1">
      <w:start w:val="1"/>
      <w:numFmt w:val="bullet"/>
      <w:lvlText w:val=""/>
      <w:lvlJc w:val="left"/>
      <w:pPr>
        <w:ind w:left="4338" w:hanging="360"/>
      </w:pPr>
      <w:rPr>
        <w:rFonts w:ascii="Wingdings" w:hAnsi="Wingdings" w:hint="default"/>
      </w:rPr>
    </w:lvl>
  </w:abstractNum>
  <w:abstractNum w:abstractNumId="17">
    <w:nsid w:val="485A6113"/>
    <w:multiLevelType w:val="hybridMultilevel"/>
    <w:tmpl w:val="B00405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4E8E6673"/>
    <w:multiLevelType w:val="hybridMultilevel"/>
    <w:tmpl w:val="4F38915A"/>
    <w:lvl w:ilvl="0" w:tplc="B0007114">
      <w:start w:val="1"/>
      <w:numFmt w:val="lowerLetter"/>
      <w:lvlText w:val="(%1)"/>
      <w:lvlJc w:val="left"/>
      <w:pPr>
        <w:ind w:left="1080" w:hanging="360"/>
      </w:pPr>
      <w:rPr>
        <w:rFonts w:ascii="Arial" w:hAnsi="Arial" w:cs="Times New Roman" w:hint="default"/>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589E5CC0"/>
    <w:multiLevelType w:val="multilevel"/>
    <w:tmpl w:val="D7D246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BA62A99"/>
    <w:multiLevelType w:val="hybridMultilevel"/>
    <w:tmpl w:val="D97857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DE42E32"/>
    <w:multiLevelType w:val="hybridMultilevel"/>
    <w:tmpl w:val="EACAE1A0"/>
    <w:lvl w:ilvl="0" w:tplc="110406A8">
      <w:start w:val="1"/>
      <w:numFmt w:val="lowerRoman"/>
      <w:lvlText w:val="(%1.)"/>
      <w:lvlJc w:val="left"/>
      <w:pPr>
        <w:ind w:left="2160" w:hanging="108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nsid w:val="5ED973F7"/>
    <w:multiLevelType w:val="hybridMultilevel"/>
    <w:tmpl w:val="0DB64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2ED6F55"/>
    <w:multiLevelType w:val="hybridMultilevel"/>
    <w:tmpl w:val="CAAEEAE4"/>
    <w:lvl w:ilvl="0" w:tplc="DF94D2F2">
      <w:start w:val="1"/>
      <w:numFmt w:val="bullet"/>
      <w:lvlText w:val="•"/>
      <w:lvlJc w:val="left"/>
      <w:pPr>
        <w:tabs>
          <w:tab w:val="num" w:pos="720"/>
        </w:tabs>
        <w:ind w:left="720" w:hanging="360"/>
      </w:pPr>
      <w:rPr>
        <w:rFonts w:ascii="Arial" w:hAnsi="Arial" w:hint="default"/>
      </w:rPr>
    </w:lvl>
    <w:lvl w:ilvl="1" w:tplc="27D8E1F4" w:tentative="1">
      <w:start w:val="1"/>
      <w:numFmt w:val="bullet"/>
      <w:lvlText w:val="•"/>
      <w:lvlJc w:val="left"/>
      <w:pPr>
        <w:tabs>
          <w:tab w:val="num" w:pos="1440"/>
        </w:tabs>
        <w:ind w:left="1440" w:hanging="360"/>
      </w:pPr>
      <w:rPr>
        <w:rFonts w:ascii="Arial" w:hAnsi="Arial" w:hint="default"/>
      </w:rPr>
    </w:lvl>
    <w:lvl w:ilvl="2" w:tplc="D5EA0A9C" w:tentative="1">
      <w:start w:val="1"/>
      <w:numFmt w:val="bullet"/>
      <w:lvlText w:val="•"/>
      <w:lvlJc w:val="left"/>
      <w:pPr>
        <w:tabs>
          <w:tab w:val="num" w:pos="2160"/>
        </w:tabs>
        <w:ind w:left="2160" w:hanging="360"/>
      </w:pPr>
      <w:rPr>
        <w:rFonts w:ascii="Arial" w:hAnsi="Arial" w:hint="default"/>
      </w:rPr>
    </w:lvl>
    <w:lvl w:ilvl="3" w:tplc="42A4DA18" w:tentative="1">
      <w:start w:val="1"/>
      <w:numFmt w:val="bullet"/>
      <w:lvlText w:val="•"/>
      <w:lvlJc w:val="left"/>
      <w:pPr>
        <w:tabs>
          <w:tab w:val="num" w:pos="2880"/>
        </w:tabs>
        <w:ind w:left="2880" w:hanging="360"/>
      </w:pPr>
      <w:rPr>
        <w:rFonts w:ascii="Arial" w:hAnsi="Arial" w:hint="default"/>
      </w:rPr>
    </w:lvl>
    <w:lvl w:ilvl="4" w:tplc="47E69FA6" w:tentative="1">
      <w:start w:val="1"/>
      <w:numFmt w:val="bullet"/>
      <w:lvlText w:val="•"/>
      <w:lvlJc w:val="left"/>
      <w:pPr>
        <w:tabs>
          <w:tab w:val="num" w:pos="3600"/>
        </w:tabs>
        <w:ind w:left="3600" w:hanging="360"/>
      </w:pPr>
      <w:rPr>
        <w:rFonts w:ascii="Arial" w:hAnsi="Arial" w:hint="default"/>
      </w:rPr>
    </w:lvl>
    <w:lvl w:ilvl="5" w:tplc="30241BFC" w:tentative="1">
      <w:start w:val="1"/>
      <w:numFmt w:val="bullet"/>
      <w:lvlText w:val="•"/>
      <w:lvlJc w:val="left"/>
      <w:pPr>
        <w:tabs>
          <w:tab w:val="num" w:pos="4320"/>
        </w:tabs>
        <w:ind w:left="4320" w:hanging="360"/>
      </w:pPr>
      <w:rPr>
        <w:rFonts w:ascii="Arial" w:hAnsi="Arial" w:hint="default"/>
      </w:rPr>
    </w:lvl>
    <w:lvl w:ilvl="6" w:tplc="0A9C4CF4" w:tentative="1">
      <w:start w:val="1"/>
      <w:numFmt w:val="bullet"/>
      <w:lvlText w:val="•"/>
      <w:lvlJc w:val="left"/>
      <w:pPr>
        <w:tabs>
          <w:tab w:val="num" w:pos="5040"/>
        </w:tabs>
        <w:ind w:left="5040" w:hanging="360"/>
      </w:pPr>
      <w:rPr>
        <w:rFonts w:ascii="Arial" w:hAnsi="Arial" w:hint="default"/>
      </w:rPr>
    </w:lvl>
    <w:lvl w:ilvl="7" w:tplc="AC084276" w:tentative="1">
      <w:start w:val="1"/>
      <w:numFmt w:val="bullet"/>
      <w:lvlText w:val="•"/>
      <w:lvlJc w:val="left"/>
      <w:pPr>
        <w:tabs>
          <w:tab w:val="num" w:pos="5760"/>
        </w:tabs>
        <w:ind w:left="5760" w:hanging="360"/>
      </w:pPr>
      <w:rPr>
        <w:rFonts w:ascii="Arial" w:hAnsi="Arial" w:hint="default"/>
      </w:rPr>
    </w:lvl>
    <w:lvl w:ilvl="8" w:tplc="31527F16" w:tentative="1">
      <w:start w:val="1"/>
      <w:numFmt w:val="bullet"/>
      <w:lvlText w:val="•"/>
      <w:lvlJc w:val="left"/>
      <w:pPr>
        <w:tabs>
          <w:tab w:val="num" w:pos="6480"/>
        </w:tabs>
        <w:ind w:left="6480" w:hanging="360"/>
      </w:pPr>
      <w:rPr>
        <w:rFonts w:ascii="Arial" w:hAnsi="Arial" w:hint="default"/>
      </w:rPr>
    </w:lvl>
  </w:abstractNum>
  <w:abstractNum w:abstractNumId="24">
    <w:nsid w:val="63731072"/>
    <w:multiLevelType w:val="hybridMultilevel"/>
    <w:tmpl w:val="8398E12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8292769"/>
    <w:multiLevelType w:val="hybridMultilevel"/>
    <w:tmpl w:val="20F83FB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C0136E3"/>
    <w:multiLevelType w:val="hybridMultilevel"/>
    <w:tmpl w:val="B7F60ED8"/>
    <w:lvl w:ilvl="0" w:tplc="B8F4E0A6">
      <w:start w:val="1"/>
      <w:numFmt w:val="bullet"/>
      <w:lvlText w:val="•"/>
      <w:lvlJc w:val="left"/>
      <w:pPr>
        <w:tabs>
          <w:tab w:val="num" w:pos="720"/>
        </w:tabs>
        <w:ind w:left="720" w:hanging="360"/>
      </w:pPr>
      <w:rPr>
        <w:rFonts w:ascii="Arial" w:hAnsi="Arial" w:hint="default"/>
      </w:rPr>
    </w:lvl>
    <w:lvl w:ilvl="1" w:tplc="023E7B80">
      <w:numFmt w:val="bullet"/>
      <w:lvlText w:val="–"/>
      <w:lvlJc w:val="left"/>
      <w:pPr>
        <w:tabs>
          <w:tab w:val="num" w:pos="1440"/>
        </w:tabs>
        <w:ind w:left="1440" w:hanging="360"/>
      </w:pPr>
      <w:rPr>
        <w:rFonts w:ascii="Arial" w:hAnsi="Arial" w:hint="default"/>
      </w:rPr>
    </w:lvl>
    <w:lvl w:ilvl="2" w:tplc="3ED6F24A" w:tentative="1">
      <w:start w:val="1"/>
      <w:numFmt w:val="bullet"/>
      <w:lvlText w:val="•"/>
      <w:lvlJc w:val="left"/>
      <w:pPr>
        <w:tabs>
          <w:tab w:val="num" w:pos="2160"/>
        </w:tabs>
        <w:ind w:left="2160" w:hanging="360"/>
      </w:pPr>
      <w:rPr>
        <w:rFonts w:ascii="Arial" w:hAnsi="Arial" w:hint="default"/>
      </w:rPr>
    </w:lvl>
    <w:lvl w:ilvl="3" w:tplc="9B126EBC" w:tentative="1">
      <w:start w:val="1"/>
      <w:numFmt w:val="bullet"/>
      <w:lvlText w:val="•"/>
      <w:lvlJc w:val="left"/>
      <w:pPr>
        <w:tabs>
          <w:tab w:val="num" w:pos="2880"/>
        </w:tabs>
        <w:ind w:left="2880" w:hanging="360"/>
      </w:pPr>
      <w:rPr>
        <w:rFonts w:ascii="Arial" w:hAnsi="Arial" w:hint="default"/>
      </w:rPr>
    </w:lvl>
    <w:lvl w:ilvl="4" w:tplc="9D44C3C6" w:tentative="1">
      <w:start w:val="1"/>
      <w:numFmt w:val="bullet"/>
      <w:lvlText w:val="•"/>
      <w:lvlJc w:val="left"/>
      <w:pPr>
        <w:tabs>
          <w:tab w:val="num" w:pos="3600"/>
        </w:tabs>
        <w:ind w:left="3600" w:hanging="360"/>
      </w:pPr>
      <w:rPr>
        <w:rFonts w:ascii="Arial" w:hAnsi="Arial" w:hint="default"/>
      </w:rPr>
    </w:lvl>
    <w:lvl w:ilvl="5" w:tplc="2848B73E" w:tentative="1">
      <w:start w:val="1"/>
      <w:numFmt w:val="bullet"/>
      <w:lvlText w:val="•"/>
      <w:lvlJc w:val="left"/>
      <w:pPr>
        <w:tabs>
          <w:tab w:val="num" w:pos="4320"/>
        </w:tabs>
        <w:ind w:left="4320" w:hanging="360"/>
      </w:pPr>
      <w:rPr>
        <w:rFonts w:ascii="Arial" w:hAnsi="Arial" w:hint="default"/>
      </w:rPr>
    </w:lvl>
    <w:lvl w:ilvl="6" w:tplc="6F465CDE" w:tentative="1">
      <w:start w:val="1"/>
      <w:numFmt w:val="bullet"/>
      <w:lvlText w:val="•"/>
      <w:lvlJc w:val="left"/>
      <w:pPr>
        <w:tabs>
          <w:tab w:val="num" w:pos="5040"/>
        </w:tabs>
        <w:ind w:left="5040" w:hanging="360"/>
      </w:pPr>
      <w:rPr>
        <w:rFonts w:ascii="Arial" w:hAnsi="Arial" w:hint="default"/>
      </w:rPr>
    </w:lvl>
    <w:lvl w:ilvl="7" w:tplc="179E67DE" w:tentative="1">
      <w:start w:val="1"/>
      <w:numFmt w:val="bullet"/>
      <w:lvlText w:val="•"/>
      <w:lvlJc w:val="left"/>
      <w:pPr>
        <w:tabs>
          <w:tab w:val="num" w:pos="5760"/>
        </w:tabs>
        <w:ind w:left="5760" w:hanging="360"/>
      </w:pPr>
      <w:rPr>
        <w:rFonts w:ascii="Arial" w:hAnsi="Arial" w:hint="default"/>
      </w:rPr>
    </w:lvl>
    <w:lvl w:ilvl="8" w:tplc="424E378C" w:tentative="1">
      <w:start w:val="1"/>
      <w:numFmt w:val="bullet"/>
      <w:lvlText w:val="•"/>
      <w:lvlJc w:val="left"/>
      <w:pPr>
        <w:tabs>
          <w:tab w:val="num" w:pos="6480"/>
        </w:tabs>
        <w:ind w:left="6480" w:hanging="360"/>
      </w:pPr>
      <w:rPr>
        <w:rFonts w:ascii="Arial" w:hAnsi="Arial" w:hint="default"/>
      </w:rPr>
    </w:lvl>
  </w:abstractNum>
  <w:abstractNum w:abstractNumId="27">
    <w:nsid w:val="6FC81BB5"/>
    <w:multiLevelType w:val="hybridMultilevel"/>
    <w:tmpl w:val="D0361C6E"/>
    <w:lvl w:ilvl="0" w:tplc="11F2C1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0E70B4E"/>
    <w:multiLevelType w:val="hybridMultilevel"/>
    <w:tmpl w:val="E4960684"/>
    <w:lvl w:ilvl="0" w:tplc="4C6E8460">
      <w:start w:val="1"/>
      <w:numFmt w:val="bullet"/>
      <w:lvlText w:val="–"/>
      <w:lvlJc w:val="left"/>
      <w:pPr>
        <w:tabs>
          <w:tab w:val="num" w:pos="720"/>
        </w:tabs>
        <w:ind w:left="720" w:hanging="360"/>
      </w:pPr>
      <w:rPr>
        <w:rFonts w:ascii="Times" w:hAnsi="Times" w:hint="default"/>
      </w:rPr>
    </w:lvl>
    <w:lvl w:ilvl="1" w:tplc="CF70B536">
      <w:start w:val="1"/>
      <w:numFmt w:val="bullet"/>
      <w:lvlText w:val="–"/>
      <w:lvlJc w:val="left"/>
      <w:pPr>
        <w:tabs>
          <w:tab w:val="num" w:pos="1440"/>
        </w:tabs>
        <w:ind w:left="1440" w:hanging="360"/>
      </w:pPr>
      <w:rPr>
        <w:rFonts w:ascii="Times" w:hAnsi="Times" w:hint="default"/>
      </w:rPr>
    </w:lvl>
    <w:lvl w:ilvl="2" w:tplc="5A9C7F6C" w:tentative="1">
      <w:start w:val="1"/>
      <w:numFmt w:val="bullet"/>
      <w:lvlText w:val="–"/>
      <w:lvlJc w:val="left"/>
      <w:pPr>
        <w:tabs>
          <w:tab w:val="num" w:pos="2160"/>
        </w:tabs>
        <w:ind w:left="2160" w:hanging="360"/>
      </w:pPr>
      <w:rPr>
        <w:rFonts w:ascii="Times" w:hAnsi="Times" w:hint="default"/>
      </w:rPr>
    </w:lvl>
    <w:lvl w:ilvl="3" w:tplc="E39ECB6E" w:tentative="1">
      <w:start w:val="1"/>
      <w:numFmt w:val="bullet"/>
      <w:lvlText w:val="–"/>
      <w:lvlJc w:val="left"/>
      <w:pPr>
        <w:tabs>
          <w:tab w:val="num" w:pos="2880"/>
        </w:tabs>
        <w:ind w:left="2880" w:hanging="360"/>
      </w:pPr>
      <w:rPr>
        <w:rFonts w:ascii="Times" w:hAnsi="Times" w:hint="default"/>
      </w:rPr>
    </w:lvl>
    <w:lvl w:ilvl="4" w:tplc="DDDA6F9C" w:tentative="1">
      <w:start w:val="1"/>
      <w:numFmt w:val="bullet"/>
      <w:lvlText w:val="–"/>
      <w:lvlJc w:val="left"/>
      <w:pPr>
        <w:tabs>
          <w:tab w:val="num" w:pos="3600"/>
        </w:tabs>
        <w:ind w:left="3600" w:hanging="360"/>
      </w:pPr>
      <w:rPr>
        <w:rFonts w:ascii="Times" w:hAnsi="Times" w:hint="default"/>
      </w:rPr>
    </w:lvl>
    <w:lvl w:ilvl="5" w:tplc="3BC4468C" w:tentative="1">
      <w:start w:val="1"/>
      <w:numFmt w:val="bullet"/>
      <w:lvlText w:val="–"/>
      <w:lvlJc w:val="left"/>
      <w:pPr>
        <w:tabs>
          <w:tab w:val="num" w:pos="4320"/>
        </w:tabs>
        <w:ind w:left="4320" w:hanging="360"/>
      </w:pPr>
      <w:rPr>
        <w:rFonts w:ascii="Times" w:hAnsi="Times" w:hint="default"/>
      </w:rPr>
    </w:lvl>
    <w:lvl w:ilvl="6" w:tplc="DC787524" w:tentative="1">
      <w:start w:val="1"/>
      <w:numFmt w:val="bullet"/>
      <w:lvlText w:val="–"/>
      <w:lvlJc w:val="left"/>
      <w:pPr>
        <w:tabs>
          <w:tab w:val="num" w:pos="5040"/>
        </w:tabs>
        <w:ind w:left="5040" w:hanging="360"/>
      </w:pPr>
      <w:rPr>
        <w:rFonts w:ascii="Times" w:hAnsi="Times" w:hint="default"/>
      </w:rPr>
    </w:lvl>
    <w:lvl w:ilvl="7" w:tplc="4CDC097A" w:tentative="1">
      <w:start w:val="1"/>
      <w:numFmt w:val="bullet"/>
      <w:lvlText w:val="–"/>
      <w:lvlJc w:val="left"/>
      <w:pPr>
        <w:tabs>
          <w:tab w:val="num" w:pos="5760"/>
        </w:tabs>
        <w:ind w:left="5760" w:hanging="360"/>
      </w:pPr>
      <w:rPr>
        <w:rFonts w:ascii="Times" w:hAnsi="Times" w:hint="default"/>
      </w:rPr>
    </w:lvl>
    <w:lvl w:ilvl="8" w:tplc="10CCBBC0" w:tentative="1">
      <w:start w:val="1"/>
      <w:numFmt w:val="bullet"/>
      <w:lvlText w:val="–"/>
      <w:lvlJc w:val="left"/>
      <w:pPr>
        <w:tabs>
          <w:tab w:val="num" w:pos="6480"/>
        </w:tabs>
        <w:ind w:left="6480" w:hanging="360"/>
      </w:pPr>
      <w:rPr>
        <w:rFonts w:ascii="Times" w:hAnsi="Times" w:hint="default"/>
      </w:rPr>
    </w:lvl>
  </w:abstractNum>
  <w:abstractNum w:abstractNumId="29">
    <w:nsid w:val="7768212F"/>
    <w:multiLevelType w:val="hybridMultilevel"/>
    <w:tmpl w:val="636A7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7E608B8"/>
    <w:multiLevelType w:val="hybridMultilevel"/>
    <w:tmpl w:val="7CF42CE0"/>
    <w:lvl w:ilvl="0" w:tplc="D458BAA6">
      <w:start w:val="1"/>
      <w:numFmt w:val="bullet"/>
      <w:lvlText w:val="•"/>
      <w:lvlJc w:val="left"/>
      <w:pPr>
        <w:tabs>
          <w:tab w:val="num" w:pos="720"/>
        </w:tabs>
        <w:ind w:left="720" w:hanging="360"/>
      </w:pPr>
      <w:rPr>
        <w:rFonts w:ascii="Arial" w:hAnsi="Arial" w:hint="default"/>
      </w:rPr>
    </w:lvl>
    <w:lvl w:ilvl="1" w:tplc="FECEB182">
      <w:numFmt w:val="bullet"/>
      <w:lvlText w:val="–"/>
      <w:lvlJc w:val="left"/>
      <w:pPr>
        <w:tabs>
          <w:tab w:val="num" w:pos="1440"/>
        </w:tabs>
        <w:ind w:left="1440" w:hanging="360"/>
      </w:pPr>
      <w:rPr>
        <w:rFonts w:ascii="Arial" w:hAnsi="Arial" w:hint="default"/>
      </w:rPr>
    </w:lvl>
    <w:lvl w:ilvl="2" w:tplc="6870F49C" w:tentative="1">
      <w:start w:val="1"/>
      <w:numFmt w:val="bullet"/>
      <w:lvlText w:val="•"/>
      <w:lvlJc w:val="left"/>
      <w:pPr>
        <w:tabs>
          <w:tab w:val="num" w:pos="2160"/>
        </w:tabs>
        <w:ind w:left="2160" w:hanging="360"/>
      </w:pPr>
      <w:rPr>
        <w:rFonts w:ascii="Arial" w:hAnsi="Arial" w:hint="default"/>
      </w:rPr>
    </w:lvl>
    <w:lvl w:ilvl="3" w:tplc="9034B8D2" w:tentative="1">
      <w:start w:val="1"/>
      <w:numFmt w:val="bullet"/>
      <w:lvlText w:val="•"/>
      <w:lvlJc w:val="left"/>
      <w:pPr>
        <w:tabs>
          <w:tab w:val="num" w:pos="2880"/>
        </w:tabs>
        <w:ind w:left="2880" w:hanging="360"/>
      </w:pPr>
      <w:rPr>
        <w:rFonts w:ascii="Arial" w:hAnsi="Arial" w:hint="default"/>
      </w:rPr>
    </w:lvl>
    <w:lvl w:ilvl="4" w:tplc="E7B6C2F2" w:tentative="1">
      <w:start w:val="1"/>
      <w:numFmt w:val="bullet"/>
      <w:lvlText w:val="•"/>
      <w:lvlJc w:val="left"/>
      <w:pPr>
        <w:tabs>
          <w:tab w:val="num" w:pos="3600"/>
        </w:tabs>
        <w:ind w:left="3600" w:hanging="360"/>
      </w:pPr>
      <w:rPr>
        <w:rFonts w:ascii="Arial" w:hAnsi="Arial" w:hint="default"/>
      </w:rPr>
    </w:lvl>
    <w:lvl w:ilvl="5" w:tplc="767CE3FE" w:tentative="1">
      <w:start w:val="1"/>
      <w:numFmt w:val="bullet"/>
      <w:lvlText w:val="•"/>
      <w:lvlJc w:val="left"/>
      <w:pPr>
        <w:tabs>
          <w:tab w:val="num" w:pos="4320"/>
        </w:tabs>
        <w:ind w:left="4320" w:hanging="360"/>
      </w:pPr>
      <w:rPr>
        <w:rFonts w:ascii="Arial" w:hAnsi="Arial" w:hint="default"/>
      </w:rPr>
    </w:lvl>
    <w:lvl w:ilvl="6" w:tplc="3D485C2E" w:tentative="1">
      <w:start w:val="1"/>
      <w:numFmt w:val="bullet"/>
      <w:lvlText w:val="•"/>
      <w:lvlJc w:val="left"/>
      <w:pPr>
        <w:tabs>
          <w:tab w:val="num" w:pos="5040"/>
        </w:tabs>
        <w:ind w:left="5040" w:hanging="360"/>
      </w:pPr>
      <w:rPr>
        <w:rFonts w:ascii="Arial" w:hAnsi="Arial" w:hint="default"/>
      </w:rPr>
    </w:lvl>
    <w:lvl w:ilvl="7" w:tplc="BE38F336" w:tentative="1">
      <w:start w:val="1"/>
      <w:numFmt w:val="bullet"/>
      <w:lvlText w:val="•"/>
      <w:lvlJc w:val="left"/>
      <w:pPr>
        <w:tabs>
          <w:tab w:val="num" w:pos="5760"/>
        </w:tabs>
        <w:ind w:left="5760" w:hanging="360"/>
      </w:pPr>
      <w:rPr>
        <w:rFonts w:ascii="Arial" w:hAnsi="Arial" w:hint="default"/>
      </w:rPr>
    </w:lvl>
    <w:lvl w:ilvl="8" w:tplc="FD985DEE" w:tentative="1">
      <w:start w:val="1"/>
      <w:numFmt w:val="bullet"/>
      <w:lvlText w:val="•"/>
      <w:lvlJc w:val="left"/>
      <w:pPr>
        <w:tabs>
          <w:tab w:val="num" w:pos="6480"/>
        </w:tabs>
        <w:ind w:left="6480" w:hanging="360"/>
      </w:pPr>
      <w:rPr>
        <w:rFonts w:ascii="Arial" w:hAnsi="Arial" w:hint="default"/>
      </w:rPr>
    </w:lvl>
  </w:abstractNum>
  <w:abstractNum w:abstractNumId="31">
    <w:nsid w:val="79C7095B"/>
    <w:multiLevelType w:val="hybridMultilevel"/>
    <w:tmpl w:val="21D09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9"/>
  </w:num>
  <w:num w:numId="5">
    <w:abstractNumId w:val="4"/>
  </w:num>
  <w:num w:numId="6">
    <w:abstractNumId w:val="16"/>
  </w:num>
  <w:num w:numId="7">
    <w:abstractNumId w:val="5"/>
  </w:num>
  <w:num w:numId="8">
    <w:abstractNumId w:val="6"/>
  </w:num>
  <w:num w:numId="9">
    <w:abstractNumId w:val="18"/>
  </w:num>
  <w:num w:numId="10">
    <w:abstractNumId w:val="21"/>
  </w:num>
  <w:num w:numId="11">
    <w:abstractNumId w:val="17"/>
  </w:num>
  <w:num w:numId="12">
    <w:abstractNumId w:val="20"/>
  </w:num>
  <w:num w:numId="13">
    <w:abstractNumId w:val="19"/>
  </w:num>
  <w:num w:numId="14">
    <w:abstractNumId w:val="12"/>
  </w:num>
  <w:num w:numId="15">
    <w:abstractNumId w:val="23"/>
  </w:num>
  <w:num w:numId="16">
    <w:abstractNumId w:val="14"/>
  </w:num>
  <w:num w:numId="17">
    <w:abstractNumId w:val="28"/>
  </w:num>
  <w:num w:numId="18">
    <w:abstractNumId w:val="22"/>
  </w:num>
  <w:num w:numId="19">
    <w:abstractNumId w:val="1"/>
  </w:num>
  <w:num w:numId="20">
    <w:abstractNumId w:val="15"/>
  </w:num>
  <w:num w:numId="21">
    <w:abstractNumId w:val="31"/>
  </w:num>
  <w:num w:numId="22">
    <w:abstractNumId w:val="7"/>
  </w:num>
  <w:num w:numId="23">
    <w:abstractNumId w:val="10"/>
  </w:num>
  <w:num w:numId="24">
    <w:abstractNumId w:val="13"/>
  </w:num>
  <w:num w:numId="25">
    <w:abstractNumId w:val="27"/>
  </w:num>
  <w:num w:numId="26">
    <w:abstractNumId w:val="29"/>
  </w:num>
  <w:num w:numId="27">
    <w:abstractNumId w:val="8"/>
  </w:num>
  <w:num w:numId="28">
    <w:abstractNumId w:val="26"/>
  </w:num>
  <w:num w:numId="29">
    <w:abstractNumId w:val="25"/>
  </w:num>
  <w:num w:numId="30">
    <w:abstractNumId w:val="24"/>
  </w:num>
  <w:num w:numId="31">
    <w:abstractNumId w:val="30"/>
  </w:num>
  <w:num w:numId="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CA1"/>
    <w:rsid w:val="00007451"/>
    <w:rsid w:val="0003211F"/>
    <w:rsid w:val="0003619A"/>
    <w:rsid w:val="00073DE2"/>
    <w:rsid w:val="00082794"/>
    <w:rsid w:val="000921DB"/>
    <w:rsid w:val="000A2DFB"/>
    <w:rsid w:val="000D0907"/>
    <w:rsid w:val="000E0EA9"/>
    <w:rsid w:val="000F0766"/>
    <w:rsid w:val="000F61C1"/>
    <w:rsid w:val="001408E8"/>
    <w:rsid w:val="00180AEC"/>
    <w:rsid w:val="00192362"/>
    <w:rsid w:val="001C1E6A"/>
    <w:rsid w:val="001C4F63"/>
    <w:rsid w:val="001C6B5C"/>
    <w:rsid w:val="0021798D"/>
    <w:rsid w:val="00256120"/>
    <w:rsid w:val="002615D0"/>
    <w:rsid w:val="0029047A"/>
    <w:rsid w:val="00295CB3"/>
    <w:rsid w:val="002A0BAC"/>
    <w:rsid w:val="002A171A"/>
    <w:rsid w:val="002C5037"/>
    <w:rsid w:val="003009D0"/>
    <w:rsid w:val="0030377A"/>
    <w:rsid w:val="00304A49"/>
    <w:rsid w:val="00310199"/>
    <w:rsid w:val="00310B70"/>
    <w:rsid w:val="00313FC3"/>
    <w:rsid w:val="00364D99"/>
    <w:rsid w:val="0037569B"/>
    <w:rsid w:val="00375F42"/>
    <w:rsid w:val="00392380"/>
    <w:rsid w:val="003B2FB0"/>
    <w:rsid w:val="003D0476"/>
    <w:rsid w:val="003D0B16"/>
    <w:rsid w:val="004B62C6"/>
    <w:rsid w:val="004E1F7C"/>
    <w:rsid w:val="004E5831"/>
    <w:rsid w:val="00500D48"/>
    <w:rsid w:val="00531183"/>
    <w:rsid w:val="00531703"/>
    <w:rsid w:val="00532CAD"/>
    <w:rsid w:val="00585944"/>
    <w:rsid w:val="00590723"/>
    <w:rsid w:val="005C341E"/>
    <w:rsid w:val="005D7592"/>
    <w:rsid w:val="005F27F0"/>
    <w:rsid w:val="006033E1"/>
    <w:rsid w:val="00612A73"/>
    <w:rsid w:val="00620693"/>
    <w:rsid w:val="00623632"/>
    <w:rsid w:val="006264E8"/>
    <w:rsid w:val="00635BD3"/>
    <w:rsid w:val="0065359F"/>
    <w:rsid w:val="006755CF"/>
    <w:rsid w:val="006A5B38"/>
    <w:rsid w:val="006A5EBF"/>
    <w:rsid w:val="006B332E"/>
    <w:rsid w:val="006C2329"/>
    <w:rsid w:val="00712FF7"/>
    <w:rsid w:val="00765CD0"/>
    <w:rsid w:val="00790058"/>
    <w:rsid w:val="007912E6"/>
    <w:rsid w:val="007A5A8E"/>
    <w:rsid w:val="007F0482"/>
    <w:rsid w:val="00821C86"/>
    <w:rsid w:val="0083093D"/>
    <w:rsid w:val="00831363"/>
    <w:rsid w:val="00850881"/>
    <w:rsid w:val="00852F57"/>
    <w:rsid w:val="008708A0"/>
    <w:rsid w:val="008C2E69"/>
    <w:rsid w:val="008F49FE"/>
    <w:rsid w:val="00900C2D"/>
    <w:rsid w:val="00911E91"/>
    <w:rsid w:val="0094133B"/>
    <w:rsid w:val="00947D28"/>
    <w:rsid w:val="00964C0D"/>
    <w:rsid w:val="00983992"/>
    <w:rsid w:val="009849A6"/>
    <w:rsid w:val="009A6080"/>
    <w:rsid w:val="009F2803"/>
    <w:rsid w:val="00A6363B"/>
    <w:rsid w:val="00A929E3"/>
    <w:rsid w:val="00A97DC2"/>
    <w:rsid w:val="00B04868"/>
    <w:rsid w:val="00B1582E"/>
    <w:rsid w:val="00B23C1D"/>
    <w:rsid w:val="00B2635C"/>
    <w:rsid w:val="00B601D7"/>
    <w:rsid w:val="00B96023"/>
    <w:rsid w:val="00C31AC5"/>
    <w:rsid w:val="00CC3612"/>
    <w:rsid w:val="00CE4B1A"/>
    <w:rsid w:val="00D21349"/>
    <w:rsid w:val="00D25EE5"/>
    <w:rsid w:val="00D541F9"/>
    <w:rsid w:val="00D63A70"/>
    <w:rsid w:val="00D65CA1"/>
    <w:rsid w:val="00DB1108"/>
    <w:rsid w:val="00DE0F4A"/>
    <w:rsid w:val="00DF6767"/>
    <w:rsid w:val="00E142DB"/>
    <w:rsid w:val="00E20508"/>
    <w:rsid w:val="00E438C3"/>
    <w:rsid w:val="00E4626E"/>
    <w:rsid w:val="00E50B85"/>
    <w:rsid w:val="00F633AB"/>
    <w:rsid w:val="00F7504A"/>
    <w:rsid w:val="00F836E2"/>
    <w:rsid w:val="00F83BED"/>
    <w:rsid w:val="00F90B21"/>
    <w:rsid w:val="00FB6898"/>
    <w:rsid w:val="00FE2A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C2DD9D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link w:val="Heading1Char"/>
    <w:uiPriority w:val="9"/>
    <w:qFormat/>
    <w:rsid w:val="00821C86"/>
    <w:pPr>
      <w:spacing w:before="100" w:beforeAutospacing="1" w:after="100" w:afterAutospacing="1"/>
      <w:outlineLvl w:val="0"/>
    </w:pPr>
    <w:rPr>
      <w:rFonts w:ascii="Times" w:hAnsi="Times"/>
      <w:b/>
      <w:bCs/>
      <w:kern w:val="36"/>
      <w:sz w:val="48"/>
      <w:szCs w:val="48"/>
      <w:lang w:val="en-US"/>
    </w:rPr>
  </w:style>
  <w:style w:type="paragraph" w:styleId="Heading2">
    <w:name w:val="heading 2"/>
    <w:basedOn w:val="Normal"/>
    <w:next w:val="Normal"/>
    <w:link w:val="Heading2Char"/>
    <w:uiPriority w:val="9"/>
    <w:unhideWhenUsed/>
    <w:qFormat/>
    <w:rsid w:val="0083093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3093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5CA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65CA1"/>
    <w:rPr>
      <w:rFonts w:ascii="Lucida Grande" w:hAnsi="Lucida Grande" w:cs="Lucida Grande"/>
      <w:sz w:val="18"/>
      <w:szCs w:val="18"/>
      <w:lang w:val="en-AU"/>
    </w:rPr>
  </w:style>
  <w:style w:type="paragraph" w:styleId="NormalWeb">
    <w:name w:val="Normal (Web)"/>
    <w:basedOn w:val="Normal"/>
    <w:uiPriority w:val="99"/>
    <w:semiHidden/>
    <w:unhideWhenUsed/>
    <w:rsid w:val="00D65CA1"/>
    <w:pPr>
      <w:spacing w:before="100" w:beforeAutospacing="1" w:after="100" w:afterAutospacing="1"/>
    </w:pPr>
    <w:rPr>
      <w:rFonts w:ascii="Times" w:hAnsi="Times" w:cs="Times New Roman"/>
      <w:sz w:val="20"/>
      <w:szCs w:val="20"/>
      <w:lang w:val="en-US"/>
    </w:rPr>
  </w:style>
  <w:style w:type="character" w:customStyle="1" w:styleId="Heading1Char">
    <w:name w:val="Heading 1 Char"/>
    <w:basedOn w:val="DefaultParagraphFont"/>
    <w:link w:val="Heading1"/>
    <w:uiPriority w:val="9"/>
    <w:rsid w:val="00821C86"/>
    <w:rPr>
      <w:rFonts w:ascii="Times" w:hAnsi="Times"/>
      <w:b/>
      <w:bCs/>
      <w:kern w:val="36"/>
      <w:sz w:val="48"/>
      <w:szCs w:val="48"/>
    </w:rPr>
  </w:style>
  <w:style w:type="paragraph" w:styleId="ListParagraph">
    <w:name w:val="List Paragraph"/>
    <w:basedOn w:val="Normal"/>
    <w:uiPriority w:val="34"/>
    <w:qFormat/>
    <w:rsid w:val="00531183"/>
    <w:pPr>
      <w:ind w:left="720"/>
      <w:contextualSpacing/>
    </w:pPr>
  </w:style>
  <w:style w:type="table" w:styleId="TableGrid">
    <w:name w:val="Table Grid"/>
    <w:basedOn w:val="TableNormal"/>
    <w:uiPriority w:val="59"/>
    <w:rsid w:val="00712FF7"/>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E0F4A"/>
    <w:pPr>
      <w:tabs>
        <w:tab w:val="center" w:pos="4320"/>
        <w:tab w:val="right" w:pos="8640"/>
      </w:tabs>
    </w:pPr>
  </w:style>
  <w:style w:type="character" w:customStyle="1" w:styleId="HeaderChar">
    <w:name w:val="Header Char"/>
    <w:basedOn w:val="DefaultParagraphFont"/>
    <w:link w:val="Header"/>
    <w:uiPriority w:val="99"/>
    <w:rsid w:val="00DE0F4A"/>
    <w:rPr>
      <w:lang w:val="en-AU"/>
    </w:rPr>
  </w:style>
  <w:style w:type="paragraph" w:styleId="Footer">
    <w:name w:val="footer"/>
    <w:basedOn w:val="Normal"/>
    <w:link w:val="FooterChar"/>
    <w:uiPriority w:val="99"/>
    <w:unhideWhenUsed/>
    <w:rsid w:val="00DE0F4A"/>
    <w:pPr>
      <w:tabs>
        <w:tab w:val="center" w:pos="4320"/>
        <w:tab w:val="right" w:pos="8640"/>
      </w:tabs>
    </w:pPr>
  </w:style>
  <w:style w:type="character" w:customStyle="1" w:styleId="FooterChar">
    <w:name w:val="Footer Char"/>
    <w:basedOn w:val="DefaultParagraphFont"/>
    <w:link w:val="Footer"/>
    <w:uiPriority w:val="99"/>
    <w:rsid w:val="00DE0F4A"/>
    <w:rPr>
      <w:lang w:val="en-AU"/>
    </w:rPr>
  </w:style>
  <w:style w:type="character" w:styleId="PageNumber">
    <w:name w:val="page number"/>
    <w:basedOn w:val="DefaultParagraphFont"/>
    <w:uiPriority w:val="99"/>
    <w:semiHidden/>
    <w:unhideWhenUsed/>
    <w:rsid w:val="00E438C3"/>
  </w:style>
  <w:style w:type="paragraph" w:styleId="TOCHeading">
    <w:name w:val="TOC Heading"/>
    <w:basedOn w:val="Heading1"/>
    <w:next w:val="Normal"/>
    <w:uiPriority w:val="39"/>
    <w:unhideWhenUsed/>
    <w:qFormat/>
    <w:rsid w:val="0083093D"/>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rsid w:val="0083093D"/>
    <w:pPr>
      <w:spacing w:before="120"/>
    </w:pPr>
    <w:rPr>
      <w:b/>
    </w:rPr>
  </w:style>
  <w:style w:type="paragraph" w:styleId="TOC2">
    <w:name w:val="toc 2"/>
    <w:basedOn w:val="Normal"/>
    <w:next w:val="Normal"/>
    <w:autoRedefine/>
    <w:uiPriority w:val="39"/>
    <w:unhideWhenUsed/>
    <w:rsid w:val="0083093D"/>
    <w:pPr>
      <w:ind w:left="240"/>
    </w:pPr>
    <w:rPr>
      <w:b/>
      <w:sz w:val="22"/>
      <w:szCs w:val="22"/>
    </w:rPr>
  </w:style>
  <w:style w:type="paragraph" w:styleId="TOC3">
    <w:name w:val="toc 3"/>
    <w:basedOn w:val="Normal"/>
    <w:next w:val="Normal"/>
    <w:autoRedefine/>
    <w:uiPriority w:val="39"/>
    <w:unhideWhenUsed/>
    <w:rsid w:val="0083093D"/>
    <w:pPr>
      <w:ind w:left="480"/>
    </w:pPr>
    <w:rPr>
      <w:sz w:val="22"/>
      <w:szCs w:val="22"/>
    </w:rPr>
  </w:style>
  <w:style w:type="paragraph" w:styleId="TOC4">
    <w:name w:val="toc 4"/>
    <w:basedOn w:val="Normal"/>
    <w:next w:val="Normal"/>
    <w:autoRedefine/>
    <w:uiPriority w:val="39"/>
    <w:unhideWhenUsed/>
    <w:rsid w:val="0083093D"/>
    <w:pPr>
      <w:ind w:left="720"/>
    </w:pPr>
    <w:rPr>
      <w:sz w:val="20"/>
      <w:szCs w:val="20"/>
    </w:rPr>
  </w:style>
  <w:style w:type="paragraph" w:styleId="TOC5">
    <w:name w:val="toc 5"/>
    <w:basedOn w:val="Normal"/>
    <w:next w:val="Normal"/>
    <w:autoRedefine/>
    <w:uiPriority w:val="39"/>
    <w:unhideWhenUsed/>
    <w:rsid w:val="0083093D"/>
    <w:pPr>
      <w:ind w:left="960"/>
    </w:pPr>
    <w:rPr>
      <w:sz w:val="20"/>
      <w:szCs w:val="20"/>
    </w:rPr>
  </w:style>
  <w:style w:type="paragraph" w:styleId="TOC6">
    <w:name w:val="toc 6"/>
    <w:basedOn w:val="Normal"/>
    <w:next w:val="Normal"/>
    <w:autoRedefine/>
    <w:uiPriority w:val="39"/>
    <w:unhideWhenUsed/>
    <w:rsid w:val="0083093D"/>
    <w:pPr>
      <w:ind w:left="1200"/>
    </w:pPr>
    <w:rPr>
      <w:sz w:val="20"/>
      <w:szCs w:val="20"/>
    </w:rPr>
  </w:style>
  <w:style w:type="paragraph" w:styleId="TOC7">
    <w:name w:val="toc 7"/>
    <w:basedOn w:val="Normal"/>
    <w:next w:val="Normal"/>
    <w:autoRedefine/>
    <w:uiPriority w:val="39"/>
    <w:unhideWhenUsed/>
    <w:rsid w:val="0083093D"/>
    <w:pPr>
      <w:ind w:left="1440"/>
    </w:pPr>
    <w:rPr>
      <w:sz w:val="20"/>
      <w:szCs w:val="20"/>
    </w:rPr>
  </w:style>
  <w:style w:type="paragraph" w:styleId="TOC8">
    <w:name w:val="toc 8"/>
    <w:basedOn w:val="Normal"/>
    <w:next w:val="Normal"/>
    <w:autoRedefine/>
    <w:uiPriority w:val="39"/>
    <w:unhideWhenUsed/>
    <w:rsid w:val="0083093D"/>
    <w:pPr>
      <w:ind w:left="1680"/>
    </w:pPr>
    <w:rPr>
      <w:sz w:val="20"/>
      <w:szCs w:val="20"/>
    </w:rPr>
  </w:style>
  <w:style w:type="paragraph" w:styleId="TOC9">
    <w:name w:val="toc 9"/>
    <w:basedOn w:val="Normal"/>
    <w:next w:val="Normal"/>
    <w:autoRedefine/>
    <w:uiPriority w:val="39"/>
    <w:unhideWhenUsed/>
    <w:rsid w:val="0083093D"/>
    <w:pPr>
      <w:ind w:left="1920"/>
    </w:pPr>
    <w:rPr>
      <w:sz w:val="20"/>
      <w:szCs w:val="20"/>
    </w:rPr>
  </w:style>
  <w:style w:type="character" w:customStyle="1" w:styleId="Heading2Char">
    <w:name w:val="Heading 2 Char"/>
    <w:basedOn w:val="DefaultParagraphFont"/>
    <w:link w:val="Heading2"/>
    <w:uiPriority w:val="9"/>
    <w:rsid w:val="0083093D"/>
    <w:rPr>
      <w:rFonts w:asciiTheme="majorHAnsi" w:eastAsiaTheme="majorEastAsia" w:hAnsiTheme="majorHAnsi" w:cstheme="majorBidi"/>
      <w:b/>
      <w:bCs/>
      <w:color w:val="4F81BD" w:themeColor="accent1"/>
      <w:sz w:val="26"/>
      <w:szCs w:val="26"/>
      <w:lang w:val="en-AU"/>
    </w:rPr>
  </w:style>
  <w:style w:type="character" w:customStyle="1" w:styleId="Heading3Char">
    <w:name w:val="Heading 3 Char"/>
    <w:basedOn w:val="DefaultParagraphFont"/>
    <w:link w:val="Heading3"/>
    <w:uiPriority w:val="9"/>
    <w:rsid w:val="0083093D"/>
    <w:rPr>
      <w:rFonts w:asciiTheme="majorHAnsi" w:eastAsiaTheme="majorEastAsia" w:hAnsiTheme="majorHAnsi" w:cstheme="majorBidi"/>
      <w:b/>
      <w:bCs/>
      <w:color w:val="4F81BD" w:themeColor="accent1"/>
      <w:lang w:val="en-AU"/>
    </w:rPr>
  </w:style>
  <w:style w:type="character" w:styleId="Hyperlink">
    <w:name w:val="Hyperlink"/>
    <w:basedOn w:val="DefaultParagraphFont"/>
    <w:uiPriority w:val="99"/>
    <w:semiHidden/>
    <w:unhideWhenUsed/>
    <w:rsid w:val="000921DB"/>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link w:val="Heading1Char"/>
    <w:uiPriority w:val="9"/>
    <w:qFormat/>
    <w:rsid w:val="00821C86"/>
    <w:pPr>
      <w:spacing w:before="100" w:beforeAutospacing="1" w:after="100" w:afterAutospacing="1"/>
      <w:outlineLvl w:val="0"/>
    </w:pPr>
    <w:rPr>
      <w:rFonts w:ascii="Times" w:hAnsi="Times"/>
      <w:b/>
      <w:bCs/>
      <w:kern w:val="36"/>
      <w:sz w:val="48"/>
      <w:szCs w:val="48"/>
      <w:lang w:val="en-US"/>
    </w:rPr>
  </w:style>
  <w:style w:type="paragraph" w:styleId="Heading2">
    <w:name w:val="heading 2"/>
    <w:basedOn w:val="Normal"/>
    <w:next w:val="Normal"/>
    <w:link w:val="Heading2Char"/>
    <w:uiPriority w:val="9"/>
    <w:unhideWhenUsed/>
    <w:qFormat/>
    <w:rsid w:val="0083093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3093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5CA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65CA1"/>
    <w:rPr>
      <w:rFonts w:ascii="Lucida Grande" w:hAnsi="Lucida Grande" w:cs="Lucida Grande"/>
      <w:sz w:val="18"/>
      <w:szCs w:val="18"/>
      <w:lang w:val="en-AU"/>
    </w:rPr>
  </w:style>
  <w:style w:type="paragraph" w:styleId="NormalWeb">
    <w:name w:val="Normal (Web)"/>
    <w:basedOn w:val="Normal"/>
    <w:uiPriority w:val="99"/>
    <w:semiHidden/>
    <w:unhideWhenUsed/>
    <w:rsid w:val="00D65CA1"/>
    <w:pPr>
      <w:spacing w:before="100" w:beforeAutospacing="1" w:after="100" w:afterAutospacing="1"/>
    </w:pPr>
    <w:rPr>
      <w:rFonts w:ascii="Times" w:hAnsi="Times" w:cs="Times New Roman"/>
      <w:sz w:val="20"/>
      <w:szCs w:val="20"/>
      <w:lang w:val="en-US"/>
    </w:rPr>
  </w:style>
  <w:style w:type="character" w:customStyle="1" w:styleId="Heading1Char">
    <w:name w:val="Heading 1 Char"/>
    <w:basedOn w:val="DefaultParagraphFont"/>
    <w:link w:val="Heading1"/>
    <w:uiPriority w:val="9"/>
    <w:rsid w:val="00821C86"/>
    <w:rPr>
      <w:rFonts w:ascii="Times" w:hAnsi="Times"/>
      <w:b/>
      <w:bCs/>
      <w:kern w:val="36"/>
      <w:sz w:val="48"/>
      <w:szCs w:val="48"/>
    </w:rPr>
  </w:style>
  <w:style w:type="paragraph" w:styleId="ListParagraph">
    <w:name w:val="List Paragraph"/>
    <w:basedOn w:val="Normal"/>
    <w:uiPriority w:val="34"/>
    <w:qFormat/>
    <w:rsid w:val="00531183"/>
    <w:pPr>
      <w:ind w:left="720"/>
      <w:contextualSpacing/>
    </w:pPr>
  </w:style>
  <w:style w:type="table" w:styleId="TableGrid">
    <w:name w:val="Table Grid"/>
    <w:basedOn w:val="TableNormal"/>
    <w:uiPriority w:val="59"/>
    <w:rsid w:val="00712FF7"/>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E0F4A"/>
    <w:pPr>
      <w:tabs>
        <w:tab w:val="center" w:pos="4320"/>
        <w:tab w:val="right" w:pos="8640"/>
      </w:tabs>
    </w:pPr>
  </w:style>
  <w:style w:type="character" w:customStyle="1" w:styleId="HeaderChar">
    <w:name w:val="Header Char"/>
    <w:basedOn w:val="DefaultParagraphFont"/>
    <w:link w:val="Header"/>
    <w:uiPriority w:val="99"/>
    <w:rsid w:val="00DE0F4A"/>
    <w:rPr>
      <w:lang w:val="en-AU"/>
    </w:rPr>
  </w:style>
  <w:style w:type="paragraph" w:styleId="Footer">
    <w:name w:val="footer"/>
    <w:basedOn w:val="Normal"/>
    <w:link w:val="FooterChar"/>
    <w:uiPriority w:val="99"/>
    <w:unhideWhenUsed/>
    <w:rsid w:val="00DE0F4A"/>
    <w:pPr>
      <w:tabs>
        <w:tab w:val="center" w:pos="4320"/>
        <w:tab w:val="right" w:pos="8640"/>
      </w:tabs>
    </w:pPr>
  </w:style>
  <w:style w:type="character" w:customStyle="1" w:styleId="FooterChar">
    <w:name w:val="Footer Char"/>
    <w:basedOn w:val="DefaultParagraphFont"/>
    <w:link w:val="Footer"/>
    <w:uiPriority w:val="99"/>
    <w:rsid w:val="00DE0F4A"/>
    <w:rPr>
      <w:lang w:val="en-AU"/>
    </w:rPr>
  </w:style>
  <w:style w:type="character" w:styleId="PageNumber">
    <w:name w:val="page number"/>
    <w:basedOn w:val="DefaultParagraphFont"/>
    <w:uiPriority w:val="99"/>
    <w:semiHidden/>
    <w:unhideWhenUsed/>
    <w:rsid w:val="00E438C3"/>
  </w:style>
  <w:style w:type="paragraph" w:styleId="TOCHeading">
    <w:name w:val="TOC Heading"/>
    <w:basedOn w:val="Heading1"/>
    <w:next w:val="Normal"/>
    <w:uiPriority w:val="39"/>
    <w:unhideWhenUsed/>
    <w:qFormat/>
    <w:rsid w:val="0083093D"/>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rsid w:val="0083093D"/>
    <w:pPr>
      <w:spacing w:before="120"/>
    </w:pPr>
    <w:rPr>
      <w:b/>
    </w:rPr>
  </w:style>
  <w:style w:type="paragraph" w:styleId="TOC2">
    <w:name w:val="toc 2"/>
    <w:basedOn w:val="Normal"/>
    <w:next w:val="Normal"/>
    <w:autoRedefine/>
    <w:uiPriority w:val="39"/>
    <w:unhideWhenUsed/>
    <w:rsid w:val="0083093D"/>
    <w:pPr>
      <w:ind w:left="240"/>
    </w:pPr>
    <w:rPr>
      <w:b/>
      <w:sz w:val="22"/>
      <w:szCs w:val="22"/>
    </w:rPr>
  </w:style>
  <w:style w:type="paragraph" w:styleId="TOC3">
    <w:name w:val="toc 3"/>
    <w:basedOn w:val="Normal"/>
    <w:next w:val="Normal"/>
    <w:autoRedefine/>
    <w:uiPriority w:val="39"/>
    <w:unhideWhenUsed/>
    <w:rsid w:val="0083093D"/>
    <w:pPr>
      <w:ind w:left="480"/>
    </w:pPr>
    <w:rPr>
      <w:sz w:val="22"/>
      <w:szCs w:val="22"/>
    </w:rPr>
  </w:style>
  <w:style w:type="paragraph" w:styleId="TOC4">
    <w:name w:val="toc 4"/>
    <w:basedOn w:val="Normal"/>
    <w:next w:val="Normal"/>
    <w:autoRedefine/>
    <w:uiPriority w:val="39"/>
    <w:unhideWhenUsed/>
    <w:rsid w:val="0083093D"/>
    <w:pPr>
      <w:ind w:left="720"/>
    </w:pPr>
    <w:rPr>
      <w:sz w:val="20"/>
      <w:szCs w:val="20"/>
    </w:rPr>
  </w:style>
  <w:style w:type="paragraph" w:styleId="TOC5">
    <w:name w:val="toc 5"/>
    <w:basedOn w:val="Normal"/>
    <w:next w:val="Normal"/>
    <w:autoRedefine/>
    <w:uiPriority w:val="39"/>
    <w:unhideWhenUsed/>
    <w:rsid w:val="0083093D"/>
    <w:pPr>
      <w:ind w:left="960"/>
    </w:pPr>
    <w:rPr>
      <w:sz w:val="20"/>
      <w:szCs w:val="20"/>
    </w:rPr>
  </w:style>
  <w:style w:type="paragraph" w:styleId="TOC6">
    <w:name w:val="toc 6"/>
    <w:basedOn w:val="Normal"/>
    <w:next w:val="Normal"/>
    <w:autoRedefine/>
    <w:uiPriority w:val="39"/>
    <w:unhideWhenUsed/>
    <w:rsid w:val="0083093D"/>
    <w:pPr>
      <w:ind w:left="1200"/>
    </w:pPr>
    <w:rPr>
      <w:sz w:val="20"/>
      <w:szCs w:val="20"/>
    </w:rPr>
  </w:style>
  <w:style w:type="paragraph" w:styleId="TOC7">
    <w:name w:val="toc 7"/>
    <w:basedOn w:val="Normal"/>
    <w:next w:val="Normal"/>
    <w:autoRedefine/>
    <w:uiPriority w:val="39"/>
    <w:unhideWhenUsed/>
    <w:rsid w:val="0083093D"/>
    <w:pPr>
      <w:ind w:left="1440"/>
    </w:pPr>
    <w:rPr>
      <w:sz w:val="20"/>
      <w:szCs w:val="20"/>
    </w:rPr>
  </w:style>
  <w:style w:type="paragraph" w:styleId="TOC8">
    <w:name w:val="toc 8"/>
    <w:basedOn w:val="Normal"/>
    <w:next w:val="Normal"/>
    <w:autoRedefine/>
    <w:uiPriority w:val="39"/>
    <w:unhideWhenUsed/>
    <w:rsid w:val="0083093D"/>
    <w:pPr>
      <w:ind w:left="1680"/>
    </w:pPr>
    <w:rPr>
      <w:sz w:val="20"/>
      <w:szCs w:val="20"/>
    </w:rPr>
  </w:style>
  <w:style w:type="paragraph" w:styleId="TOC9">
    <w:name w:val="toc 9"/>
    <w:basedOn w:val="Normal"/>
    <w:next w:val="Normal"/>
    <w:autoRedefine/>
    <w:uiPriority w:val="39"/>
    <w:unhideWhenUsed/>
    <w:rsid w:val="0083093D"/>
    <w:pPr>
      <w:ind w:left="1920"/>
    </w:pPr>
    <w:rPr>
      <w:sz w:val="20"/>
      <w:szCs w:val="20"/>
    </w:rPr>
  </w:style>
  <w:style w:type="character" w:customStyle="1" w:styleId="Heading2Char">
    <w:name w:val="Heading 2 Char"/>
    <w:basedOn w:val="DefaultParagraphFont"/>
    <w:link w:val="Heading2"/>
    <w:uiPriority w:val="9"/>
    <w:rsid w:val="0083093D"/>
    <w:rPr>
      <w:rFonts w:asciiTheme="majorHAnsi" w:eastAsiaTheme="majorEastAsia" w:hAnsiTheme="majorHAnsi" w:cstheme="majorBidi"/>
      <w:b/>
      <w:bCs/>
      <w:color w:val="4F81BD" w:themeColor="accent1"/>
      <w:sz w:val="26"/>
      <w:szCs w:val="26"/>
      <w:lang w:val="en-AU"/>
    </w:rPr>
  </w:style>
  <w:style w:type="character" w:customStyle="1" w:styleId="Heading3Char">
    <w:name w:val="Heading 3 Char"/>
    <w:basedOn w:val="DefaultParagraphFont"/>
    <w:link w:val="Heading3"/>
    <w:uiPriority w:val="9"/>
    <w:rsid w:val="0083093D"/>
    <w:rPr>
      <w:rFonts w:asciiTheme="majorHAnsi" w:eastAsiaTheme="majorEastAsia" w:hAnsiTheme="majorHAnsi" w:cstheme="majorBidi"/>
      <w:b/>
      <w:bCs/>
      <w:color w:val="4F81BD" w:themeColor="accent1"/>
      <w:lang w:val="en-AU"/>
    </w:rPr>
  </w:style>
  <w:style w:type="character" w:styleId="Hyperlink">
    <w:name w:val="Hyperlink"/>
    <w:basedOn w:val="DefaultParagraphFont"/>
    <w:uiPriority w:val="99"/>
    <w:semiHidden/>
    <w:unhideWhenUsed/>
    <w:rsid w:val="000921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430035">
      <w:bodyDiv w:val="1"/>
      <w:marLeft w:val="0"/>
      <w:marRight w:val="0"/>
      <w:marTop w:val="0"/>
      <w:marBottom w:val="0"/>
      <w:divBdr>
        <w:top w:val="none" w:sz="0" w:space="0" w:color="auto"/>
        <w:left w:val="none" w:sz="0" w:space="0" w:color="auto"/>
        <w:bottom w:val="none" w:sz="0" w:space="0" w:color="auto"/>
        <w:right w:val="none" w:sz="0" w:space="0" w:color="auto"/>
      </w:divBdr>
    </w:div>
    <w:div w:id="260653114">
      <w:bodyDiv w:val="1"/>
      <w:marLeft w:val="0"/>
      <w:marRight w:val="0"/>
      <w:marTop w:val="0"/>
      <w:marBottom w:val="0"/>
      <w:divBdr>
        <w:top w:val="none" w:sz="0" w:space="0" w:color="auto"/>
        <w:left w:val="none" w:sz="0" w:space="0" w:color="auto"/>
        <w:bottom w:val="none" w:sz="0" w:space="0" w:color="auto"/>
        <w:right w:val="none" w:sz="0" w:space="0" w:color="auto"/>
      </w:divBdr>
      <w:divsChild>
        <w:div w:id="1525483181">
          <w:marLeft w:val="547"/>
          <w:marRight w:val="0"/>
          <w:marTop w:val="106"/>
          <w:marBottom w:val="0"/>
          <w:divBdr>
            <w:top w:val="none" w:sz="0" w:space="0" w:color="auto"/>
            <w:left w:val="none" w:sz="0" w:space="0" w:color="auto"/>
            <w:bottom w:val="none" w:sz="0" w:space="0" w:color="auto"/>
            <w:right w:val="none" w:sz="0" w:space="0" w:color="auto"/>
          </w:divBdr>
        </w:div>
        <w:div w:id="1424572699">
          <w:marLeft w:val="1166"/>
          <w:marRight w:val="0"/>
          <w:marTop w:val="77"/>
          <w:marBottom w:val="0"/>
          <w:divBdr>
            <w:top w:val="none" w:sz="0" w:space="0" w:color="auto"/>
            <w:left w:val="none" w:sz="0" w:space="0" w:color="auto"/>
            <w:bottom w:val="none" w:sz="0" w:space="0" w:color="auto"/>
            <w:right w:val="none" w:sz="0" w:space="0" w:color="auto"/>
          </w:divBdr>
        </w:div>
        <w:div w:id="257837736">
          <w:marLeft w:val="1166"/>
          <w:marRight w:val="0"/>
          <w:marTop w:val="77"/>
          <w:marBottom w:val="0"/>
          <w:divBdr>
            <w:top w:val="none" w:sz="0" w:space="0" w:color="auto"/>
            <w:left w:val="none" w:sz="0" w:space="0" w:color="auto"/>
            <w:bottom w:val="none" w:sz="0" w:space="0" w:color="auto"/>
            <w:right w:val="none" w:sz="0" w:space="0" w:color="auto"/>
          </w:divBdr>
        </w:div>
        <w:div w:id="388187619">
          <w:marLeft w:val="1166"/>
          <w:marRight w:val="0"/>
          <w:marTop w:val="77"/>
          <w:marBottom w:val="0"/>
          <w:divBdr>
            <w:top w:val="none" w:sz="0" w:space="0" w:color="auto"/>
            <w:left w:val="none" w:sz="0" w:space="0" w:color="auto"/>
            <w:bottom w:val="none" w:sz="0" w:space="0" w:color="auto"/>
            <w:right w:val="none" w:sz="0" w:space="0" w:color="auto"/>
          </w:divBdr>
        </w:div>
        <w:div w:id="220481328">
          <w:marLeft w:val="1166"/>
          <w:marRight w:val="0"/>
          <w:marTop w:val="77"/>
          <w:marBottom w:val="0"/>
          <w:divBdr>
            <w:top w:val="none" w:sz="0" w:space="0" w:color="auto"/>
            <w:left w:val="none" w:sz="0" w:space="0" w:color="auto"/>
            <w:bottom w:val="none" w:sz="0" w:space="0" w:color="auto"/>
            <w:right w:val="none" w:sz="0" w:space="0" w:color="auto"/>
          </w:divBdr>
        </w:div>
        <w:div w:id="2009557300">
          <w:marLeft w:val="1166"/>
          <w:marRight w:val="0"/>
          <w:marTop w:val="77"/>
          <w:marBottom w:val="0"/>
          <w:divBdr>
            <w:top w:val="none" w:sz="0" w:space="0" w:color="auto"/>
            <w:left w:val="none" w:sz="0" w:space="0" w:color="auto"/>
            <w:bottom w:val="none" w:sz="0" w:space="0" w:color="auto"/>
            <w:right w:val="none" w:sz="0" w:space="0" w:color="auto"/>
          </w:divBdr>
        </w:div>
      </w:divsChild>
    </w:div>
    <w:div w:id="351613593">
      <w:bodyDiv w:val="1"/>
      <w:marLeft w:val="0"/>
      <w:marRight w:val="0"/>
      <w:marTop w:val="0"/>
      <w:marBottom w:val="0"/>
      <w:divBdr>
        <w:top w:val="none" w:sz="0" w:space="0" w:color="auto"/>
        <w:left w:val="none" w:sz="0" w:space="0" w:color="auto"/>
        <w:bottom w:val="none" w:sz="0" w:space="0" w:color="auto"/>
        <w:right w:val="none" w:sz="0" w:space="0" w:color="auto"/>
      </w:divBdr>
    </w:div>
    <w:div w:id="418408815">
      <w:bodyDiv w:val="1"/>
      <w:marLeft w:val="0"/>
      <w:marRight w:val="0"/>
      <w:marTop w:val="0"/>
      <w:marBottom w:val="0"/>
      <w:divBdr>
        <w:top w:val="none" w:sz="0" w:space="0" w:color="auto"/>
        <w:left w:val="none" w:sz="0" w:space="0" w:color="auto"/>
        <w:bottom w:val="none" w:sz="0" w:space="0" w:color="auto"/>
        <w:right w:val="none" w:sz="0" w:space="0" w:color="auto"/>
      </w:divBdr>
    </w:div>
    <w:div w:id="477261639">
      <w:bodyDiv w:val="1"/>
      <w:marLeft w:val="0"/>
      <w:marRight w:val="0"/>
      <w:marTop w:val="0"/>
      <w:marBottom w:val="0"/>
      <w:divBdr>
        <w:top w:val="none" w:sz="0" w:space="0" w:color="auto"/>
        <w:left w:val="none" w:sz="0" w:space="0" w:color="auto"/>
        <w:bottom w:val="none" w:sz="0" w:space="0" w:color="auto"/>
        <w:right w:val="none" w:sz="0" w:space="0" w:color="auto"/>
      </w:divBdr>
      <w:divsChild>
        <w:div w:id="1194540269">
          <w:marLeft w:val="1166"/>
          <w:marRight w:val="0"/>
          <w:marTop w:val="0"/>
          <w:marBottom w:val="0"/>
          <w:divBdr>
            <w:top w:val="none" w:sz="0" w:space="0" w:color="auto"/>
            <w:left w:val="none" w:sz="0" w:space="0" w:color="auto"/>
            <w:bottom w:val="none" w:sz="0" w:space="0" w:color="auto"/>
            <w:right w:val="none" w:sz="0" w:space="0" w:color="auto"/>
          </w:divBdr>
        </w:div>
        <w:div w:id="1989704509">
          <w:marLeft w:val="1166"/>
          <w:marRight w:val="0"/>
          <w:marTop w:val="0"/>
          <w:marBottom w:val="0"/>
          <w:divBdr>
            <w:top w:val="none" w:sz="0" w:space="0" w:color="auto"/>
            <w:left w:val="none" w:sz="0" w:space="0" w:color="auto"/>
            <w:bottom w:val="none" w:sz="0" w:space="0" w:color="auto"/>
            <w:right w:val="none" w:sz="0" w:space="0" w:color="auto"/>
          </w:divBdr>
        </w:div>
        <w:div w:id="1188981951">
          <w:marLeft w:val="1166"/>
          <w:marRight w:val="0"/>
          <w:marTop w:val="0"/>
          <w:marBottom w:val="0"/>
          <w:divBdr>
            <w:top w:val="none" w:sz="0" w:space="0" w:color="auto"/>
            <w:left w:val="none" w:sz="0" w:space="0" w:color="auto"/>
            <w:bottom w:val="none" w:sz="0" w:space="0" w:color="auto"/>
            <w:right w:val="none" w:sz="0" w:space="0" w:color="auto"/>
          </w:divBdr>
        </w:div>
        <w:div w:id="2070616140">
          <w:marLeft w:val="1166"/>
          <w:marRight w:val="0"/>
          <w:marTop w:val="0"/>
          <w:marBottom w:val="0"/>
          <w:divBdr>
            <w:top w:val="none" w:sz="0" w:space="0" w:color="auto"/>
            <w:left w:val="none" w:sz="0" w:space="0" w:color="auto"/>
            <w:bottom w:val="none" w:sz="0" w:space="0" w:color="auto"/>
            <w:right w:val="none" w:sz="0" w:space="0" w:color="auto"/>
          </w:divBdr>
        </w:div>
      </w:divsChild>
    </w:div>
    <w:div w:id="500126271">
      <w:bodyDiv w:val="1"/>
      <w:marLeft w:val="0"/>
      <w:marRight w:val="0"/>
      <w:marTop w:val="0"/>
      <w:marBottom w:val="0"/>
      <w:divBdr>
        <w:top w:val="none" w:sz="0" w:space="0" w:color="auto"/>
        <w:left w:val="none" w:sz="0" w:space="0" w:color="auto"/>
        <w:bottom w:val="none" w:sz="0" w:space="0" w:color="auto"/>
        <w:right w:val="none" w:sz="0" w:space="0" w:color="auto"/>
      </w:divBdr>
    </w:div>
    <w:div w:id="539901160">
      <w:bodyDiv w:val="1"/>
      <w:marLeft w:val="0"/>
      <w:marRight w:val="0"/>
      <w:marTop w:val="0"/>
      <w:marBottom w:val="0"/>
      <w:divBdr>
        <w:top w:val="none" w:sz="0" w:space="0" w:color="auto"/>
        <w:left w:val="none" w:sz="0" w:space="0" w:color="auto"/>
        <w:bottom w:val="none" w:sz="0" w:space="0" w:color="auto"/>
        <w:right w:val="none" w:sz="0" w:space="0" w:color="auto"/>
      </w:divBdr>
    </w:div>
    <w:div w:id="556666612">
      <w:bodyDiv w:val="1"/>
      <w:marLeft w:val="0"/>
      <w:marRight w:val="0"/>
      <w:marTop w:val="0"/>
      <w:marBottom w:val="0"/>
      <w:divBdr>
        <w:top w:val="none" w:sz="0" w:space="0" w:color="auto"/>
        <w:left w:val="none" w:sz="0" w:space="0" w:color="auto"/>
        <w:bottom w:val="none" w:sz="0" w:space="0" w:color="auto"/>
        <w:right w:val="none" w:sz="0" w:space="0" w:color="auto"/>
      </w:divBdr>
    </w:div>
    <w:div w:id="749741179">
      <w:bodyDiv w:val="1"/>
      <w:marLeft w:val="0"/>
      <w:marRight w:val="0"/>
      <w:marTop w:val="0"/>
      <w:marBottom w:val="0"/>
      <w:divBdr>
        <w:top w:val="none" w:sz="0" w:space="0" w:color="auto"/>
        <w:left w:val="none" w:sz="0" w:space="0" w:color="auto"/>
        <w:bottom w:val="none" w:sz="0" w:space="0" w:color="auto"/>
        <w:right w:val="none" w:sz="0" w:space="0" w:color="auto"/>
      </w:divBdr>
      <w:divsChild>
        <w:div w:id="57677293">
          <w:marLeft w:val="0"/>
          <w:marRight w:val="0"/>
          <w:marTop w:val="220"/>
          <w:marBottom w:val="0"/>
          <w:divBdr>
            <w:top w:val="none" w:sz="0" w:space="0" w:color="auto"/>
            <w:left w:val="none" w:sz="0" w:space="0" w:color="auto"/>
            <w:bottom w:val="none" w:sz="0" w:space="0" w:color="auto"/>
            <w:right w:val="none" w:sz="0" w:space="0" w:color="auto"/>
          </w:divBdr>
        </w:div>
      </w:divsChild>
    </w:div>
    <w:div w:id="960696133">
      <w:bodyDiv w:val="1"/>
      <w:marLeft w:val="0"/>
      <w:marRight w:val="0"/>
      <w:marTop w:val="0"/>
      <w:marBottom w:val="0"/>
      <w:divBdr>
        <w:top w:val="none" w:sz="0" w:space="0" w:color="auto"/>
        <w:left w:val="none" w:sz="0" w:space="0" w:color="auto"/>
        <w:bottom w:val="none" w:sz="0" w:space="0" w:color="auto"/>
        <w:right w:val="none" w:sz="0" w:space="0" w:color="auto"/>
      </w:divBdr>
    </w:div>
    <w:div w:id="965087291">
      <w:bodyDiv w:val="1"/>
      <w:marLeft w:val="0"/>
      <w:marRight w:val="0"/>
      <w:marTop w:val="0"/>
      <w:marBottom w:val="0"/>
      <w:divBdr>
        <w:top w:val="none" w:sz="0" w:space="0" w:color="auto"/>
        <w:left w:val="none" w:sz="0" w:space="0" w:color="auto"/>
        <w:bottom w:val="none" w:sz="0" w:space="0" w:color="auto"/>
        <w:right w:val="none" w:sz="0" w:space="0" w:color="auto"/>
      </w:divBdr>
      <w:divsChild>
        <w:div w:id="1195582441">
          <w:marLeft w:val="547"/>
          <w:marRight w:val="0"/>
          <w:marTop w:val="77"/>
          <w:marBottom w:val="0"/>
          <w:divBdr>
            <w:top w:val="none" w:sz="0" w:space="0" w:color="auto"/>
            <w:left w:val="none" w:sz="0" w:space="0" w:color="auto"/>
            <w:bottom w:val="none" w:sz="0" w:space="0" w:color="auto"/>
            <w:right w:val="none" w:sz="0" w:space="0" w:color="auto"/>
          </w:divBdr>
        </w:div>
        <w:div w:id="875192261">
          <w:marLeft w:val="547"/>
          <w:marRight w:val="0"/>
          <w:marTop w:val="77"/>
          <w:marBottom w:val="0"/>
          <w:divBdr>
            <w:top w:val="none" w:sz="0" w:space="0" w:color="auto"/>
            <w:left w:val="none" w:sz="0" w:space="0" w:color="auto"/>
            <w:bottom w:val="none" w:sz="0" w:space="0" w:color="auto"/>
            <w:right w:val="none" w:sz="0" w:space="0" w:color="auto"/>
          </w:divBdr>
        </w:div>
      </w:divsChild>
    </w:div>
    <w:div w:id="1048191450">
      <w:bodyDiv w:val="1"/>
      <w:marLeft w:val="0"/>
      <w:marRight w:val="0"/>
      <w:marTop w:val="0"/>
      <w:marBottom w:val="0"/>
      <w:divBdr>
        <w:top w:val="none" w:sz="0" w:space="0" w:color="auto"/>
        <w:left w:val="none" w:sz="0" w:space="0" w:color="auto"/>
        <w:bottom w:val="none" w:sz="0" w:space="0" w:color="auto"/>
        <w:right w:val="none" w:sz="0" w:space="0" w:color="auto"/>
      </w:divBdr>
    </w:div>
    <w:div w:id="1084188004">
      <w:bodyDiv w:val="1"/>
      <w:marLeft w:val="0"/>
      <w:marRight w:val="0"/>
      <w:marTop w:val="0"/>
      <w:marBottom w:val="0"/>
      <w:divBdr>
        <w:top w:val="none" w:sz="0" w:space="0" w:color="auto"/>
        <w:left w:val="none" w:sz="0" w:space="0" w:color="auto"/>
        <w:bottom w:val="none" w:sz="0" w:space="0" w:color="auto"/>
        <w:right w:val="none" w:sz="0" w:space="0" w:color="auto"/>
      </w:divBdr>
    </w:div>
    <w:div w:id="1294141864">
      <w:bodyDiv w:val="1"/>
      <w:marLeft w:val="0"/>
      <w:marRight w:val="0"/>
      <w:marTop w:val="0"/>
      <w:marBottom w:val="0"/>
      <w:divBdr>
        <w:top w:val="none" w:sz="0" w:space="0" w:color="auto"/>
        <w:left w:val="none" w:sz="0" w:space="0" w:color="auto"/>
        <w:bottom w:val="none" w:sz="0" w:space="0" w:color="auto"/>
        <w:right w:val="none" w:sz="0" w:space="0" w:color="auto"/>
      </w:divBdr>
      <w:divsChild>
        <w:div w:id="483664426">
          <w:marLeft w:val="547"/>
          <w:marRight w:val="0"/>
          <w:marTop w:val="115"/>
          <w:marBottom w:val="0"/>
          <w:divBdr>
            <w:top w:val="none" w:sz="0" w:space="0" w:color="auto"/>
            <w:left w:val="none" w:sz="0" w:space="0" w:color="auto"/>
            <w:bottom w:val="none" w:sz="0" w:space="0" w:color="auto"/>
            <w:right w:val="none" w:sz="0" w:space="0" w:color="auto"/>
          </w:divBdr>
        </w:div>
        <w:div w:id="326835228">
          <w:marLeft w:val="1166"/>
          <w:marRight w:val="0"/>
          <w:marTop w:val="86"/>
          <w:marBottom w:val="0"/>
          <w:divBdr>
            <w:top w:val="none" w:sz="0" w:space="0" w:color="auto"/>
            <w:left w:val="none" w:sz="0" w:space="0" w:color="auto"/>
            <w:bottom w:val="none" w:sz="0" w:space="0" w:color="auto"/>
            <w:right w:val="none" w:sz="0" w:space="0" w:color="auto"/>
          </w:divBdr>
        </w:div>
        <w:div w:id="230235843">
          <w:marLeft w:val="1166"/>
          <w:marRight w:val="0"/>
          <w:marTop w:val="86"/>
          <w:marBottom w:val="0"/>
          <w:divBdr>
            <w:top w:val="none" w:sz="0" w:space="0" w:color="auto"/>
            <w:left w:val="none" w:sz="0" w:space="0" w:color="auto"/>
            <w:bottom w:val="none" w:sz="0" w:space="0" w:color="auto"/>
            <w:right w:val="none" w:sz="0" w:space="0" w:color="auto"/>
          </w:divBdr>
        </w:div>
        <w:div w:id="1799299058">
          <w:marLeft w:val="1166"/>
          <w:marRight w:val="0"/>
          <w:marTop w:val="86"/>
          <w:marBottom w:val="0"/>
          <w:divBdr>
            <w:top w:val="none" w:sz="0" w:space="0" w:color="auto"/>
            <w:left w:val="none" w:sz="0" w:space="0" w:color="auto"/>
            <w:bottom w:val="none" w:sz="0" w:space="0" w:color="auto"/>
            <w:right w:val="none" w:sz="0" w:space="0" w:color="auto"/>
          </w:divBdr>
        </w:div>
        <w:div w:id="1752197694">
          <w:marLeft w:val="1166"/>
          <w:marRight w:val="0"/>
          <w:marTop w:val="86"/>
          <w:marBottom w:val="0"/>
          <w:divBdr>
            <w:top w:val="none" w:sz="0" w:space="0" w:color="auto"/>
            <w:left w:val="none" w:sz="0" w:space="0" w:color="auto"/>
            <w:bottom w:val="none" w:sz="0" w:space="0" w:color="auto"/>
            <w:right w:val="none" w:sz="0" w:space="0" w:color="auto"/>
          </w:divBdr>
        </w:div>
        <w:div w:id="897671670">
          <w:marLeft w:val="1166"/>
          <w:marRight w:val="0"/>
          <w:marTop w:val="86"/>
          <w:marBottom w:val="0"/>
          <w:divBdr>
            <w:top w:val="none" w:sz="0" w:space="0" w:color="auto"/>
            <w:left w:val="none" w:sz="0" w:space="0" w:color="auto"/>
            <w:bottom w:val="none" w:sz="0" w:space="0" w:color="auto"/>
            <w:right w:val="none" w:sz="0" w:space="0" w:color="auto"/>
          </w:divBdr>
        </w:div>
        <w:div w:id="1119304193">
          <w:marLeft w:val="1166"/>
          <w:marRight w:val="0"/>
          <w:marTop w:val="86"/>
          <w:marBottom w:val="0"/>
          <w:divBdr>
            <w:top w:val="none" w:sz="0" w:space="0" w:color="auto"/>
            <w:left w:val="none" w:sz="0" w:space="0" w:color="auto"/>
            <w:bottom w:val="none" w:sz="0" w:space="0" w:color="auto"/>
            <w:right w:val="none" w:sz="0" w:space="0" w:color="auto"/>
          </w:divBdr>
        </w:div>
      </w:divsChild>
    </w:div>
    <w:div w:id="1315111410">
      <w:bodyDiv w:val="1"/>
      <w:marLeft w:val="0"/>
      <w:marRight w:val="0"/>
      <w:marTop w:val="0"/>
      <w:marBottom w:val="0"/>
      <w:divBdr>
        <w:top w:val="none" w:sz="0" w:space="0" w:color="auto"/>
        <w:left w:val="none" w:sz="0" w:space="0" w:color="auto"/>
        <w:bottom w:val="none" w:sz="0" w:space="0" w:color="auto"/>
        <w:right w:val="none" w:sz="0" w:space="0" w:color="auto"/>
      </w:divBdr>
      <w:divsChild>
        <w:div w:id="1641956018">
          <w:marLeft w:val="547"/>
          <w:marRight w:val="0"/>
          <w:marTop w:val="96"/>
          <w:marBottom w:val="0"/>
          <w:divBdr>
            <w:top w:val="none" w:sz="0" w:space="0" w:color="auto"/>
            <w:left w:val="none" w:sz="0" w:space="0" w:color="auto"/>
            <w:bottom w:val="none" w:sz="0" w:space="0" w:color="auto"/>
            <w:right w:val="none" w:sz="0" w:space="0" w:color="auto"/>
          </w:divBdr>
        </w:div>
      </w:divsChild>
    </w:div>
    <w:div w:id="1739132970">
      <w:bodyDiv w:val="1"/>
      <w:marLeft w:val="0"/>
      <w:marRight w:val="0"/>
      <w:marTop w:val="0"/>
      <w:marBottom w:val="0"/>
      <w:divBdr>
        <w:top w:val="none" w:sz="0" w:space="0" w:color="auto"/>
        <w:left w:val="none" w:sz="0" w:space="0" w:color="auto"/>
        <w:bottom w:val="none" w:sz="0" w:space="0" w:color="auto"/>
        <w:right w:val="none" w:sz="0" w:space="0" w:color="auto"/>
      </w:divBdr>
    </w:div>
    <w:div w:id="1816675115">
      <w:bodyDiv w:val="1"/>
      <w:marLeft w:val="0"/>
      <w:marRight w:val="0"/>
      <w:marTop w:val="0"/>
      <w:marBottom w:val="0"/>
      <w:divBdr>
        <w:top w:val="none" w:sz="0" w:space="0" w:color="auto"/>
        <w:left w:val="none" w:sz="0" w:space="0" w:color="auto"/>
        <w:bottom w:val="none" w:sz="0" w:space="0" w:color="auto"/>
        <w:right w:val="none" w:sz="0" w:space="0" w:color="auto"/>
      </w:divBdr>
      <w:divsChild>
        <w:div w:id="1799490267">
          <w:marLeft w:val="150"/>
          <w:marRight w:val="300"/>
          <w:marTop w:val="75"/>
          <w:marBottom w:val="75"/>
          <w:divBdr>
            <w:top w:val="none" w:sz="0" w:space="0" w:color="auto"/>
            <w:left w:val="none" w:sz="0" w:space="0" w:color="auto"/>
            <w:bottom w:val="none" w:sz="0" w:space="0" w:color="auto"/>
            <w:right w:val="none" w:sz="0" w:space="0" w:color="auto"/>
          </w:divBdr>
        </w:div>
      </w:divsChild>
    </w:div>
    <w:div w:id="1925138157">
      <w:bodyDiv w:val="1"/>
      <w:marLeft w:val="0"/>
      <w:marRight w:val="0"/>
      <w:marTop w:val="0"/>
      <w:marBottom w:val="0"/>
      <w:divBdr>
        <w:top w:val="none" w:sz="0" w:space="0" w:color="auto"/>
        <w:left w:val="none" w:sz="0" w:space="0" w:color="auto"/>
        <w:bottom w:val="none" w:sz="0" w:space="0" w:color="auto"/>
        <w:right w:val="none" w:sz="0" w:space="0" w:color="auto"/>
      </w:divBdr>
    </w:div>
    <w:div w:id="21237264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image" Target="media/image6.png"/><Relationship Id="rId17" Type="http://schemas.openxmlformats.org/officeDocument/2006/relationships/image" Target="media/image7.png"/><Relationship Id="rId18" Type="http://schemas.openxmlformats.org/officeDocument/2006/relationships/hyperlink" Target="http://www.myflexhealth.com/" TargetMode="External"/><Relationship Id="rId19" Type="http://schemas.openxmlformats.org/officeDocument/2006/relationships/hyperlink" Target="https://www.facebook.com/MyFlexHealth" TargetMode="External"/><Relationship Id="rId50" Type="http://schemas.openxmlformats.org/officeDocument/2006/relationships/image" Target="media/image11.gif"/><Relationship Id="rId51" Type="http://schemas.openxmlformats.org/officeDocument/2006/relationships/image" Target="media/image12.png"/><Relationship Id="rId52" Type="http://schemas.openxmlformats.org/officeDocument/2006/relationships/image" Target="media/image13.png"/><Relationship Id="rId53" Type="http://schemas.openxmlformats.org/officeDocument/2006/relationships/image" Target="media/image14.png"/><Relationship Id="rId54" Type="http://schemas.openxmlformats.org/officeDocument/2006/relationships/image" Target="media/image15.png"/><Relationship Id="rId55" Type="http://schemas.openxmlformats.org/officeDocument/2006/relationships/image" Target="media/image16.png"/><Relationship Id="rId56" Type="http://schemas.openxmlformats.org/officeDocument/2006/relationships/image" Target="media/image17.png"/><Relationship Id="rId57" Type="http://schemas.openxmlformats.org/officeDocument/2006/relationships/header" Target="header2.xml"/><Relationship Id="rId58" Type="http://schemas.openxmlformats.org/officeDocument/2006/relationships/footer" Target="footer2.xml"/><Relationship Id="rId59" Type="http://schemas.openxmlformats.org/officeDocument/2006/relationships/fontTable" Target="fontTable.xml"/><Relationship Id="rId40" Type="http://schemas.openxmlformats.org/officeDocument/2006/relationships/hyperlink" Target="http://www.lifelinkhomecare.com" TargetMode="External"/><Relationship Id="rId41" Type="http://schemas.openxmlformats.org/officeDocument/2006/relationships/hyperlink" Target="http://www.attianursingcare.com" TargetMode="External"/><Relationship Id="rId42" Type="http://schemas.openxmlformats.org/officeDocument/2006/relationships/hyperlink" Target="http://www.2heartshomenursing.com" TargetMode="External"/><Relationship Id="rId43" Type="http://schemas.openxmlformats.org/officeDocument/2006/relationships/hyperlink" Target="http://www.mnalfalah.com.my" TargetMode="External"/><Relationship Id="rId44" Type="http://schemas.openxmlformats.org/officeDocument/2006/relationships/hyperlink" Target="http://www.penangangles.com" TargetMode="External"/><Relationship Id="rId45" Type="http://schemas.openxmlformats.org/officeDocument/2006/relationships/hyperlink" Target="http://www.prestigehealthmanagement.com.my" TargetMode="External"/><Relationship Id="rId46" Type="http://schemas.openxmlformats.org/officeDocument/2006/relationships/hyperlink" Target="http://www.shalom.com.my" TargetMode="External"/><Relationship Id="rId47" Type="http://schemas.openxmlformats.org/officeDocument/2006/relationships/image" Target="media/image8.png"/><Relationship Id="rId48" Type="http://schemas.openxmlformats.org/officeDocument/2006/relationships/image" Target="media/image9.png"/><Relationship Id="rId49" Type="http://schemas.openxmlformats.org/officeDocument/2006/relationships/image" Target="media/image10.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30" Type="http://schemas.openxmlformats.org/officeDocument/2006/relationships/hyperlink" Target="http://www.majalah.com/?business:private-nursing-penang-by-aspire-healthcare:C8YM9LLNS0S" TargetMode="External"/><Relationship Id="rId31" Type="http://schemas.openxmlformats.org/officeDocument/2006/relationships/hyperlink" Target="http://nursesathome.com.my/" TargetMode="External"/><Relationship Id="rId32" Type="http://schemas.openxmlformats.org/officeDocument/2006/relationships/hyperlink" Target="http://www.ramsaysimedarby.asia/eng/patient-services/home-care-nursing-services" TargetMode="External"/><Relationship Id="rId33" Type="http://schemas.openxmlformats.org/officeDocument/2006/relationships/hyperlink" Target="http://www.ytsnursing.com/" TargetMode="External"/><Relationship Id="rId34" Type="http://schemas.openxmlformats.org/officeDocument/2006/relationships/hyperlink" Target="http://www.qasehnursing.com/" TargetMode="External"/><Relationship Id="rId35" Type="http://schemas.openxmlformats.org/officeDocument/2006/relationships/hyperlink" Target="https://www.facebook.com/pages/Qaseh-Nursing-CARE-QNC/100723716685387" TargetMode="External"/><Relationship Id="rId36" Type="http://schemas.openxmlformats.org/officeDocument/2006/relationships/hyperlink" Target="http://thecarehub.com.my/" TargetMode="External"/><Relationship Id="rId37" Type="http://schemas.openxmlformats.org/officeDocument/2006/relationships/hyperlink" Target="http://www.perdana.kpjhealth.com.my/promotion-detail.php?id=19" TargetMode="External"/><Relationship Id="rId38" Type="http://schemas.openxmlformats.org/officeDocument/2006/relationships/hyperlink" Target="http://kpjkajang.com/Housing-Options-for-Seniors-article-680.html" TargetMode="External"/><Relationship Id="rId39" Type="http://schemas.openxmlformats.org/officeDocument/2006/relationships/hyperlink" Target="http://kpjkajang.com/How-to-Choose-a-Nursing-Home-Brief-Version-article-1307.html" TargetMode="External"/><Relationship Id="rId20" Type="http://schemas.openxmlformats.org/officeDocument/2006/relationships/hyperlink" Target="http://www.flexhealth.com.au/news-items/news-headline-2" TargetMode="External"/><Relationship Id="rId21" Type="http://schemas.openxmlformats.org/officeDocument/2006/relationships/hyperlink" Target="http://www.loveonwheelshealthcare.com/" TargetMode="External"/><Relationship Id="rId22" Type="http://schemas.openxmlformats.org/officeDocument/2006/relationships/hyperlink" Target="http://www.loveonwheelshealthcare.com/direction/kasih-project/" TargetMode="External"/><Relationship Id="rId23" Type="http://schemas.openxmlformats.org/officeDocument/2006/relationships/hyperlink" Target="http://etp.pemandu.gov.my/16_November_2012-@-K@A@S@I@H@_Mobile_Healthcare_Services.aspx" TargetMode="External"/><Relationship Id="rId24" Type="http://schemas.openxmlformats.org/officeDocument/2006/relationships/hyperlink" Target="http://homehealth.com.my/" TargetMode="External"/><Relationship Id="rId25" Type="http://schemas.openxmlformats.org/officeDocument/2006/relationships/hyperlink" Target="http://www.melorita.com/splash/" TargetMode="External"/><Relationship Id="rId26" Type="http://schemas.openxmlformats.org/officeDocument/2006/relationships/hyperlink" Target="https://www.facebook.com/MeloritaHomeHealth" TargetMode="External"/><Relationship Id="rId27" Type="http://schemas.openxmlformats.org/officeDocument/2006/relationships/hyperlink" Target="http://www.groupon.my/deals/klang/melorita-home-health/716161100" TargetMode="External"/><Relationship Id="rId28" Type="http://schemas.openxmlformats.org/officeDocument/2006/relationships/hyperlink" Target="http://www.hnp-mobilenursing.com/" TargetMode="External"/><Relationship Id="rId29" Type="http://schemas.openxmlformats.org/officeDocument/2006/relationships/hyperlink" Target="http://www.icarehomehealth.com.my/" TargetMode="External"/><Relationship Id="rId60"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975A6-5858-AE43-92E6-0FA5C0E73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37</Pages>
  <Words>6496</Words>
  <Characters>37033</Characters>
  <Application>Microsoft Macintosh Word</Application>
  <DocSecurity>0</DocSecurity>
  <Lines>308</Lines>
  <Paragraphs>86</Paragraphs>
  <ScaleCrop>false</ScaleCrop>
  <Company/>
  <LinksUpToDate>false</LinksUpToDate>
  <CharactersWithSpaces>43443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dc:creator>
  <cp:keywords/>
  <dc:description/>
  <cp:lastModifiedBy>Greg</cp:lastModifiedBy>
  <cp:revision>2</cp:revision>
  <cp:lastPrinted>2014-05-20T08:12:00Z</cp:lastPrinted>
  <dcterms:created xsi:type="dcterms:W3CDTF">2014-07-14T15:42:00Z</dcterms:created>
  <dcterms:modified xsi:type="dcterms:W3CDTF">2014-07-14T15:42:00Z</dcterms:modified>
</cp:coreProperties>
</file>