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645540239"/>
        <w:docPartObj>
          <w:docPartGallery w:val="Cover Pages"/>
          <w:docPartUnique/>
        </w:docPartObj>
      </w:sdtPr>
      <w:sdtEndPr/>
      <w:sdtContent>
        <w:p w:rsidR="002E016D" w:rsidRDefault="002E016D">
          <w:r>
            <w:rPr>
              <w:noProof/>
              <w:lang w:eastAsia="en-AU"/>
            </w:rPr>
            <w:t xml:space="preserve"> </w:t>
          </w:r>
        </w:p>
        <w:p w:rsidR="00531FD1" w:rsidRDefault="00531FD1" w:rsidP="00531FD1">
          <w:pPr>
            <w:pStyle w:val="Heading1"/>
          </w:pPr>
          <w:proofErr w:type="spellStart"/>
          <w:r>
            <w:t>Xero</w:t>
          </w:r>
          <w:proofErr w:type="spellEnd"/>
          <w:r>
            <w:t xml:space="preserve"> planning services for ABC</w:t>
          </w:r>
          <w:r>
            <w:br w:type="page"/>
          </w:r>
        </w:p>
        <w:p w:rsidR="002E016D" w:rsidRDefault="006B775A"/>
      </w:sdtContent>
    </w:sdt>
    <w:p w:rsidR="00B97AC1" w:rsidRDefault="003A4B73" w:rsidP="00B97AC1">
      <w:pPr>
        <w:pStyle w:val="Heading1"/>
      </w:pPr>
      <w:r>
        <w:t xml:space="preserve">What is </w:t>
      </w:r>
      <w:proofErr w:type="spellStart"/>
      <w:r>
        <w:t>Xero</w:t>
      </w:r>
      <w:proofErr w:type="spellEnd"/>
      <w:r>
        <w:t xml:space="preserve"> planning</w:t>
      </w:r>
    </w:p>
    <w:p w:rsidR="00B52C4F" w:rsidRDefault="00B52C4F" w:rsidP="00B52C4F">
      <w:proofErr w:type="spellStart"/>
      <w:r>
        <w:t>Xero</w:t>
      </w:r>
      <w:proofErr w:type="spellEnd"/>
      <w:r>
        <w:t xml:space="preserve"> drives great efficiencies in business across Australia.</w:t>
      </w:r>
    </w:p>
    <w:p w:rsidR="00B52C4F" w:rsidRDefault="00B52C4F" w:rsidP="00B52C4F">
      <w:r>
        <w:t>Good planning means that:</w:t>
      </w:r>
    </w:p>
    <w:p w:rsidR="00531FD1" w:rsidRPr="003A4B73" w:rsidRDefault="00531FD1" w:rsidP="00531FD1">
      <w:pPr>
        <w:pStyle w:val="ListParagraph"/>
        <w:numPr>
          <w:ilvl w:val="0"/>
          <w:numId w:val="13"/>
        </w:numPr>
      </w:pPr>
      <w:r>
        <w:t>Your client will be fully aware of the add-ons options they have, which ones are best for them, and how to go about getting them set up</w:t>
      </w:r>
    </w:p>
    <w:p w:rsidR="00B52C4F" w:rsidRDefault="00531FD1" w:rsidP="00531FD1">
      <w:pPr>
        <w:pStyle w:val="ListParagraph"/>
        <w:numPr>
          <w:ilvl w:val="0"/>
          <w:numId w:val="13"/>
        </w:numPr>
      </w:pPr>
      <w:r>
        <w:t xml:space="preserve">Even without add-ons, they will make the </w:t>
      </w:r>
      <w:r w:rsidR="00B52C4F">
        <w:t xml:space="preserve">most out of </w:t>
      </w:r>
      <w:proofErr w:type="spellStart"/>
      <w:r w:rsidR="00B52C4F">
        <w:t>Xero</w:t>
      </w:r>
      <w:proofErr w:type="spellEnd"/>
      <w:r w:rsidR="00B52C4F">
        <w:t xml:space="preserve"> and be aware of any shortcomings </w:t>
      </w:r>
      <w:r>
        <w:t>up-</w:t>
      </w:r>
      <w:r w:rsidR="00B52C4F">
        <w:t>front</w:t>
      </w:r>
    </w:p>
    <w:p w:rsidR="00537C1B" w:rsidRDefault="00537C1B" w:rsidP="00537C1B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2090"/>
        <w:gridCol w:w="966"/>
        <w:gridCol w:w="1864"/>
        <w:gridCol w:w="966"/>
        <w:gridCol w:w="2174"/>
      </w:tblGrid>
      <w:tr w:rsidR="00D11921" w:rsidTr="00B52C4F">
        <w:trPr>
          <w:jc w:val="center"/>
        </w:trPr>
        <w:tc>
          <w:tcPr>
            <w:tcW w:w="567" w:type="dxa"/>
          </w:tcPr>
          <w:p w:rsidR="00B52C4F" w:rsidRDefault="00D11921" w:rsidP="00537C1B">
            <w:r>
              <w:rPr>
                <w:noProof/>
                <w:lang w:eastAsia="en-AU"/>
              </w:rPr>
              <w:drawing>
                <wp:inline distT="0" distB="0" distL="0" distR="0">
                  <wp:extent cx="466995" cy="466995"/>
                  <wp:effectExtent l="0" t="0" r="9525" b="9525"/>
                  <wp:docPr id="4" name="Picture 4" descr="http://www.iconshock.com/img_jpg/REALVISTA/accounting/jpg/128/inventory_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conshock.com/img_jpg/REALVISTA/accounting/jpg/128/inventory_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8043" cy="47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7" w:type="dxa"/>
          </w:tcPr>
          <w:p w:rsidR="00B52C4F" w:rsidRDefault="00B52C4F" w:rsidP="00B52C4F">
            <w:pPr>
              <w:jc w:val="center"/>
            </w:pPr>
            <w:r w:rsidRPr="00B52C4F">
              <w:rPr>
                <w:b/>
                <w:bCs/>
              </w:rPr>
              <w:t>Inventory</w:t>
            </w:r>
          </w:p>
          <w:p w:rsidR="00B52C4F" w:rsidRDefault="00D11921" w:rsidP="008D2212">
            <w:pPr>
              <w:jc w:val="center"/>
            </w:pPr>
            <w:r>
              <w:t>T</w:t>
            </w:r>
            <w:r w:rsidR="00B52C4F">
              <w:t xml:space="preserve">he </w:t>
            </w:r>
            <w:r w:rsidR="008D2212">
              <w:t xml:space="preserve">most used </w:t>
            </w:r>
            <w:r w:rsidR="00B52C4F">
              <w:t>add-on</w:t>
            </w:r>
            <w:r w:rsidR="008D2212">
              <w:t>s</w:t>
            </w:r>
            <w:r w:rsidR="00B52C4F">
              <w:t xml:space="preserve"> for </w:t>
            </w:r>
            <w:proofErr w:type="spellStart"/>
            <w:r w:rsidR="00B52C4F">
              <w:t>Xero</w:t>
            </w:r>
            <w:proofErr w:type="spellEnd"/>
            <w:r w:rsidR="00B52C4F">
              <w:t xml:space="preserve">. Used by importers, </w:t>
            </w:r>
            <w:r>
              <w:t>wholesalers</w:t>
            </w:r>
            <w:r w:rsidR="00B52C4F">
              <w:t xml:space="preserve"> and manufacturers</w:t>
            </w:r>
          </w:p>
          <w:p w:rsidR="00B52C4F" w:rsidRDefault="00B52C4F" w:rsidP="00B52C4F">
            <w:pPr>
              <w:jc w:val="center"/>
            </w:pPr>
          </w:p>
          <w:p w:rsidR="00B52C4F" w:rsidRPr="00B52C4F" w:rsidRDefault="00B52C4F" w:rsidP="00B52C4F">
            <w:pPr>
              <w:jc w:val="center"/>
            </w:pPr>
          </w:p>
        </w:tc>
        <w:tc>
          <w:tcPr>
            <w:tcW w:w="824" w:type="dxa"/>
          </w:tcPr>
          <w:p w:rsidR="00B52C4F" w:rsidRDefault="00D11921" w:rsidP="00B52C4F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02285EBF" wp14:editId="61C7678D">
                  <wp:extent cx="466995" cy="466995"/>
                  <wp:effectExtent l="0" t="0" r="9525" b="9525"/>
                  <wp:docPr id="5" name="Picture 5" descr="http://www.iconshock.com/img_jpg/REALVISTA/accounting/jpg/128/inventory_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conshock.com/img_jpg/REALVISTA/accounting/jpg/128/inventory_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8043" cy="47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2" w:type="dxa"/>
          </w:tcPr>
          <w:p w:rsidR="00B52C4F" w:rsidRDefault="00B52C4F" w:rsidP="00B52C4F">
            <w:pPr>
              <w:jc w:val="center"/>
            </w:pPr>
            <w:r w:rsidRPr="00B52C4F">
              <w:rPr>
                <w:b/>
                <w:bCs/>
              </w:rPr>
              <w:t>Point of Sale</w:t>
            </w:r>
          </w:p>
          <w:p w:rsidR="00B52C4F" w:rsidRDefault="00B52C4F" w:rsidP="00B52C4F">
            <w:pPr>
              <w:jc w:val="center"/>
            </w:pPr>
            <w:r>
              <w:t xml:space="preserve">Retail and Kiosk situations. Often used in conjunction with </w:t>
            </w:r>
            <w:proofErr w:type="spellStart"/>
            <w:r>
              <w:t>eCommerce</w:t>
            </w:r>
            <w:proofErr w:type="spellEnd"/>
            <w:r>
              <w:t>.</w:t>
            </w:r>
          </w:p>
          <w:p w:rsidR="00B52C4F" w:rsidRDefault="00B52C4F" w:rsidP="00B52C4F">
            <w:pPr>
              <w:jc w:val="center"/>
            </w:pPr>
          </w:p>
          <w:p w:rsidR="00B52C4F" w:rsidRPr="00B52C4F" w:rsidRDefault="00B52C4F" w:rsidP="00B52C4F">
            <w:pPr>
              <w:jc w:val="center"/>
            </w:pPr>
          </w:p>
        </w:tc>
        <w:tc>
          <w:tcPr>
            <w:tcW w:w="369" w:type="dxa"/>
          </w:tcPr>
          <w:p w:rsidR="00B52C4F" w:rsidRDefault="00D11921" w:rsidP="00B52C4F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02285EBF" wp14:editId="61C7678D">
                  <wp:extent cx="466995" cy="466995"/>
                  <wp:effectExtent l="0" t="0" r="9525" b="9525"/>
                  <wp:docPr id="6" name="Picture 6" descr="http://www.iconshock.com/img_jpg/REALVISTA/accounting/jpg/128/inventory_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conshock.com/img_jpg/REALVISTA/accounting/jpg/128/inventory_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8043" cy="47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</w:tcPr>
          <w:p w:rsidR="00B52C4F" w:rsidRDefault="00B52C4F" w:rsidP="00B52C4F">
            <w:pPr>
              <w:jc w:val="center"/>
            </w:pPr>
            <w:r w:rsidRPr="00B52C4F">
              <w:rPr>
                <w:b/>
                <w:bCs/>
              </w:rPr>
              <w:t>Job management</w:t>
            </w:r>
          </w:p>
          <w:p w:rsidR="00B52C4F" w:rsidRDefault="00B52C4F" w:rsidP="008D2212">
            <w:pPr>
              <w:jc w:val="center"/>
            </w:pPr>
            <w:r>
              <w:t>Popular with service providers</w:t>
            </w:r>
            <w:r w:rsidR="008D2212">
              <w:t xml:space="preserve"> </w:t>
            </w:r>
            <w:r>
              <w:t>and trades</w:t>
            </w:r>
            <w:r w:rsidR="008D2212">
              <w:t xml:space="preserve"> people</w:t>
            </w:r>
            <w:r>
              <w:t>.</w:t>
            </w:r>
          </w:p>
          <w:p w:rsidR="00B52C4F" w:rsidRDefault="00B52C4F" w:rsidP="00B52C4F">
            <w:pPr>
              <w:jc w:val="center"/>
            </w:pPr>
          </w:p>
          <w:p w:rsidR="00B52C4F" w:rsidRPr="00B52C4F" w:rsidRDefault="00B52C4F" w:rsidP="00B52C4F">
            <w:pPr>
              <w:jc w:val="center"/>
            </w:pPr>
          </w:p>
        </w:tc>
      </w:tr>
      <w:tr w:rsidR="00D11921" w:rsidTr="00B52C4F">
        <w:trPr>
          <w:jc w:val="center"/>
        </w:trPr>
        <w:tc>
          <w:tcPr>
            <w:tcW w:w="567" w:type="dxa"/>
          </w:tcPr>
          <w:p w:rsidR="00B52C4F" w:rsidRDefault="00B52C4F" w:rsidP="00537C1B"/>
        </w:tc>
        <w:tc>
          <w:tcPr>
            <w:tcW w:w="2437" w:type="dxa"/>
          </w:tcPr>
          <w:p w:rsidR="00B52C4F" w:rsidRPr="00B52C4F" w:rsidRDefault="00B52C4F" w:rsidP="00B52C4F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:rsidR="00B52C4F" w:rsidRDefault="00B52C4F" w:rsidP="00B52C4F">
            <w:pPr>
              <w:jc w:val="center"/>
            </w:pPr>
          </w:p>
        </w:tc>
        <w:tc>
          <w:tcPr>
            <w:tcW w:w="2182" w:type="dxa"/>
          </w:tcPr>
          <w:p w:rsidR="00B52C4F" w:rsidRPr="00B52C4F" w:rsidRDefault="00B52C4F" w:rsidP="00B52C4F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</w:tcPr>
          <w:p w:rsidR="00B52C4F" w:rsidRDefault="00B52C4F" w:rsidP="00B52C4F">
            <w:pPr>
              <w:jc w:val="center"/>
            </w:pPr>
          </w:p>
        </w:tc>
        <w:tc>
          <w:tcPr>
            <w:tcW w:w="2637" w:type="dxa"/>
          </w:tcPr>
          <w:p w:rsidR="00B52C4F" w:rsidRPr="00B52C4F" w:rsidRDefault="00B52C4F" w:rsidP="00B52C4F">
            <w:pPr>
              <w:jc w:val="center"/>
              <w:rPr>
                <w:b/>
                <w:bCs/>
              </w:rPr>
            </w:pPr>
          </w:p>
        </w:tc>
      </w:tr>
      <w:tr w:rsidR="00D11921" w:rsidTr="00B52C4F">
        <w:trPr>
          <w:jc w:val="center"/>
        </w:trPr>
        <w:tc>
          <w:tcPr>
            <w:tcW w:w="567" w:type="dxa"/>
          </w:tcPr>
          <w:p w:rsidR="00B52C4F" w:rsidRDefault="00D11921" w:rsidP="00537C1B">
            <w:r>
              <w:rPr>
                <w:noProof/>
                <w:lang w:eastAsia="en-AU"/>
              </w:rPr>
              <w:drawing>
                <wp:inline distT="0" distB="0" distL="0" distR="0" wp14:anchorId="02285EBF" wp14:editId="61C7678D">
                  <wp:extent cx="466995" cy="466995"/>
                  <wp:effectExtent l="0" t="0" r="9525" b="9525"/>
                  <wp:docPr id="8" name="Picture 8" descr="http://www.iconshock.com/img_jpg/REALVISTA/accounting/jpg/128/inventory_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conshock.com/img_jpg/REALVISTA/accounting/jpg/128/inventory_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8043" cy="47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7" w:type="dxa"/>
          </w:tcPr>
          <w:p w:rsidR="00B52C4F" w:rsidRDefault="00B52C4F" w:rsidP="00B52C4F">
            <w:pPr>
              <w:jc w:val="center"/>
            </w:pPr>
            <w:proofErr w:type="spellStart"/>
            <w:r w:rsidRPr="00B52C4F">
              <w:rPr>
                <w:b/>
                <w:bCs/>
              </w:rPr>
              <w:t>eCommerce</w:t>
            </w:r>
            <w:proofErr w:type="spellEnd"/>
          </w:p>
          <w:p w:rsidR="00B52C4F" w:rsidRDefault="008D2212" w:rsidP="008D2212">
            <w:pPr>
              <w:jc w:val="center"/>
            </w:pPr>
            <w:r>
              <w:t xml:space="preserve">Used </w:t>
            </w:r>
            <w:r w:rsidR="00B52C4F">
              <w:t xml:space="preserve">by businesses with online </w:t>
            </w:r>
            <w:r>
              <w:t>stores</w:t>
            </w:r>
            <w:bookmarkStart w:id="0" w:name="_GoBack"/>
            <w:bookmarkEnd w:id="0"/>
          </w:p>
          <w:p w:rsidR="00B52C4F" w:rsidRDefault="00B52C4F" w:rsidP="00B52C4F">
            <w:pPr>
              <w:jc w:val="center"/>
            </w:pPr>
          </w:p>
          <w:p w:rsidR="00B52C4F" w:rsidRPr="00B52C4F" w:rsidRDefault="00B52C4F" w:rsidP="00B52C4F">
            <w:pPr>
              <w:jc w:val="center"/>
            </w:pPr>
          </w:p>
        </w:tc>
        <w:tc>
          <w:tcPr>
            <w:tcW w:w="824" w:type="dxa"/>
          </w:tcPr>
          <w:p w:rsidR="00B52C4F" w:rsidRDefault="00D11921" w:rsidP="00B52C4F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02285EBF" wp14:editId="61C7678D">
                  <wp:extent cx="466995" cy="466995"/>
                  <wp:effectExtent l="0" t="0" r="9525" b="9525"/>
                  <wp:docPr id="9" name="Picture 9" descr="http://www.iconshock.com/img_jpg/REALVISTA/accounting/jpg/128/inventory_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conshock.com/img_jpg/REALVISTA/accounting/jpg/128/inventory_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8043" cy="47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2" w:type="dxa"/>
          </w:tcPr>
          <w:p w:rsidR="00B52C4F" w:rsidRDefault="00B52C4F" w:rsidP="00B52C4F">
            <w:pPr>
              <w:jc w:val="center"/>
            </w:pPr>
            <w:r w:rsidRPr="00B52C4F">
              <w:rPr>
                <w:b/>
                <w:bCs/>
              </w:rPr>
              <w:t>CRM</w:t>
            </w:r>
          </w:p>
          <w:p w:rsidR="00B52C4F" w:rsidRDefault="00E1204C" w:rsidP="00E1204C">
            <w:pPr>
              <w:jc w:val="center"/>
            </w:pPr>
            <w:r>
              <w:t>Highly popular with businesses that sell or market online</w:t>
            </w:r>
          </w:p>
          <w:p w:rsidR="00B52C4F" w:rsidRDefault="00B52C4F" w:rsidP="00B52C4F">
            <w:pPr>
              <w:jc w:val="center"/>
            </w:pPr>
          </w:p>
          <w:p w:rsidR="00B52C4F" w:rsidRPr="00B52C4F" w:rsidRDefault="00B52C4F" w:rsidP="00B52C4F">
            <w:pPr>
              <w:jc w:val="center"/>
            </w:pPr>
          </w:p>
        </w:tc>
        <w:tc>
          <w:tcPr>
            <w:tcW w:w="369" w:type="dxa"/>
          </w:tcPr>
          <w:p w:rsidR="00B52C4F" w:rsidRDefault="00D11921" w:rsidP="00B52C4F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02285EBF" wp14:editId="61C7678D">
                  <wp:extent cx="466995" cy="466995"/>
                  <wp:effectExtent l="0" t="0" r="9525" b="9525"/>
                  <wp:docPr id="10" name="Picture 10" descr="http://www.iconshock.com/img_jpg/REALVISTA/accounting/jpg/128/inventory_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conshock.com/img_jpg/REALVISTA/accounting/jpg/128/inventory_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8043" cy="47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</w:tcPr>
          <w:p w:rsidR="00B52C4F" w:rsidRDefault="00B52C4F" w:rsidP="00B52C4F">
            <w:pPr>
              <w:jc w:val="center"/>
            </w:pPr>
            <w:r w:rsidRPr="00B52C4F">
              <w:rPr>
                <w:b/>
                <w:bCs/>
              </w:rPr>
              <w:t>Time and Attendance</w:t>
            </w:r>
          </w:p>
          <w:p w:rsidR="00B52C4F" w:rsidRDefault="00B52C4F" w:rsidP="00B52C4F">
            <w:pPr>
              <w:jc w:val="center"/>
            </w:pPr>
            <w:r>
              <w:t>Popular in health, hospitality and education</w:t>
            </w:r>
          </w:p>
          <w:p w:rsidR="00B52C4F" w:rsidRDefault="00B52C4F" w:rsidP="00B52C4F">
            <w:pPr>
              <w:jc w:val="center"/>
            </w:pPr>
          </w:p>
          <w:p w:rsidR="00B52C4F" w:rsidRPr="00B52C4F" w:rsidRDefault="00B52C4F" w:rsidP="00B52C4F">
            <w:pPr>
              <w:jc w:val="center"/>
            </w:pPr>
          </w:p>
        </w:tc>
      </w:tr>
      <w:tr w:rsidR="00D11921" w:rsidTr="00B52C4F">
        <w:trPr>
          <w:jc w:val="center"/>
        </w:trPr>
        <w:tc>
          <w:tcPr>
            <w:tcW w:w="567" w:type="dxa"/>
          </w:tcPr>
          <w:p w:rsidR="00B52C4F" w:rsidRDefault="00B52C4F" w:rsidP="00537C1B"/>
        </w:tc>
        <w:tc>
          <w:tcPr>
            <w:tcW w:w="2437" w:type="dxa"/>
          </w:tcPr>
          <w:p w:rsidR="00B52C4F" w:rsidRPr="00B52C4F" w:rsidRDefault="00B52C4F" w:rsidP="00B52C4F">
            <w:pPr>
              <w:jc w:val="center"/>
              <w:rPr>
                <w:b/>
                <w:bCs/>
              </w:rPr>
            </w:pPr>
          </w:p>
        </w:tc>
        <w:tc>
          <w:tcPr>
            <w:tcW w:w="824" w:type="dxa"/>
          </w:tcPr>
          <w:p w:rsidR="00B52C4F" w:rsidRDefault="00B52C4F" w:rsidP="00B52C4F">
            <w:pPr>
              <w:jc w:val="center"/>
            </w:pPr>
          </w:p>
        </w:tc>
        <w:tc>
          <w:tcPr>
            <w:tcW w:w="2182" w:type="dxa"/>
          </w:tcPr>
          <w:p w:rsidR="00B52C4F" w:rsidRPr="00B52C4F" w:rsidRDefault="00B52C4F" w:rsidP="00B52C4F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</w:tcPr>
          <w:p w:rsidR="00B52C4F" w:rsidRDefault="00B52C4F" w:rsidP="00B52C4F">
            <w:pPr>
              <w:jc w:val="center"/>
            </w:pPr>
          </w:p>
        </w:tc>
        <w:tc>
          <w:tcPr>
            <w:tcW w:w="2637" w:type="dxa"/>
          </w:tcPr>
          <w:p w:rsidR="00B52C4F" w:rsidRPr="00B52C4F" w:rsidRDefault="00B52C4F" w:rsidP="00B52C4F">
            <w:pPr>
              <w:jc w:val="center"/>
              <w:rPr>
                <w:b/>
                <w:bCs/>
              </w:rPr>
            </w:pPr>
          </w:p>
        </w:tc>
      </w:tr>
    </w:tbl>
    <w:p w:rsidR="00B52C4F" w:rsidRDefault="00531FD1" w:rsidP="00537C1B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157CFC" wp14:editId="53687443">
                <wp:simplePos x="0" y="0"/>
                <wp:positionH relativeFrom="column">
                  <wp:posOffset>-136093</wp:posOffset>
                </wp:positionH>
                <wp:positionV relativeFrom="paragraph">
                  <wp:posOffset>194270</wp:posOffset>
                </wp:positionV>
                <wp:extent cx="2373549" cy="2441643"/>
                <wp:effectExtent l="0" t="0" r="27305" b="158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3549" cy="24416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189" w:rsidRPr="00FF6189" w:rsidRDefault="00FF6189" w:rsidP="009E59C7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proofErr w:type="spellStart"/>
                            <w:r w:rsidRPr="00FF6189">
                              <w:rPr>
                                <w:b/>
                                <w:bCs/>
                                <w:u w:val="single"/>
                              </w:rPr>
                              <w:t>ConvertworX</w:t>
                            </w:r>
                            <w:proofErr w:type="spellEnd"/>
                            <w:r w:rsidRPr="00FF6189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:rsidR="00FF6189" w:rsidRDefault="00FF6189" w:rsidP="00FF6189">
                            <w:pPr>
                              <w:spacing w:after="0" w:line="240" w:lineRule="auto"/>
                            </w:pPr>
                          </w:p>
                          <w:p w:rsidR="00FF6189" w:rsidRDefault="00531FD1" w:rsidP="009E59C7">
                            <w:pPr>
                              <w:spacing w:after="0" w:line="240" w:lineRule="auto"/>
                            </w:pPr>
                            <w:r>
                              <w:t>ABC</w:t>
                            </w:r>
                            <w:r w:rsidR="009E59C7">
                              <w:t xml:space="preserve"> clients have been enjoying premium service from </w:t>
                            </w:r>
                            <w:proofErr w:type="spellStart"/>
                            <w:r w:rsidR="009E59C7">
                              <w:t>ConvertworX</w:t>
                            </w:r>
                            <w:proofErr w:type="spellEnd"/>
                            <w:r w:rsidR="009E59C7">
                              <w:t>, with very high satisfaction rates.</w:t>
                            </w:r>
                          </w:p>
                          <w:p w:rsidR="009E59C7" w:rsidRDefault="009E59C7" w:rsidP="009E59C7">
                            <w:pPr>
                              <w:spacing w:after="0" w:line="240" w:lineRule="auto"/>
                              <w:ind w:left="720" w:hanging="720"/>
                            </w:pPr>
                          </w:p>
                          <w:p w:rsidR="009E59C7" w:rsidRDefault="009E59C7" w:rsidP="009E59C7">
                            <w:pPr>
                              <w:spacing w:after="0" w:line="240" w:lineRule="auto"/>
                            </w:pPr>
                            <w:r>
                              <w:t xml:space="preserve">Our consultants are IT savvy business analysts with deep and intimate knowledge of </w:t>
                            </w:r>
                            <w:proofErr w:type="spellStart"/>
                            <w:r>
                              <w:t>Xero</w:t>
                            </w:r>
                            <w:proofErr w:type="spellEnd"/>
                            <w:r>
                              <w:t xml:space="preserve"> and its add-ons.</w:t>
                            </w:r>
                          </w:p>
                          <w:p w:rsidR="009E59C7" w:rsidRDefault="009E59C7" w:rsidP="009E59C7">
                            <w:pPr>
                              <w:spacing w:after="0" w:line="240" w:lineRule="auto"/>
                            </w:pPr>
                          </w:p>
                          <w:p w:rsidR="009E59C7" w:rsidRDefault="00B50B1F" w:rsidP="00B50B1F">
                            <w:pPr>
                              <w:spacing w:after="0" w:line="240" w:lineRule="auto"/>
                            </w:pPr>
                            <w:r>
                              <w:t>Your client will enjoy a premium one on one service, and you will be kept up to date with progress made and results achieved</w:t>
                            </w:r>
                          </w:p>
                          <w:p w:rsidR="009E59C7" w:rsidRDefault="009E59C7" w:rsidP="009E59C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157C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7pt;margin-top:15.3pt;width:186.9pt;height:19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" fillcolor="white [3201]" strokeweight=".5pt">
                <v:textbox>
                  <w:txbxContent>
                    <w:p w:rsidR="00FF6189" w:rsidRPr="00FF6189" w:rsidRDefault="00FF6189" w:rsidP="009E59C7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proofErr w:type="spellStart"/>
                      <w:r w:rsidRPr="00FF6189">
                        <w:rPr>
                          <w:b/>
                          <w:bCs/>
                          <w:u w:val="single"/>
                        </w:rPr>
                        <w:t>ConvertworX</w:t>
                      </w:r>
                      <w:proofErr w:type="spellEnd"/>
                      <w:r w:rsidRPr="00FF6189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:rsidR="00FF6189" w:rsidRDefault="00FF6189" w:rsidP="00FF6189">
                      <w:pPr>
                        <w:spacing w:after="0" w:line="240" w:lineRule="auto"/>
                      </w:pPr>
                    </w:p>
                    <w:p w:rsidR="00FF6189" w:rsidRDefault="00531FD1" w:rsidP="009E59C7">
                      <w:pPr>
                        <w:spacing w:after="0" w:line="240" w:lineRule="auto"/>
                      </w:pPr>
                      <w:r>
                        <w:t>ABC</w:t>
                      </w:r>
                      <w:r w:rsidR="009E59C7">
                        <w:t xml:space="preserve"> clients have been enjoying premium service from </w:t>
                      </w:r>
                      <w:proofErr w:type="spellStart"/>
                      <w:r w:rsidR="009E59C7">
                        <w:t>ConvertworX</w:t>
                      </w:r>
                      <w:proofErr w:type="spellEnd"/>
                      <w:r w:rsidR="009E59C7">
                        <w:t>, with very high satisfaction rates.</w:t>
                      </w:r>
                    </w:p>
                    <w:p w:rsidR="009E59C7" w:rsidRDefault="009E59C7" w:rsidP="009E59C7">
                      <w:pPr>
                        <w:spacing w:after="0" w:line="240" w:lineRule="auto"/>
                        <w:ind w:left="720" w:hanging="720"/>
                      </w:pPr>
                    </w:p>
                    <w:p w:rsidR="009E59C7" w:rsidRDefault="009E59C7" w:rsidP="009E59C7">
                      <w:pPr>
                        <w:spacing w:after="0" w:line="240" w:lineRule="auto"/>
                      </w:pPr>
                      <w:r>
                        <w:t xml:space="preserve">Our consultants are IT savvy business analysts with deep and intimate knowledge of </w:t>
                      </w:r>
                      <w:proofErr w:type="spellStart"/>
                      <w:r>
                        <w:t>Xero</w:t>
                      </w:r>
                      <w:proofErr w:type="spellEnd"/>
                      <w:r>
                        <w:t xml:space="preserve"> and its add-ons.</w:t>
                      </w:r>
                    </w:p>
                    <w:p w:rsidR="009E59C7" w:rsidRDefault="009E59C7" w:rsidP="009E59C7">
                      <w:pPr>
                        <w:spacing w:after="0" w:line="240" w:lineRule="auto"/>
                      </w:pPr>
                    </w:p>
                    <w:p w:rsidR="009E59C7" w:rsidRDefault="00B50B1F" w:rsidP="00B50B1F">
                      <w:pPr>
                        <w:spacing w:after="0" w:line="240" w:lineRule="auto"/>
                      </w:pPr>
                      <w:r>
                        <w:t>Your client will enjoy a premium one on one service, and you will be kept up to date with progress made and results achieved</w:t>
                      </w:r>
                    </w:p>
                    <w:p w:rsidR="009E59C7" w:rsidRDefault="009E59C7" w:rsidP="009E59C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131C82" w:rsidRDefault="00131C82" w:rsidP="00537C1B"/>
    <w:p w:rsidR="00FF6189" w:rsidRDefault="00FF6189" w:rsidP="00537C1B"/>
    <w:p w:rsidR="00FF6189" w:rsidRDefault="00531FD1"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15952732" wp14:editId="160D6DA7">
            <wp:simplePos x="0" y="0"/>
            <wp:positionH relativeFrom="column">
              <wp:posOffset>2411095</wp:posOffset>
            </wp:positionH>
            <wp:positionV relativeFrom="paragraph">
              <wp:posOffset>-542817</wp:posOffset>
            </wp:positionV>
            <wp:extent cx="3491230" cy="2277745"/>
            <wp:effectExtent l="0" t="0" r="0" b="8255"/>
            <wp:wrapSquare wrapText="bothSides"/>
            <wp:docPr id="1" name="Picture 1" descr="http://www.convertworx.com.au/wp-content/uploads/2014/05/whiteboard_with_lo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nvertworx.com.au/wp-content/uploads/2014/05/whiteboard_with_logo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6189">
        <w:br w:type="page"/>
      </w:r>
    </w:p>
    <w:p w:rsidR="00FF6189" w:rsidRDefault="00FF6189" w:rsidP="00537C1B"/>
    <w:p w:rsidR="00B50B1F" w:rsidRDefault="00D11921" w:rsidP="00B50B1F">
      <w:pPr>
        <w:pStyle w:val="Heading1"/>
      </w:pPr>
      <w:r>
        <w:t xml:space="preserve">Package 1: </w:t>
      </w:r>
      <w:proofErr w:type="spellStart"/>
      <w:r w:rsidR="00B50B1F">
        <w:t>Xero</w:t>
      </w:r>
      <w:proofErr w:type="spellEnd"/>
      <w:r w:rsidR="00B50B1F">
        <w:t xml:space="preserve"> add-on exploration and planning</w:t>
      </w:r>
    </w:p>
    <w:p w:rsidR="00B50B1F" w:rsidRDefault="00B50B1F" w:rsidP="00537C1B"/>
    <w:p w:rsidR="00B50B1F" w:rsidRPr="00B50B1F" w:rsidRDefault="00B50B1F" w:rsidP="00B50B1F">
      <w:pPr>
        <w:rPr>
          <w:b/>
          <w:bCs/>
        </w:rPr>
      </w:pPr>
      <w:r>
        <w:t xml:space="preserve">Who it is for: </w:t>
      </w:r>
      <w:r w:rsidRPr="00B50B1F">
        <w:rPr>
          <w:b/>
          <w:bCs/>
        </w:rPr>
        <w:t xml:space="preserve">Considering </w:t>
      </w:r>
      <w:proofErr w:type="spellStart"/>
      <w:r w:rsidRPr="00B50B1F">
        <w:rPr>
          <w:b/>
          <w:bCs/>
        </w:rPr>
        <w:t>Xero</w:t>
      </w:r>
      <w:proofErr w:type="spellEnd"/>
      <w:r w:rsidRPr="00B50B1F">
        <w:rPr>
          <w:b/>
          <w:bCs/>
        </w:rPr>
        <w:t xml:space="preserve"> but need to decide on add-ons (inventory, point of sale, job management, </w:t>
      </w:r>
      <w:proofErr w:type="spellStart"/>
      <w:r w:rsidRPr="00B50B1F">
        <w:rPr>
          <w:b/>
          <w:bCs/>
        </w:rPr>
        <w:t>eCommerce</w:t>
      </w:r>
      <w:proofErr w:type="spellEnd"/>
      <w:r w:rsidRPr="00B50B1F">
        <w:rPr>
          <w:b/>
          <w:bCs/>
        </w:rPr>
        <w:t>…)</w:t>
      </w:r>
    </w:p>
    <w:p w:rsidR="00B50B1F" w:rsidRDefault="00B50B1F" w:rsidP="00537C1B"/>
    <w:p w:rsidR="00B50B1F" w:rsidRDefault="00B50B1F" w:rsidP="00B50B1F">
      <w:r>
        <w:t xml:space="preserve">What it is: a two week analysis and planning project </w:t>
      </w:r>
    </w:p>
    <w:p w:rsidR="00B50B1F" w:rsidRDefault="00B50B1F" w:rsidP="00B50B1F"/>
    <w:p w:rsidR="00B50B1F" w:rsidRDefault="00B50B1F" w:rsidP="00B50B1F">
      <w:r>
        <w:t>How it is delivered:</w:t>
      </w:r>
    </w:p>
    <w:p w:rsidR="00B50B1F" w:rsidRDefault="00B50B1F" w:rsidP="00B50B1F">
      <w:pPr>
        <w:pStyle w:val="ListParagraph"/>
        <w:numPr>
          <w:ilvl w:val="0"/>
          <w:numId w:val="14"/>
        </w:numPr>
      </w:pPr>
      <w:r>
        <w:t>A kick off session for requirement gathering (allow 90 minutes)</w:t>
      </w:r>
    </w:p>
    <w:p w:rsidR="00B50B1F" w:rsidRDefault="00B50B1F" w:rsidP="00B50B1F">
      <w:pPr>
        <w:pStyle w:val="ListParagraph"/>
        <w:numPr>
          <w:ilvl w:val="0"/>
          <w:numId w:val="14"/>
        </w:numPr>
      </w:pPr>
      <w:r>
        <w:t>Analysis and development of a Systems Planning Document including</w:t>
      </w:r>
    </w:p>
    <w:p w:rsidR="00B50B1F" w:rsidRDefault="00B50B1F" w:rsidP="00B50B1F">
      <w:pPr>
        <w:pStyle w:val="ListParagraph"/>
        <w:numPr>
          <w:ilvl w:val="1"/>
          <w:numId w:val="14"/>
        </w:numPr>
      </w:pPr>
      <w:r>
        <w:t>Detailed requirements (functional and non-functional)</w:t>
      </w:r>
    </w:p>
    <w:p w:rsidR="00B50B1F" w:rsidRDefault="00B50B1F" w:rsidP="00B50B1F">
      <w:pPr>
        <w:pStyle w:val="ListParagraph"/>
        <w:numPr>
          <w:ilvl w:val="1"/>
          <w:numId w:val="14"/>
        </w:numPr>
      </w:pPr>
      <w:r>
        <w:t>Solution architecture diagram</w:t>
      </w:r>
    </w:p>
    <w:p w:rsidR="00B50B1F" w:rsidRDefault="00B50B1F" w:rsidP="00B50B1F">
      <w:pPr>
        <w:pStyle w:val="ListParagraph"/>
        <w:numPr>
          <w:ilvl w:val="1"/>
          <w:numId w:val="14"/>
        </w:numPr>
      </w:pPr>
      <w:r>
        <w:t>Comparison matrix</w:t>
      </w:r>
    </w:p>
    <w:p w:rsidR="00B50B1F" w:rsidRDefault="00B50B1F" w:rsidP="00B50B1F">
      <w:pPr>
        <w:pStyle w:val="ListParagraph"/>
        <w:numPr>
          <w:ilvl w:val="1"/>
          <w:numId w:val="14"/>
        </w:numPr>
      </w:pPr>
      <w:r>
        <w:t>Recommendations</w:t>
      </w:r>
    </w:p>
    <w:p w:rsidR="00B50B1F" w:rsidRDefault="00B50B1F" w:rsidP="00B50B1F">
      <w:pPr>
        <w:pStyle w:val="ListParagraph"/>
        <w:numPr>
          <w:ilvl w:val="1"/>
          <w:numId w:val="14"/>
        </w:numPr>
      </w:pPr>
      <w:r>
        <w:t>Implementation plan</w:t>
      </w:r>
    </w:p>
    <w:p w:rsidR="00B50B1F" w:rsidRDefault="00B50B1F" w:rsidP="00B50B1F">
      <w:pPr>
        <w:pStyle w:val="ListParagraph"/>
        <w:numPr>
          <w:ilvl w:val="0"/>
          <w:numId w:val="14"/>
        </w:numPr>
      </w:pPr>
      <w:r>
        <w:t>A recommendation session (allow 1 hour)</w:t>
      </w:r>
      <w:r w:rsidR="008007D8">
        <w:t xml:space="preserve"> – review and deliver the document</w:t>
      </w:r>
    </w:p>
    <w:p w:rsidR="00B50B1F" w:rsidRDefault="00B50B1F" w:rsidP="00B50B1F">
      <w:r>
        <w:t>Cost (ex GST):</w:t>
      </w:r>
      <w:r w:rsidR="00D11921">
        <w:t xml:space="preserve"> 1,800</w:t>
      </w:r>
    </w:p>
    <w:p w:rsidR="00D11921" w:rsidRDefault="00D11921" w:rsidP="00B50B1F"/>
    <w:p w:rsidR="00D11921" w:rsidRDefault="00D11921" w:rsidP="00D11921">
      <w:pPr>
        <w:pStyle w:val="Heading1"/>
      </w:pPr>
      <w:r>
        <w:t xml:space="preserve">Package 2: </w:t>
      </w:r>
      <w:proofErr w:type="spellStart"/>
      <w:r>
        <w:t>Xero</w:t>
      </w:r>
      <w:proofErr w:type="spellEnd"/>
      <w:r>
        <w:t xml:space="preserve"> add-on exploration and planning</w:t>
      </w:r>
    </w:p>
    <w:p w:rsidR="00D11921" w:rsidRDefault="00D11921" w:rsidP="00D11921"/>
    <w:p w:rsidR="00D11921" w:rsidRDefault="00D11921" w:rsidP="00D11921">
      <w:r>
        <w:t xml:space="preserve">Who it is for: </w:t>
      </w:r>
      <w:r w:rsidRPr="008475EE">
        <w:rPr>
          <w:b/>
          <w:bCs/>
        </w:rPr>
        <w:t xml:space="preserve">Considering going on </w:t>
      </w:r>
      <w:proofErr w:type="spellStart"/>
      <w:r w:rsidRPr="008475EE">
        <w:rPr>
          <w:b/>
          <w:bCs/>
        </w:rPr>
        <w:t>Xero</w:t>
      </w:r>
      <w:proofErr w:type="spellEnd"/>
      <w:r w:rsidRPr="008475EE">
        <w:rPr>
          <w:b/>
          <w:bCs/>
        </w:rPr>
        <w:t>, is it right for me?</w:t>
      </w:r>
    </w:p>
    <w:p w:rsidR="00D11921" w:rsidRDefault="00D11921" w:rsidP="00D11921">
      <w:r>
        <w:t>What it is: A single session exploration</w:t>
      </w:r>
    </w:p>
    <w:p w:rsidR="00D11921" w:rsidRDefault="00D11921" w:rsidP="00D11921"/>
    <w:p w:rsidR="00D11921" w:rsidRDefault="00D11921" w:rsidP="00D11921">
      <w:r>
        <w:t>How it is delivered:</w:t>
      </w:r>
    </w:p>
    <w:p w:rsidR="00D11921" w:rsidRDefault="00D11921" w:rsidP="00D11921">
      <w:pPr>
        <w:pStyle w:val="ListParagraph"/>
        <w:numPr>
          <w:ilvl w:val="0"/>
          <w:numId w:val="12"/>
        </w:numPr>
      </w:pPr>
      <w:r>
        <w:t>A detailed process review</w:t>
      </w:r>
    </w:p>
    <w:p w:rsidR="00D11921" w:rsidRDefault="00D11921" w:rsidP="00D11921">
      <w:pPr>
        <w:pStyle w:val="ListParagraph"/>
        <w:numPr>
          <w:ilvl w:val="0"/>
          <w:numId w:val="12"/>
        </w:numPr>
      </w:pPr>
      <w:r>
        <w:t>Documentation of key points</w:t>
      </w:r>
    </w:p>
    <w:p w:rsidR="00D11921" w:rsidRDefault="00D11921" w:rsidP="00D11921">
      <w:pPr>
        <w:pStyle w:val="ListParagraph"/>
        <w:numPr>
          <w:ilvl w:val="0"/>
          <w:numId w:val="12"/>
        </w:numPr>
      </w:pPr>
      <w:r>
        <w:t>Documentation of special scenarios, limitations and workarounds</w:t>
      </w:r>
      <w:r>
        <w:t xml:space="preserve"> </w:t>
      </w:r>
    </w:p>
    <w:p w:rsidR="00D11921" w:rsidRDefault="00D11921" w:rsidP="00D11921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-145916</wp:posOffset>
                </wp:positionH>
                <wp:positionV relativeFrom="paragraph">
                  <wp:posOffset>297153</wp:posOffset>
                </wp:positionV>
                <wp:extent cx="5447489" cy="9728"/>
                <wp:effectExtent l="0" t="0" r="2032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47489" cy="97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357CD" id="Straight Connector 1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5pt,23.4pt" to="417.4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t xml:space="preserve">Cost (ex GST): </w:t>
      </w:r>
      <w:r>
        <w:t>500</w:t>
      </w:r>
    </w:p>
    <w:p w:rsidR="00D11921" w:rsidRDefault="00D11921" w:rsidP="00AF2900"/>
    <w:p w:rsidR="00423043" w:rsidRDefault="00D11921" w:rsidP="00AF2900">
      <w:r>
        <w:t>Some terms and conditions and additional information that is relevant to all the packages…</w:t>
      </w:r>
    </w:p>
    <w:p w:rsidR="00331994" w:rsidRDefault="00331994" w:rsidP="008475EE"/>
    <w:p w:rsidR="00331994" w:rsidRDefault="00331994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331994" w:rsidRDefault="00F431CD" w:rsidP="008475EE">
      <w:r>
        <w:lastRenderedPageBreak/>
        <w:t>How to get started:</w:t>
      </w:r>
    </w:p>
    <w:p w:rsidR="00F431CD" w:rsidRDefault="00F431CD" w:rsidP="008475EE"/>
    <w:p w:rsidR="002C265D" w:rsidRDefault="002C265D" w:rsidP="008475EE">
      <w:r>
        <w:t>Option1: We will contact them for you.</w:t>
      </w:r>
    </w:p>
    <w:p w:rsidR="002C265D" w:rsidRDefault="002C265D" w:rsidP="008475EE"/>
    <w:p w:rsidR="002C265D" w:rsidRDefault="002C265D" w:rsidP="002C265D">
      <w:r>
        <w:t xml:space="preserve">Just email </w:t>
      </w:r>
      <w:r>
        <w:t>us the client details and we will take it from there.</w:t>
      </w:r>
      <w:r>
        <w:t xml:space="preserve"> </w:t>
      </w:r>
    </w:p>
    <w:p w:rsidR="002C265D" w:rsidRDefault="002C265D" w:rsidP="002C265D">
      <w:r>
        <w:t>Our address is info@convertworx.com.au</w:t>
      </w:r>
    </w:p>
    <w:p w:rsidR="002C265D" w:rsidRDefault="002C265D" w:rsidP="002C265D">
      <w:r>
        <w:t>Try to include as much data as you can in your email to give us an idea of their:</w:t>
      </w:r>
    </w:p>
    <w:p w:rsidR="002C265D" w:rsidRDefault="002C265D" w:rsidP="002C265D">
      <w:pPr>
        <w:pStyle w:val="ListParagraph"/>
        <w:numPr>
          <w:ilvl w:val="0"/>
          <w:numId w:val="12"/>
        </w:numPr>
      </w:pPr>
      <w:r>
        <w:t>Contact details</w:t>
      </w:r>
    </w:p>
    <w:p w:rsidR="002C265D" w:rsidRDefault="002C265D" w:rsidP="002C265D">
      <w:pPr>
        <w:pStyle w:val="ListParagraph"/>
        <w:numPr>
          <w:ilvl w:val="0"/>
          <w:numId w:val="12"/>
        </w:numPr>
      </w:pPr>
      <w:r>
        <w:t>Industry</w:t>
      </w:r>
    </w:p>
    <w:p w:rsidR="002C265D" w:rsidRDefault="002C265D" w:rsidP="002C265D">
      <w:pPr>
        <w:pStyle w:val="ListParagraph"/>
        <w:numPr>
          <w:ilvl w:val="0"/>
          <w:numId w:val="12"/>
        </w:numPr>
      </w:pPr>
      <w:r>
        <w:t>Add-ons you are considering (e.g. inventory)</w:t>
      </w:r>
    </w:p>
    <w:p w:rsidR="002C265D" w:rsidRDefault="002C265D" w:rsidP="002C265D">
      <w:pPr>
        <w:pStyle w:val="ListParagraph"/>
        <w:numPr>
          <w:ilvl w:val="0"/>
          <w:numId w:val="12"/>
        </w:numPr>
      </w:pPr>
      <w:r>
        <w:t>Current systems (if you know)</w:t>
      </w:r>
    </w:p>
    <w:p w:rsidR="002C265D" w:rsidRDefault="002C265D" w:rsidP="002C265D">
      <w:pPr>
        <w:ind w:left="360"/>
      </w:pPr>
    </w:p>
    <w:p w:rsidR="00F431CD" w:rsidRDefault="00F431CD" w:rsidP="00F431CD"/>
    <w:p w:rsidR="002C265D" w:rsidRDefault="002C265D" w:rsidP="002C265D">
      <w:r>
        <w:t>Option 2: send an introduction email copying both the client and info@convertworx.com.au</w:t>
      </w:r>
    </w:p>
    <w:p w:rsidR="002C265D" w:rsidRDefault="002C265D" w:rsidP="002C265D">
      <w:r>
        <w:t xml:space="preserve">A sample introduction email to help get started you is </w:t>
      </w:r>
      <w:r>
        <w:t xml:space="preserve">provided </w:t>
      </w:r>
      <w:r>
        <w:t>below:</w:t>
      </w:r>
    </w:p>
    <w:p w:rsidR="002C265D" w:rsidRDefault="002C265D" w:rsidP="002C265D">
      <w:pPr>
        <w:ind w:left="720"/>
      </w:pPr>
      <w:r>
        <w:rPr>
          <w:noProof/>
          <w:lang w:eastAsia="en-AU"/>
        </w:rPr>
        <mc:AlternateContent>
          <mc:Choice Requires="wps">
            <w:drawing>
              <wp:inline distT="0" distB="0" distL="0" distR="0">
                <wp:extent cx="4912468" cy="2470826"/>
                <wp:effectExtent l="0" t="0" r="21590" b="24765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2468" cy="24708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65D" w:rsidRDefault="002C265D">
                            <w:r>
                              <w:t>Dear Jane,</w:t>
                            </w:r>
                          </w:p>
                          <w:p w:rsidR="002C265D" w:rsidRDefault="002C265D" w:rsidP="002C265D">
                            <w:r>
                              <w:t xml:space="preserve">Following our discussion on the benefits you can achieve from using </w:t>
                            </w:r>
                            <w:proofErr w:type="spellStart"/>
                            <w:r>
                              <w:t>Xero</w:t>
                            </w:r>
                            <w:proofErr w:type="spellEnd"/>
                            <w:r>
                              <w:t xml:space="preserve">, I would like to introduce you to </w:t>
                            </w:r>
                            <w:proofErr w:type="spellStart"/>
                            <w:r>
                              <w:t>ConvertworX</w:t>
                            </w:r>
                            <w:proofErr w:type="spellEnd"/>
                            <w:r>
                              <w:t xml:space="preserve"> who can help recommend the best add-ons for you to make sure you make the most out of </w:t>
                            </w:r>
                            <w:proofErr w:type="spellStart"/>
                            <w:r>
                              <w:t>Xero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2C265D" w:rsidRDefault="002C265D" w:rsidP="002C265D">
                            <w:pP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ipsum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dolor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adipisicing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sed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labore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magna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ad minim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exercitation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nisi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ex</w:t>
                            </w:r>
                          </w:p>
                          <w:p w:rsidR="002C265D" w:rsidRDefault="002C265D" w:rsidP="002C265D">
                            <w:pP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2C265D" w:rsidRDefault="002C265D" w:rsidP="002C265D">
                            <w:r>
                              <w:rPr>
                                <w:rFonts w:ascii="Arial" w:hAnsi="Arial" w:cs="Arial"/>
                                <w:color w:val="252525"/>
                                <w:sz w:val="21"/>
                                <w:szCs w:val="21"/>
                                <w:shd w:val="clear" w:color="auto" w:fill="FFFFFF"/>
                              </w:rPr>
                              <w:t>Contact details…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27" type="#_x0000_t202" style="width:386.8pt;height:19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" fillcolor="white [3201]" strokeweight=".5pt">
                <v:textbox>
                  <w:txbxContent>
                    <w:p w:rsidR="002C265D" w:rsidRDefault="002C265D">
                      <w:r>
                        <w:t>Dear Jane,</w:t>
                      </w:r>
                    </w:p>
                    <w:p w:rsidR="002C265D" w:rsidRDefault="002C265D" w:rsidP="002C265D">
                      <w:r>
                        <w:t xml:space="preserve">Following our discussion on the benefits you can achieve from using </w:t>
                      </w:r>
                      <w:proofErr w:type="spellStart"/>
                      <w:r>
                        <w:t>Xero</w:t>
                      </w:r>
                      <w:proofErr w:type="spellEnd"/>
                      <w:r>
                        <w:t xml:space="preserve">, I would like to introduce you to </w:t>
                      </w:r>
                      <w:proofErr w:type="spellStart"/>
                      <w:r>
                        <w:t>ConvertworX</w:t>
                      </w:r>
                      <w:proofErr w:type="spellEnd"/>
                      <w:r>
                        <w:t xml:space="preserve"> who can help recommend the best add-ons for you to make sure you make the most out of </w:t>
                      </w:r>
                      <w:proofErr w:type="spellStart"/>
                      <w:r>
                        <w:t>Xero</w:t>
                      </w:r>
                      <w:proofErr w:type="spellEnd"/>
                      <w:r>
                        <w:t>.</w:t>
                      </w:r>
                    </w:p>
                    <w:p w:rsidR="002C265D" w:rsidRDefault="002C265D" w:rsidP="002C265D">
                      <w:pP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ipsum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dolor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adipisicing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sed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eiusmod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tempor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incididunt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ut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labore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et</w:t>
                      </w:r>
                      <w:proofErr w:type="gram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dolore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magna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aliqua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Ut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ad minim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veniam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quis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nostrud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exercitation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ullamco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laboris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nisi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ut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aliquip</w:t>
                      </w:r>
                      <w:proofErr w:type="spellEnd"/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 xml:space="preserve"> ex</w:t>
                      </w:r>
                    </w:p>
                    <w:p w:rsidR="002C265D" w:rsidRDefault="002C265D" w:rsidP="002C265D">
                      <w:pP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 w:rsidR="002C265D" w:rsidRDefault="002C265D" w:rsidP="002C265D">
                      <w:r>
                        <w:rPr>
                          <w:rFonts w:ascii="Arial" w:hAnsi="Arial" w:cs="Arial"/>
                          <w:color w:val="252525"/>
                          <w:sz w:val="21"/>
                          <w:szCs w:val="21"/>
                          <w:shd w:val="clear" w:color="auto" w:fill="FFFFFF"/>
                        </w:rPr>
                        <w:t>Contact details…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</w:t>
      </w:r>
    </w:p>
    <w:p w:rsidR="002C265D" w:rsidRDefault="002C265D" w:rsidP="002C265D"/>
    <w:p w:rsidR="00F431CD" w:rsidRDefault="00F431CD" w:rsidP="00F431CD"/>
    <w:p w:rsidR="002C265D" w:rsidRDefault="002C265D">
      <w:r>
        <w:br w:type="page"/>
      </w:r>
    </w:p>
    <w:p w:rsidR="002C265D" w:rsidRDefault="002C265D" w:rsidP="002C265D">
      <w:r>
        <w:lastRenderedPageBreak/>
        <w:t xml:space="preserve">Back page – </w:t>
      </w:r>
    </w:p>
    <w:p w:rsidR="002C265D" w:rsidRDefault="002C265D" w:rsidP="00F431CD"/>
    <w:p w:rsidR="002C265D" w:rsidRDefault="002C265D" w:rsidP="00F431CD">
      <w:r>
        <w:t xml:space="preserve">Contact us to discuss how we can help your clients make the most out of </w:t>
      </w:r>
      <w:proofErr w:type="spellStart"/>
      <w:r>
        <w:t>Xero</w:t>
      </w:r>
      <w:proofErr w:type="spellEnd"/>
    </w:p>
    <w:p w:rsidR="002C265D" w:rsidRDefault="002C265D" w:rsidP="00F431CD"/>
    <w:p w:rsidR="002C265D" w:rsidRDefault="002C265D" w:rsidP="00F431CD">
      <w:r>
        <w:t>Picture</w:t>
      </w:r>
    </w:p>
    <w:p w:rsidR="002C265D" w:rsidRDefault="002C265D" w:rsidP="00F431CD">
      <w:r>
        <w:t>Name</w:t>
      </w:r>
    </w:p>
    <w:p w:rsidR="00F431CD" w:rsidRDefault="00F431CD" w:rsidP="00F431CD"/>
    <w:p w:rsidR="00F431CD" w:rsidRDefault="00F431CD" w:rsidP="00F431CD"/>
    <w:p w:rsidR="00F431CD" w:rsidRDefault="00F431CD" w:rsidP="008475EE"/>
    <w:p w:rsidR="00F431CD" w:rsidRDefault="00F431CD" w:rsidP="008475EE"/>
    <w:p w:rsidR="00F431CD" w:rsidRDefault="00F431CD" w:rsidP="008475EE"/>
    <w:sectPr w:rsidR="00F431CD" w:rsidSect="002E016D">
      <w:footerReference w:type="default" r:id="rId11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75A" w:rsidRDefault="006B775A" w:rsidP="002B0613">
      <w:pPr>
        <w:spacing w:after="0" w:line="240" w:lineRule="auto"/>
      </w:pPr>
      <w:r>
        <w:separator/>
      </w:r>
    </w:p>
  </w:endnote>
  <w:endnote w:type="continuationSeparator" w:id="0">
    <w:p w:rsidR="006B775A" w:rsidRDefault="006B775A" w:rsidP="002B0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9571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41BC" w:rsidRDefault="00BF41BC" w:rsidP="00D11921">
        <w:pPr>
          <w:pStyle w:val="Footer"/>
          <w:pBdr>
            <w:top w:val="single" w:sz="4" w:space="1" w:color="auto"/>
          </w:pBdr>
          <w:rPr>
            <w:noProof/>
          </w:rPr>
        </w:pPr>
        <w:r>
          <w:rPr>
            <w:noProof/>
            <w:lang w:eastAsia="en-AU"/>
          </w:rPr>
          <w:drawing>
            <wp:anchor distT="0" distB="0" distL="114300" distR="114300" simplePos="0" relativeHeight="251658240" behindDoc="0" locked="0" layoutInCell="1" allowOverlap="1" wp14:anchorId="5058BCC1" wp14:editId="774E1492">
              <wp:simplePos x="0" y="0"/>
              <wp:positionH relativeFrom="column">
                <wp:posOffset>4085212</wp:posOffset>
              </wp:positionH>
              <wp:positionV relativeFrom="paragraph">
                <wp:posOffset>31115</wp:posOffset>
              </wp:positionV>
              <wp:extent cx="2100943" cy="457200"/>
              <wp:effectExtent l="0" t="0" r="0" b="0"/>
              <wp:wrapNone/>
              <wp:docPr id="3" name="Picture 3" descr="C:\Users\Eran\Dropbox\ConvertworX\Logo for tshirts\logo for emails convertworx-6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Eran\Dropbox\ConvertworX\Logo for tshirts\logo for emails convertworx-600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00943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:rsidR="00BF41BC" w:rsidRDefault="00BF41BC" w:rsidP="00D11921">
        <w:pPr>
          <w:pStyle w:val="Footer"/>
        </w:pPr>
        <w:r>
          <w:rPr>
            <w:noProof/>
          </w:rPr>
          <w:t xml:space="preserve">Contact: </w:t>
        </w:r>
        <w:r w:rsidR="00D11921">
          <w:rPr>
            <w:noProof/>
          </w:rPr>
          <w:t>1300 856 500</w:t>
        </w:r>
        <w:r>
          <w:rPr>
            <w:noProof/>
          </w:rPr>
          <w:t xml:space="preserve">, </w:t>
        </w:r>
        <w:r w:rsidR="00D11921">
          <w:rPr>
            <w:noProof/>
          </w:rPr>
          <w:t>info</w:t>
        </w:r>
        <w:r>
          <w:rPr>
            <w:noProof/>
          </w:rPr>
          <w:t>@convertworx.com.au</w:t>
        </w:r>
      </w:p>
    </w:sdtContent>
  </w:sdt>
  <w:p w:rsidR="00BF41BC" w:rsidRDefault="00BF41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75A" w:rsidRDefault="006B775A" w:rsidP="002B0613">
      <w:pPr>
        <w:spacing w:after="0" w:line="240" w:lineRule="auto"/>
      </w:pPr>
      <w:r>
        <w:separator/>
      </w:r>
    </w:p>
  </w:footnote>
  <w:footnote w:type="continuationSeparator" w:id="0">
    <w:p w:rsidR="006B775A" w:rsidRDefault="006B775A" w:rsidP="002B0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461A"/>
    <w:multiLevelType w:val="hybridMultilevel"/>
    <w:tmpl w:val="8EA4CC48"/>
    <w:lvl w:ilvl="0" w:tplc="F362A49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A5E43"/>
    <w:multiLevelType w:val="hybridMultilevel"/>
    <w:tmpl w:val="454A8C0E"/>
    <w:lvl w:ilvl="0" w:tplc="77A6C0D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65E9D"/>
    <w:multiLevelType w:val="hybridMultilevel"/>
    <w:tmpl w:val="CC964162"/>
    <w:lvl w:ilvl="0" w:tplc="176A85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05101"/>
    <w:multiLevelType w:val="hybridMultilevel"/>
    <w:tmpl w:val="EE862598"/>
    <w:lvl w:ilvl="0" w:tplc="80D886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04BEF"/>
    <w:multiLevelType w:val="hybridMultilevel"/>
    <w:tmpl w:val="23223C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F592F"/>
    <w:multiLevelType w:val="hybridMultilevel"/>
    <w:tmpl w:val="47C6C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C01A8"/>
    <w:multiLevelType w:val="hybridMultilevel"/>
    <w:tmpl w:val="BA92F8AC"/>
    <w:lvl w:ilvl="0" w:tplc="80D886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F6E41"/>
    <w:multiLevelType w:val="hybridMultilevel"/>
    <w:tmpl w:val="48A8D09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DF17BE"/>
    <w:multiLevelType w:val="hybridMultilevel"/>
    <w:tmpl w:val="A324082A"/>
    <w:lvl w:ilvl="0" w:tplc="927C26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C3754"/>
    <w:multiLevelType w:val="hybridMultilevel"/>
    <w:tmpl w:val="45D2F81E"/>
    <w:lvl w:ilvl="0" w:tplc="8F60FE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DD36BB"/>
    <w:multiLevelType w:val="hybridMultilevel"/>
    <w:tmpl w:val="E50813DC"/>
    <w:lvl w:ilvl="0" w:tplc="E618E0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0E1F3A"/>
    <w:multiLevelType w:val="hybridMultilevel"/>
    <w:tmpl w:val="B3A8E26E"/>
    <w:lvl w:ilvl="0" w:tplc="2D22F3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C76D1"/>
    <w:multiLevelType w:val="hybridMultilevel"/>
    <w:tmpl w:val="E72AF9F6"/>
    <w:lvl w:ilvl="0" w:tplc="80D886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453147"/>
    <w:multiLevelType w:val="hybridMultilevel"/>
    <w:tmpl w:val="3F3EA2F0"/>
    <w:lvl w:ilvl="0" w:tplc="88A0EA04">
      <w:start w:val="6"/>
      <w:numFmt w:val="bullet"/>
      <w:lvlText w:val="-"/>
      <w:lvlJc w:val="left"/>
      <w:pPr>
        <w:ind w:left="3645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0"/>
  </w:num>
  <w:num w:numId="5">
    <w:abstractNumId w:val="4"/>
  </w:num>
  <w:num w:numId="6">
    <w:abstractNumId w:val="11"/>
  </w:num>
  <w:num w:numId="7">
    <w:abstractNumId w:val="3"/>
  </w:num>
  <w:num w:numId="8">
    <w:abstractNumId w:val="12"/>
  </w:num>
  <w:num w:numId="9">
    <w:abstractNumId w:val="6"/>
  </w:num>
  <w:num w:numId="10">
    <w:abstractNumId w:val="2"/>
  </w:num>
  <w:num w:numId="11">
    <w:abstractNumId w:val="10"/>
  </w:num>
  <w:num w:numId="12">
    <w:abstractNumId w:val="1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BB"/>
    <w:rsid w:val="00045DBB"/>
    <w:rsid w:val="00046592"/>
    <w:rsid w:val="000846E8"/>
    <w:rsid w:val="00095299"/>
    <w:rsid w:val="000A44F6"/>
    <w:rsid w:val="000A5245"/>
    <w:rsid w:val="000B046D"/>
    <w:rsid w:val="000C0DF0"/>
    <w:rsid w:val="000E304B"/>
    <w:rsid w:val="000F7AB5"/>
    <w:rsid w:val="001010EF"/>
    <w:rsid w:val="0011481F"/>
    <w:rsid w:val="001235E5"/>
    <w:rsid w:val="001306C1"/>
    <w:rsid w:val="00131C82"/>
    <w:rsid w:val="0016379B"/>
    <w:rsid w:val="0016630C"/>
    <w:rsid w:val="001672A3"/>
    <w:rsid w:val="001A32E0"/>
    <w:rsid w:val="001A3D2D"/>
    <w:rsid w:val="001C312E"/>
    <w:rsid w:val="00216802"/>
    <w:rsid w:val="00235141"/>
    <w:rsid w:val="00237A99"/>
    <w:rsid w:val="00267ABD"/>
    <w:rsid w:val="00267D19"/>
    <w:rsid w:val="00270A49"/>
    <w:rsid w:val="002B0613"/>
    <w:rsid w:val="002B3351"/>
    <w:rsid w:val="002C265D"/>
    <w:rsid w:val="002D1EA7"/>
    <w:rsid w:val="002E016D"/>
    <w:rsid w:val="00304F87"/>
    <w:rsid w:val="00331994"/>
    <w:rsid w:val="00345F58"/>
    <w:rsid w:val="00346B95"/>
    <w:rsid w:val="0037341A"/>
    <w:rsid w:val="00382D76"/>
    <w:rsid w:val="00393F1E"/>
    <w:rsid w:val="00397D76"/>
    <w:rsid w:val="003A1570"/>
    <w:rsid w:val="003A4B73"/>
    <w:rsid w:val="003B0D4E"/>
    <w:rsid w:val="003C53E2"/>
    <w:rsid w:val="00404720"/>
    <w:rsid w:val="00416816"/>
    <w:rsid w:val="00420CFF"/>
    <w:rsid w:val="00423043"/>
    <w:rsid w:val="0043546C"/>
    <w:rsid w:val="00440996"/>
    <w:rsid w:val="00483A66"/>
    <w:rsid w:val="004B3CEE"/>
    <w:rsid w:val="004C0730"/>
    <w:rsid w:val="004E7A37"/>
    <w:rsid w:val="0050079F"/>
    <w:rsid w:val="0051680A"/>
    <w:rsid w:val="00531FD1"/>
    <w:rsid w:val="005327AF"/>
    <w:rsid w:val="00537C1B"/>
    <w:rsid w:val="00544E3D"/>
    <w:rsid w:val="00561763"/>
    <w:rsid w:val="00563D00"/>
    <w:rsid w:val="0056735B"/>
    <w:rsid w:val="005935C2"/>
    <w:rsid w:val="005A40FF"/>
    <w:rsid w:val="005D43DE"/>
    <w:rsid w:val="005F7929"/>
    <w:rsid w:val="0061651E"/>
    <w:rsid w:val="00625EC8"/>
    <w:rsid w:val="00637EBB"/>
    <w:rsid w:val="006611CC"/>
    <w:rsid w:val="00666DC2"/>
    <w:rsid w:val="006925BF"/>
    <w:rsid w:val="006A5254"/>
    <w:rsid w:val="006A6362"/>
    <w:rsid w:val="006B2B87"/>
    <w:rsid w:val="006B775A"/>
    <w:rsid w:val="006D5ED5"/>
    <w:rsid w:val="006E1ADF"/>
    <w:rsid w:val="006E6E2B"/>
    <w:rsid w:val="006F293E"/>
    <w:rsid w:val="007101C7"/>
    <w:rsid w:val="00721C25"/>
    <w:rsid w:val="007320BD"/>
    <w:rsid w:val="00733B87"/>
    <w:rsid w:val="0073436C"/>
    <w:rsid w:val="00737FCF"/>
    <w:rsid w:val="00750F9C"/>
    <w:rsid w:val="00776305"/>
    <w:rsid w:val="00797DD1"/>
    <w:rsid w:val="007A0C0F"/>
    <w:rsid w:val="007C0F88"/>
    <w:rsid w:val="007D397D"/>
    <w:rsid w:val="007E2014"/>
    <w:rsid w:val="008007D8"/>
    <w:rsid w:val="00801446"/>
    <w:rsid w:val="008121A4"/>
    <w:rsid w:val="00840818"/>
    <w:rsid w:val="008475EE"/>
    <w:rsid w:val="008B08F7"/>
    <w:rsid w:val="008D2212"/>
    <w:rsid w:val="008D782A"/>
    <w:rsid w:val="008E09F1"/>
    <w:rsid w:val="008E6236"/>
    <w:rsid w:val="008F3EEB"/>
    <w:rsid w:val="00914AA1"/>
    <w:rsid w:val="00916C10"/>
    <w:rsid w:val="009209DC"/>
    <w:rsid w:val="0098138C"/>
    <w:rsid w:val="00993D14"/>
    <w:rsid w:val="009C0287"/>
    <w:rsid w:val="009E16B3"/>
    <w:rsid w:val="009E59C7"/>
    <w:rsid w:val="00A2177C"/>
    <w:rsid w:val="00A219CA"/>
    <w:rsid w:val="00A2361D"/>
    <w:rsid w:val="00A72E91"/>
    <w:rsid w:val="00A72F73"/>
    <w:rsid w:val="00AC0314"/>
    <w:rsid w:val="00AF2900"/>
    <w:rsid w:val="00B2538A"/>
    <w:rsid w:val="00B50B1F"/>
    <w:rsid w:val="00B52C4F"/>
    <w:rsid w:val="00B92DE7"/>
    <w:rsid w:val="00B97AC1"/>
    <w:rsid w:val="00BB5537"/>
    <w:rsid w:val="00BC0073"/>
    <w:rsid w:val="00BC74F3"/>
    <w:rsid w:val="00BD06AD"/>
    <w:rsid w:val="00BD5B6B"/>
    <w:rsid w:val="00BE79A2"/>
    <w:rsid w:val="00BF2355"/>
    <w:rsid w:val="00BF41BC"/>
    <w:rsid w:val="00C04C6A"/>
    <w:rsid w:val="00C11164"/>
    <w:rsid w:val="00C14A75"/>
    <w:rsid w:val="00C17143"/>
    <w:rsid w:val="00C31A2C"/>
    <w:rsid w:val="00C56A5D"/>
    <w:rsid w:val="00C578FA"/>
    <w:rsid w:val="00C63BA9"/>
    <w:rsid w:val="00CE0B18"/>
    <w:rsid w:val="00CF5E6D"/>
    <w:rsid w:val="00D11921"/>
    <w:rsid w:val="00D465EA"/>
    <w:rsid w:val="00D84FE9"/>
    <w:rsid w:val="00DA5E1E"/>
    <w:rsid w:val="00DC71E6"/>
    <w:rsid w:val="00DF5331"/>
    <w:rsid w:val="00E1204C"/>
    <w:rsid w:val="00E13B18"/>
    <w:rsid w:val="00E143C4"/>
    <w:rsid w:val="00E33E75"/>
    <w:rsid w:val="00E4525C"/>
    <w:rsid w:val="00E505F7"/>
    <w:rsid w:val="00E53969"/>
    <w:rsid w:val="00E54F65"/>
    <w:rsid w:val="00E57250"/>
    <w:rsid w:val="00E70686"/>
    <w:rsid w:val="00E723C2"/>
    <w:rsid w:val="00EB07E4"/>
    <w:rsid w:val="00EC0678"/>
    <w:rsid w:val="00ED1673"/>
    <w:rsid w:val="00ED5BC3"/>
    <w:rsid w:val="00EE5DFC"/>
    <w:rsid w:val="00EF0D52"/>
    <w:rsid w:val="00F06CDA"/>
    <w:rsid w:val="00F10437"/>
    <w:rsid w:val="00F14735"/>
    <w:rsid w:val="00F30456"/>
    <w:rsid w:val="00F420AA"/>
    <w:rsid w:val="00F42B16"/>
    <w:rsid w:val="00F431CD"/>
    <w:rsid w:val="00F71700"/>
    <w:rsid w:val="00FC296A"/>
    <w:rsid w:val="00FD2C1A"/>
    <w:rsid w:val="00FD5DE1"/>
    <w:rsid w:val="00FF29DB"/>
    <w:rsid w:val="00FF34F4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E61741-8001-463D-A184-D4C81669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4F6"/>
  </w:style>
  <w:style w:type="paragraph" w:styleId="Heading1">
    <w:name w:val="heading 1"/>
    <w:basedOn w:val="Normal"/>
    <w:next w:val="Normal"/>
    <w:link w:val="Heading1Char"/>
    <w:uiPriority w:val="9"/>
    <w:qFormat/>
    <w:rsid w:val="00045D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3D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03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D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3D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03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D06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0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613"/>
  </w:style>
  <w:style w:type="paragraph" w:styleId="Footer">
    <w:name w:val="footer"/>
    <w:basedOn w:val="Normal"/>
    <w:link w:val="FooterChar"/>
    <w:uiPriority w:val="99"/>
    <w:unhideWhenUsed/>
    <w:rsid w:val="002B0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613"/>
  </w:style>
  <w:style w:type="character" w:styleId="Hyperlink">
    <w:name w:val="Hyperlink"/>
    <w:basedOn w:val="DefaultParagraphFont"/>
    <w:uiPriority w:val="99"/>
    <w:unhideWhenUsed/>
    <w:rsid w:val="002B0613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F5E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7D397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A23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97AC1"/>
    <w:rPr>
      <w:b/>
      <w:bCs/>
    </w:rPr>
  </w:style>
  <w:style w:type="table" w:styleId="ListTable4-Accent3">
    <w:name w:val="List Table 4 Accent 3"/>
    <w:basedOn w:val="TableNormal"/>
    <w:uiPriority w:val="49"/>
    <w:rsid w:val="00B97A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737FCF"/>
    <w:pPr>
      <w:outlineLvl w:val="9"/>
    </w:pPr>
    <w:rPr>
      <w:lang w:val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737FC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37FC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37FCF"/>
    <w:pPr>
      <w:spacing w:after="100"/>
      <w:ind w:left="440"/>
    </w:pPr>
  </w:style>
  <w:style w:type="paragraph" w:styleId="NoSpacing">
    <w:name w:val="No Spacing"/>
    <w:link w:val="NoSpacingChar"/>
    <w:uiPriority w:val="1"/>
    <w:qFormat/>
    <w:rsid w:val="002E016D"/>
    <w:pPr>
      <w:spacing w:after="0" w:line="240" w:lineRule="auto"/>
    </w:pPr>
    <w:rPr>
      <w:rFonts w:eastAsiaTheme="minorEastAsia"/>
      <w:lang w:val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E016D"/>
    <w:rPr>
      <w:rFonts w:eastAsiaTheme="minorEastAsia"/>
      <w:lang w:val="en-US" w:bidi="ar-SA"/>
    </w:rPr>
  </w:style>
  <w:style w:type="table" w:styleId="GridTable3-Accent3">
    <w:name w:val="Grid Table 3 Accent 3"/>
    <w:basedOn w:val="TableNormal"/>
    <w:uiPriority w:val="48"/>
    <w:rsid w:val="00537C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5Dark-Accent3">
    <w:name w:val="Grid Table 5 Dark Accent 3"/>
    <w:basedOn w:val="TableNormal"/>
    <w:uiPriority w:val="50"/>
    <w:rsid w:val="00537C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FD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FD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www.convertworx.com.au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CD012B-80BA-4718-A4EC-4090D9D82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Convertworx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For ABC company</dc:subject>
  <dc:creator>Inbal Steinberg</dc:creator>
  <cp:keywords/>
  <dc:description/>
  <cp:lastModifiedBy>Eran Steinberg</cp:lastModifiedBy>
  <cp:revision>5</cp:revision>
  <cp:lastPrinted>2014-02-06T11:05:00Z</cp:lastPrinted>
  <dcterms:created xsi:type="dcterms:W3CDTF">2014-06-18T05:36:00Z</dcterms:created>
  <dcterms:modified xsi:type="dcterms:W3CDTF">2014-06-18T05:58:00Z</dcterms:modified>
</cp:coreProperties>
</file>