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AC3222" w14:textId="3CF9ABD7" w:rsidR="00DA6000" w:rsidRPr="00C92570" w:rsidRDefault="00C92570" w:rsidP="00C92570">
      <w:pPr>
        <w:jc w:val="center"/>
        <w:rPr>
          <w:b/>
          <w:sz w:val="28"/>
          <w:szCs w:val="28"/>
        </w:rPr>
      </w:pPr>
      <w:r w:rsidRPr="00C92570">
        <w:rPr>
          <w:b/>
          <w:sz w:val="28"/>
          <w:szCs w:val="28"/>
        </w:rPr>
        <w:t xml:space="preserve">Creative Brief: </w:t>
      </w:r>
      <w:proofErr w:type="spellStart"/>
      <w:r w:rsidRPr="00C92570">
        <w:rPr>
          <w:b/>
          <w:sz w:val="28"/>
          <w:szCs w:val="28"/>
        </w:rPr>
        <w:t>Wordmark</w:t>
      </w:r>
      <w:proofErr w:type="spellEnd"/>
      <w:r w:rsidRPr="00C92570">
        <w:rPr>
          <w:b/>
          <w:sz w:val="28"/>
          <w:szCs w:val="28"/>
        </w:rPr>
        <w:t xml:space="preserve"> Design</w:t>
      </w:r>
    </w:p>
    <w:p w14:paraId="230BEAE4" w14:textId="77777777" w:rsidR="004912B4" w:rsidRDefault="004912B4"/>
    <w:p w14:paraId="1B3EEA93" w14:textId="77777777" w:rsidR="00CB103A" w:rsidRPr="004912B4" w:rsidRDefault="00196B9F">
      <w:pPr>
        <w:rPr>
          <w:u w:val="single"/>
        </w:rPr>
      </w:pPr>
      <w:r w:rsidRPr="004912B4">
        <w:rPr>
          <w:u w:val="single"/>
        </w:rPr>
        <w:t>Company Background</w:t>
      </w:r>
    </w:p>
    <w:p w14:paraId="57B9C74B" w14:textId="0AB55FE9" w:rsidR="00196B9F" w:rsidRDefault="00CB103A">
      <w:r>
        <w:t>Caroline Tickner Jewellery Services is a boutique consultancy business that</w:t>
      </w:r>
      <w:r w:rsidR="00196B9F">
        <w:t xml:space="preserve"> provides </w:t>
      </w:r>
      <w:r>
        <w:t>expert and specialist opinion i</w:t>
      </w:r>
      <w:r w:rsidR="004A122D">
        <w:t>n j</w:t>
      </w:r>
      <w:r w:rsidR="00196B9F">
        <w:t xml:space="preserve">ewellery </w:t>
      </w:r>
      <w:r>
        <w:t xml:space="preserve">valuation, auctioneering and sourcing. </w:t>
      </w:r>
      <w:r w:rsidR="00196B9F">
        <w:t>The majority of business come</w:t>
      </w:r>
      <w:r w:rsidR="004912B4">
        <w:t>s</w:t>
      </w:r>
      <w:r w:rsidR="00196B9F">
        <w:t xml:space="preserve"> through professional referral sources, such as solicitors, insurance c</w:t>
      </w:r>
      <w:bookmarkStart w:id="0" w:name="_GoBack"/>
      <w:bookmarkEnd w:id="0"/>
      <w:r w:rsidR="00196B9F">
        <w:t xml:space="preserve">ompanies and auction houses. </w:t>
      </w:r>
    </w:p>
    <w:p w14:paraId="0D1F6370" w14:textId="77777777" w:rsidR="00196B9F" w:rsidRDefault="00196B9F"/>
    <w:p w14:paraId="08367557" w14:textId="77777777" w:rsidR="00196B9F" w:rsidRPr="004912B4" w:rsidRDefault="00196B9F">
      <w:pPr>
        <w:rPr>
          <w:u w:val="single"/>
        </w:rPr>
      </w:pPr>
      <w:r w:rsidRPr="004912B4">
        <w:rPr>
          <w:u w:val="single"/>
        </w:rPr>
        <w:t>Requirement</w:t>
      </w:r>
    </w:p>
    <w:p w14:paraId="2C40402E" w14:textId="627F6FCA" w:rsidR="00196B9F" w:rsidRDefault="00196B9F">
      <w:r>
        <w:t xml:space="preserve">Design a </w:t>
      </w:r>
      <w:proofErr w:type="spellStart"/>
      <w:r>
        <w:t>wordmark</w:t>
      </w:r>
      <w:proofErr w:type="spellEnd"/>
      <w:r>
        <w:t xml:space="preserve">/logotype </w:t>
      </w:r>
      <w:r w:rsidR="00C92570">
        <w:t>incorporating</w:t>
      </w:r>
      <w:r>
        <w:t>:</w:t>
      </w:r>
    </w:p>
    <w:p w14:paraId="37EAF9AE" w14:textId="77777777" w:rsidR="00196B9F" w:rsidRDefault="00196B9F" w:rsidP="00196B9F">
      <w:pPr>
        <w:pStyle w:val="ListParagraph"/>
        <w:numPr>
          <w:ilvl w:val="0"/>
          <w:numId w:val="3"/>
        </w:numPr>
      </w:pPr>
      <w:r>
        <w:t>Business name: Caroline Tickner Jewellery Services</w:t>
      </w:r>
    </w:p>
    <w:p w14:paraId="4C79614D" w14:textId="77777777" w:rsidR="00196B9F" w:rsidRDefault="00196B9F" w:rsidP="00196B9F">
      <w:pPr>
        <w:pStyle w:val="ListParagraph"/>
        <w:numPr>
          <w:ilvl w:val="0"/>
          <w:numId w:val="3"/>
        </w:numPr>
      </w:pPr>
      <w:r>
        <w:t>Services: Valuations, Auctioneering, Sourcing</w:t>
      </w:r>
    </w:p>
    <w:p w14:paraId="67969FB0" w14:textId="77777777" w:rsidR="00196B9F" w:rsidRDefault="00196B9F" w:rsidP="00196B9F">
      <w:pPr>
        <w:pStyle w:val="ListParagraph"/>
      </w:pPr>
    </w:p>
    <w:p w14:paraId="74E22BD3" w14:textId="4DF0839B" w:rsidR="006E7FD9" w:rsidRDefault="004F785E" w:rsidP="004F785E">
      <w:pPr>
        <w:pStyle w:val="ListParagraph"/>
        <w:ind w:left="0"/>
      </w:pPr>
      <w:r>
        <w:t>Please provide 3 x separate files:</w:t>
      </w:r>
    </w:p>
    <w:p w14:paraId="23B82CA0" w14:textId="77777777" w:rsidR="006E7FD9" w:rsidRDefault="006E7FD9" w:rsidP="004F785E">
      <w:pPr>
        <w:pStyle w:val="ListParagraph"/>
        <w:ind w:left="0"/>
      </w:pPr>
    </w:p>
    <w:p w14:paraId="6B94AA0C" w14:textId="77777777" w:rsidR="004F785E" w:rsidRDefault="004F785E" w:rsidP="004F785E">
      <w:pPr>
        <w:pStyle w:val="ListParagraph"/>
        <w:numPr>
          <w:ilvl w:val="0"/>
          <w:numId w:val="5"/>
        </w:numPr>
      </w:pPr>
      <w:r>
        <w:t>Business name incorporating services underneath</w:t>
      </w:r>
    </w:p>
    <w:p w14:paraId="414C89D7" w14:textId="77777777" w:rsidR="004912B4" w:rsidRDefault="004912B4" w:rsidP="006E7FD9">
      <w:pPr>
        <w:spacing w:after="0"/>
        <w:ind w:left="1077"/>
      </w:pPr>
      <w:proofErr w:type="spellStart"/>
      <w:r>
        <w:t>Eg</w:t>
      </w:r>
      <w:proofErr w:type="spellEnd"/>
      <w:r>
        <w:t xml:space="preserve">. </w:t>
      </w:r>
      <w:r>
        <w:tab/>
      </w:r>
      <w:r>
        <w:tab/>
      </w:r>
      <w:r w:rsidRPr="006E7FD9">
        <w:rPr>
          <w:b/>
          <w:sz w:val="28"/>
          <w:szCs w:val="28"/>
        </w:rPr>
        <w:t>Caroline Tickner Jewellery Services</w:t>
      </w:r>
    </w:p>
    <w:p w14:paraId="3050E422" w14:textId="77777777" w:rsidR="004912B4" w:rsidRDefault="004912B4" w:rsidP="006E7FD9">
      <w:pPr>
        <w:spacing w:after="0" w:line="240" w:lineRule="auto"/>
        <w:ind w:left="1077"/>
      </w:pPr>
      <w:r>
        <w:tab/>
      </w:r>
      <w:r>
        <w:tab/>
      </w:r>
      <w:r w:rsidR="006E7FD9">
        <w:t xml:space="preserve">   </w:t>
      </w:r>
      <w:proofErr w:type="gramStart"/>
      <w:r w:rsidR="006E7FD9">
        <w:t>Valuations  |</w:t>
      </w:r>
      <w:proofErr w:type="gramEnd"/>
      <w:r w:rsidR="006E7FD9">
        <w:t xml:space="preserve">   Auctioneering   |   Sourcing</w:t>
      </w:r>
    </w:p>
    <w:p w14:paraId="2A4CBCD4" w14:textId="77777777" w:rsidR="006E7FD9" w:rsidRDefault="006E7FD9" w:rsidP="006E7FD9">
      <w:pPr>
        <w:spacing w:after="0" w:line="240" w:lineRule="auto"/>
        <w:ind w:left="1077"/>
      </w:pPr>
    </w:p>
    <w:p w14:paraId="5CF4C7A3" w14:textId="77777777" w:rsidR="006E7FD9" w:rsidRDefault="006E7FD9" w:rsidP="006E7FD9">
      <w:pPr>
        <w:spacing w:after="0" w:line="240" w:lineRule="auto"/>
        <w:ind w:left="1077"/>
      </w:pPr>
    </w:p>
    <w:p w14:paraId="359BA204" w14:textId="77777777" w:rsidR="006E7FD9" w:rsidRDefault="006E7FD9" w:rsidP="006E7FD9">
      <w:pPr>
        <w:spacing w:after="0" w:line="240" w:lineRule="auto"/>
        <w:ind w:left="1077"/>
      </w:pPr>
    </w:p>
    <w:p w14:paraId="2EA33936" w14:textId="77777777" w:rsidR="004F785E" w:rsidRDefault="004F785E" w:rsidP="004F785E">
      <w:pPr>
        <w:pStyle w:val="ListParagraph"/>
        <w:numPr>
          <w:ilvl w:val="0"/>
          <w:numId w:val="5"/>
        </w:numPr>
      </w:pPr>
      <w:r>
        <w:t>Business name on its own</w:t>
      </w:r>
    </w:p>
    <w:p w14:paraId="46D6AA94" w14:textId="77777777" w:rsidR="006E7FD9" w:rsidRDefault="006E7FD9" w:rsidP="006E7FD9">
      <w:pPr>
        <w:pStyle w:val="ListParagraph"/>
        <w:spacing w:after="0"/>
        <w:ind w:left="1440"/>
      </w:pPr>
    </w:p>
    <w:p w14:paraId="345AC110" w14:textId="77777777" w:rsidR="006E7FD9" w:rsidRDefault="006E7FD9" w:rsidP="006E7FD9">
      <w:pPr>
        <w:pStyle w:val="ListParagraph"/>
        <w:spacing w:after="0"/>
        <w:ind w:left="1080"/>
      </w:pPr>
      <w:proofErr w:type="spellStart"/>
      <w:r>
        <w:t>Eg</w:t>
      </w:r>
      <w:proofErr w:type="spellEnd"/>
      <w:r>
        <w:t xml:space="preserve">. </w:t>
      </w:r>
      <w:r>
        <w:tab/>
      </w:r>
      <w:r>
        <w:tab/>
      </w:r>
      <w:r w:rsidRPr="006E7FD9">
        <w:rPr>
          <w:b/>
          <w:sz w:val="28"/>
          <w:szCs w:val="28"/>
        </w:rPr>
        <w:t>Caroline Tickner Jewellery Services</w:t>
      </w:r>
    </w:p>
    <w:p w14:paraId="18AD5FBA" w14:textId="77777777" w:rsidR="006E7FD9" w:rsidRDefault="006E7FD9" w:rsidP="006E7FD9"/>
    <w:p w14:paraId="4E3E1F09" w14:textId="77777777" w:rsidR="006E7FD9" w:rsidRDefault="006E7FD9" w:rsidP="006E7FD9"/>
    <w:p w14:paraId="40398C83" w14:textId="77777777" w:rsidR="004F785E" w:rsidRDefault="004F785E" w:rsidP="004F785E">
      <w:pPr>
        <w:pStyle w:val="ListParagraph"/>
        <w:numPr>
          <w:ilvl w:val="0"/>
          <w:numId w:val="5"/>
        </w:numPr>
      </w:pPr>
      <w:r>
        <w:t xml:space="preserve">Services on </w:t>
      </w:r>
      <w:r w:rsidR="006E7FD9">
        <w:t>their</w:t>
      </w:r>
      <w:r>
        <w:t xml:space="preserve"> own</w:t>
      </w:r>
    </w:p>
    <w:p w14:paraId="7AD05B2C" w14:textId="77777777" w:rsidR="006E7FD9" w:rsidRDefault="006E7FD9" w:rsidP="006E7FD9">
      <w:pPr>
        <w:ind w:left="1080"/>
      </w:pPr>
      <w:proofErr w:type="spellStart"/>
      <w:r>
        <w:t>Eg</w:t>
      </w:r>
      <w:proofErr w:type="spellEnd"/>
      <w:r>
        <w:t xml:space="preserve">. </w:t>
      </w:r>
      <w:r>
        <w:tab/>
      </w:r>
      <w:r>
        <w:tab/>
      </w:r>
      <w:proofErr w:type="gramStart"/>
      <w:r>
        <w:t>Valuations  |</w:t>
      </w:r>
      <w:proofErr w:type="gramEnd"/>
      <w:r>
        <w:t xml:space="preserve">   Auctioneering   |   Sourcing</w:t>
      </w:r>
    </w:p>
    <w:p w14:paraId="2646A22B" w14:textId="77777777" w:rsidR="006E7FD9" w:rsidRDefault="006E7FD9" w:rsidP="006E7FD9"/>
    <w:p w14:paraId="7EC816C5" w14:textId="77777777" w:rsidR="004F785E" w:rsidRDefault="004F785E" w:rsidP="004F785E"/>
    <w:p w14:paraId="5D1E8AE3" w14:textId="77777777" w:rsidR="004F785E" w:rsidRPr="004912B4" w:rsidRDefault="004F785E" w:rsidP="004F785E">
      <w:pPr>
        <w:rPr>
          <w:u w:val="single"/>
        </w:rPr>
      </w:pPr>
      <w:r w:rsidRPr="004912B4">
        <w:rPr>
          <w:u w:val="single"/>
        </w:rPr>
        <w:t>Mandatories</w:t>
      </w:r>
    </w:p>
    <w:p w14:paraId="77C30219" w14:textId="77777777" w:rsidR="004F785E" w:rsidRDefault="004F785E" w:rsidP="004F785E">
      <w:pPr>
        <w:pStyle w:val="ListParagraph"/>
        <w:numPr>
          <w:ilvl w:val="0"/>
          <w:numId w:val="6"/>
        </w:numPr>
      </w:pPr>
      <w:proofErr w:type="spellStart"/>
      <w:r>
        <w:t>Wordmark</w:t>
      </w:r>
      <w:proofErr w:type="spellEnd"/>
      <w:r>
        <w:t xml:space="preserve"> must look professional – the target market is conservative</w:t>
      </w:r>
    </w:p>
    <w:p w14:paraId="0F347EE8" w14:textId="77777777" w:rsidR="004F785E" w:rsidRDefault="004F785E" w:rsidP="004F785E">
      <w:pPr>
        <w:pStyle w:val="ListParagraph"/>
        <w:numPr>
          <w:ilvl w:val="0"/>
          <w:numId w:val="6"/>
        </w:numPr>
      </w:pPr>
      <w:r>
        <w:t xml:space="preserve">Design must work </w:t>
      </w:r>
      <w:r w:rsidR="004912B4">
        <w:t>both in print and digitally</w:t>
      </w:r>
    </w:p>
    <w:p w14:paraId="6BF54DA4" w14:textId="77777777" w:rsidR="0084097A" w:rsidRDefault="004F785E" w:rsidP="0084097A">
      <w:pPr>
        <w:pStyle w:val="ListParagraph"/>
        <w:numPr>
          <w:ilvl w:val="0"/>
          <w:numId w:val="6"/>
        </w:numPr>
      </w:pPr>
      <w:r>
        <w:t>Single colour is preferable, nothing too bright</w:t>
      </w:r>
    </w:p>
    <w:p w14:paraId="3CB071BB" w14:textId="77777777" w:rsidR="0084097A" w:rsidRDefault="0084097A" w:rsidP="0084097A">
      <w:pPr>
        <w:pStyle w:val="ListParagraph"/>
        <w:numPr>
          <w:ilvl w:val="0"/>
          <w:numId w:val="6"/>
        </w:numPr>
      </w:pPr>
      <w:r>
        <w:t xml:space="preserve">Preference for a more cursive style font – as evident in </w:t>
      </w:r>
      <w:r w:rsidRPr="004F785E">
        <w:rPr>
          <w:rFonts w:ascii="Levenim MT" w:hAnsi="Levenim MT" w:cs="Levenim MT"/>
          <w:sz w:val="32"/>
          <w:szCs w:val="32"/>
        </w:rPr>
        <w:t>“a”</w:t>
      </w:r>
      <w:r w:rsidR="004912B4">
        <w:rPr>
          <w:rFonts w:ascii="Levenim MT" w:hAnsi="Levenim MT" w:cs="Levenim MT"/>
          <w:sz w:val="32"/>
          <w:szCs w:val="32"/>
        </w:rPr>
        <w:t xml:space="preserve">, </w:t>
      </w:r>
      <w:r w:rsidR="004912B4" w:rsidRPr="004912B4">
        <w:t>however still needs to be easy to read</w:t>
      </w:r>
    </w:p>
    <w:p w14:paraId="5807F52A" w14:textId="1EB6BAD6" w:rsidR="004F785E" w:rsidRPr="009D3F56" w:rsidRDefault="004F785E" w:rsidP="004F785E">
      <w:pPr>
        <w:pStyle w:val="ListParagraph"/>
        <w:numPr>
          <w:ilvl w:val="0"/>
          <w:numId w:val="6"/>
        </w:numPr>
      </w:pPr>
      <w:r w:rsidRPr="009D3F56">
        <w:t xml:space="preserve">Provide in </w:t>
      </w:r>
      <w:r w:rsidR="009D3F56" w:rsidRPr="009D3F56">
        <w:t>jpg and pdf</w:t>
      </w:r>
      <w:r w:rsidR="0084097A" w:rsidRPr="009D3F56">
        <w:t xml:space="preserve"> format</w:t>
      </w:r>
      <w:r w:rsidR="00E266DE" w:rsidRPr="009D3F56">
        <w:t xml:space="preserve"> </w:t>
      </w:r>
    </w:p>
    <w:p w14:paraId="44552B1E" w14:textId="77777777" w:rsidR="004F785E" w:rsidRDefault="004F785E" w:rsidP="004F785E">
      <w:pPr>
        <w:pStyle w:val="ListParagraph"/>
      </w:pPr>
    </w:p>
    <w:p w14:paraId="38434EEC" w14:textId="77777777" w:rsidR="000F4214" w:rsidRDefault="000F4214" w:rsidP="004F785E">
      <w:pPr>
        <w:pStyle w:val="ListParagraph"/>
        <w:ind w:left="0"/>
        <w:rPr>
          <w:u w:val="single"/>
        </w:rPr>
      </w:pPr>
    </w:p>
    <w:p w14:paraId="1263F618" w14:textId="77777777" w:rsidR="004F785E" w:rsidRPr="004A122D" w:rsidRDefault="004F785E" w:rsidP="004F785E">
      <w:pPr>
        <w:pStyle w:val="ListParagraph"/>
        <w:ind w:left="0"/>
        <w:rPr>
          <w:u w:val="single"/>
        </w:rPr>
      </w:pPr>
      <w:r w:rsidRPr="004A122D">
        <w:rPr>
          <w:u w:val="single"/>
        </w:rPr>
        <w:lastRenderedPageBreak/>
        <w:t>Other comments</w:t>
      </w:r>
    </w:p>
    <w:p w14:paraId="1FE4A22E" w14:textId="1EF5A861" w:rsidR="0084097A" w:rsidRDefault="004912B4" w:rsidP="0084097A">
      <w:pPr>
        <w:pStyle w:val="ListParagraph"/>
        <w:numPr>
          <w:ilvl w:val="0"/>
          <w:numId w:val="7"/>
        </w:numPr>
      </w:pPr>
      <w:r>
        <w:t xml:space="preserve">A logo can be included if you think there is room. </w:t>
      </w:r>
      <w:r w:rsidR="0084097A">
        <w:t xml:space="preserve">One possible idea </w:t>
      </w:r>
      <w:r>
        <w:t>is</w:t>
      </w:r>
      <w:r w:rsidR="0084097A">
        <w:t xml:space="preserve"> a greyscale of scattered gemstones behind the business name</w:t>
      </w:r>
      <w:r w:rsidR="00C92570">
        <w:t>, although this may look too cluttered</w:t>
      </w:r>
      <w:r w:rsidR="0084097A">
        <w:t xml:space="preserve">. </w:t>
      </w:r>
      <w:r w:rsidR="006E7FD9">
        <w:t xml:space="preserve">Please do not </w:t>
      </w:r>
      <w:r w:rsidR="0084097A">
        <w:t xml:space="preserve">use a single faceted gemstone as this is over used within the industry. </w:t>
      </w:r>
    </w:p>
    <w:p w14:paraId="212E7FAD" w14:textId="77777777" w:rsidR="004F785E" w:rsidRDefault="004F785E" w:rsidP="004912B4">
      <w:pPr>
        <w:pStyle w:val="ListParagraph"/>
      </w:pPr>
    </w:p>
    <w:p w14:paraId="0FE4D5D5" w14:textId="093798D1" w:rsidR="00196B9F" w:rsidRPr="000F4214" w:rsidRDefault="000F4214" w:rsidP="004F785E">
      <w:pPr>
        <w:rPr>
          <w:u w:val="single"/>
        </w:rPr>
      </w:pPr>
      <w:r w:rsidRPr="000F4214">
        <w:rPr>
          <w:u w:val="single"/>
        </w:rPr>
        <w:t xml:space="preserve">Examples of </w:t>
      </w:r>
      <w:proofErr w:type="spellStart"/>
      <w:r w:rsidRPr="000F4214">
        <w:rPr>
          <w:u w:val="single"/>
        </w:rPr>
        <w:t>wordmark</w:t>
      </w:r>
      <w:proofErr w:type="spellEnd"/>
      <w:r w:rsidRPr="000F4214">
        <w:rPr>
          <w:u w:val="single"/>
        </w:rPr>
        <w:t>/logo styles which appeal</w:t>
      </w:r>
    </w:p>
    <w:p w14:paraId="58EC18E1" w14:textId="77777777" w:rsidR="00CB103A" w:rsidRDefault="00CB103A"/>
    <w:p w14:paraId="41E2112B" w14:textId="77777777" w:rsidR="009D3F56" w:rsidRPr="00150B43" w:rsidRDefault="009D3F56" w:rsidP="009D3F56">
      <w:pPr>
        <w:rPr>
          <w:rFonts w:ascii="Gabriola" w:hAnsi="Gabriola"/>
          <w:sz w:val="40"/>
          <w:szCs w:val="40"/>
        </w:rPr>
      </w:pPr>
      <w:r w:rsidRPr="00150B43">
        <w:rPr>
          <w:rFonts w:ascii="Gabriola" w:hAnsi="Gabriola" w:cs="Narkisim"/>
          <w:sz w:val="40"/>
          <w:szCs w:val="40"/>
        </w:rPr>
        <w:t xml:space="preserve">Caroline </w:t>
      </w:r>
      <w:proofErr w:type="spellStart"/>
      <w:r w:rsidRPr="00150B43">
        <w:rPr>
          <w:rFonts w:ascii="Gabriola" w:hAnsi="Gabriola" w:cs="Narkisim"/>
          <w:sz w:val="40"/>
          <w:szCs w:val="40"/>
        </w:rPr>
        <w:t>Tickner</w:t>
      </w:r>
      <w:proofErr w:type="spellEnd"/>
      <w:r w:rsidRPr="00150B43">
        <w:rPr>
          <w:rFonts w:ascii="Gabriola" w:hAnsi="Gabriola" w:cs="Narkisim"/>
          <w:sz w:val="40"/>
          <w:szCs w:val="40"/>
        </w:rPr>
        <w:t xml:space="preserve"> Jewellery Services – </w:t>
      </w:r>
      <w:r>
        <w:rPr>
          <w:rFonts w:ascii="Gabriola" w:hAnsi="Gabriola" w:cs="Narkisim"/>
          <w:sz w:val="40"/>
          <w:szCs w:val="40"/>
        </w:rPr>
        <w:t>Gabriola</w:t>
      </w:r>
    </w:p>
    <w:p w14:paraId="18B979A9" w14:textId="77777777" w:rsidR="009D3F56" w:rsidRPr="00150B43" w:rsidRDefault="009D3F56" w:rsidP="009D3F56">
      <w:pPr>
        <w:rPr>
          <w:rFonts w:ascii="Tw Cen MT Condensed" w:hAnsi="Tw Cen MT Condensed"/>
          <w:sz w:val="40"/>
          <w:szCs w:val="40"/>
        </w:rPr>
      </w:pPr>
      <w:r w:rsidRPr="00150B43">
        <w:rPr>
          <w:rFonts w:ascii="Tw Cen MT Condensed" w:hAnsi="Tw Cen MT Condensed" w:cs="Narkisim"/>
          <w:sz w:val="40"/>
          <w:szCs w:val="40"/>
        </w:rPr>
        <w:t xml:space="preserve">Caroline </w:t>
      </w:r>
      <w:proofErr w:type="spellStart"/>
      <w:r w:rsidRPr="00150B43">
        <w:rPr>
          <w:rFonts w:ascii="Tw Cen MT Condensed" w:hAnsi="Tw Cen MT Condensed" w:cs="Narkisim"/>
          <w:sz w:val="40"/>
          <w:szCs w:val="40"/>
        </w:rPr>
        <w:t>Tickner</w:t>
      </w:r>
      <w:proofErr w:type="spellEnd"/>
      <w:r w:rsidRPr="00150B43">
        <w:rPr>
          <w:rFonts w:ascii="Tw Cen MT Condensed" w:hAnsi="Tw Cen MT Condensed" w:cs="Narkisim"/>
          <w:sz w:val="40"/>
          <w:szCs w:val="40"/>
        </w:rPr>
        <w:t xml:space="preserve"> Jewellery Services – </w:t>
      </w:r>
      <w:r>
        <w:rPr>
          <w:rFonts w:ascii="Tw Cen MT Condensed" w:hAnsi="Tw Cen MT Condensed" w:cs="Narkisim"/>
          <w:sz w:val="40"/>
          <w:szCs w:val="40"/>
        </w:rPr>
        <w:t>Tw Cen MT condensed</w:t>
      </w:r>
    </w:p>
    <w:p w14:paraId="1E7D1679" w14:textId="77777777" w:rsidR="009D3F56" w:rsidRPr="006D10AF" w:rsidRDefault="009D3F56" w:rsidP="009D3F56">
      <w:pPr>
        <w:rPr>
          <w:rFonts w:asciiTheme="majorHAnsi" w:hAnsiTheme="majorHAnsi" w:cs="Vijaya"/>
          <w:i/>
          <w:sz w:val="40"/>
          <w:szCs w:val="40"/>
        </w:rPr>
      </w:pPr>
      <w:r w:rsidRPr="006D10AF">
        <w:rPr>
          <w:rFonts w:asciiTheme="majorHAnsi" w:hAnsiTheme="majorHAnsi" w:cs="Vijaya"/>
          <w:i/>
          <w:sz w:val="40"/>
          <w:szCs w:val="40"/>
        </w:rPr>
        <w:t xml:space="preserve">Caroline </w:t>
      </w:r>
      <w:proofErr w:type="spellStart"/>
      <w:r w:rsidRPr="006D10AF">
        <w:rPr>
          <w:rFonts w:asciiTheme="majorHAnsi" w:hAnsiTheme="majorHAnsi" w:cs="Vijaya"/>
          <w:i/>
          <w:sz w:val="40"/>
          <w:szCs w:val="40"/>
        </w:rPr>
        <w:t>Tickner</w:t>
      </w:r>
      <w:proofErr w:type="spellEnd"/>
      <w:r w:rsidRPr="006D10AF">
        <w:rPr>
          <w:rFonts w:asciiTheme="majorHAnsi" w:hAnsiTheme="majorHAnsi" w:cs="Vijaya"/>
          <w:i/>
          <w:sz w:val="40"/>
          <w:szCs w:val="40"/>
        </w:rPr>
        <w:t xml:space="preserve"> Jewellery Services </w:t>
      </w:r>
      <w:r>
        <w:rPr>
          <w:rFonts w:asciiTheme="majorHAnsi" w:hAnsiTheme="majorHAnsi" w:cs="Vijaya"/>
          <w:i/>
          <w:sz w:val="40"/>
          <w:szCs w:val="40"/>
        </w:rPr>
        <w:t xml:space="preserve">– Calibri </w:t>
      </w:r>
      <w:proofErr w:type="spellStart"/>
      <w:r>
        <w:rPr>
          <w:rFonts w:asciiTheme="majorHAnsi" w:hAnsiTheme="majorHAnsi" w:cs="Vijaya"/>
          <w:i/>
          <w:sz w:val="40"/>
          <w:szCs w:val="40"/>
        </w:rPr>
        <w:t>Italiacs</w:t>
      </w:r>
      <w:proofErr w:type="spellEnd"/>
    </w:p>
    <w:p w14:paraId="3FD3DDC6" w14:textId="77777777" w:rsidR="009D3F56" w:rsidRDefault="009D3F56" w:rsidP="009D3F56">
      <w:pPr>
        <w:rPr>
          <w:rFonts w:ascii="Vijaya" w:hAnsi="Vijaya" w:cs="Vijaya"/>
          <w:sz w:val="40"/>
          <w:szCs w:val="40"/>
        </w:rPr>
      </w:pPr>
      <w:r w:rsidRPr="00150B43">
        <w:rPr>
          <w:rFonts w:ascii="Vijaya" w:hAnsi="Vijaya" w:cs="Vijaya"/>
          <w:sz w:val="40"/>
          <w:szCs w:val="40"/>
        </w:rPr>
        <w:t xml:space="preserve">Caroline </w:t>
      </w:r>
      <w:proofErr w:type="spellStart"/>
      <w:r w:rsidRPr="00150B43">
        <w:rPr>
          <w:rFonts w:ascii="Vijaya" w:hAnsi="Vijaya" w:cs="Vijaya"/>
          <w:sz w:val="40"/>
          <w:szCs w:val="40"/>
        </w:rPr>
        <w:t>Tickner</w:t>
      </w:r>
      <w:proofErr w:type="spellEnd"/>
      <w:r w:rsidRPr="00150B43">
        <w:rPr>
          <w:rFonts w:ascii="Vijaya" w:hAnsi="Vijaya" w:cs="Vijaya"/>
          <w:sz w:val="40"/>
          <w:szCs w:val="40"/>
        </w:rPr>
        <w:t xml:space="preserve"> Jewellery Services Caroline</w:t>
      </w:r>
      <w:r>
        <w:rPr>
          <w:rFonts w:ascii="Vijaya" w:hAnsi="Vijaya" w:cs="Vijaya"/>
          <w:sz w:val="40"/>
          <w:szCs w:val="40"/>
        </w:rPr>
        <w:t xml:space="preserve"> – </w:t>
      </w:r>
      <w:proofErr w:type="spellStart"/>
      <w:r>
        <w:rPr>
          <w:rFonts w:ascii="Vijaya" w:hAnsi="Vijaya" w:cs="Vijaya"/>
          <w:sz w:val="40"/>
          <w:szCs w:val="40"/>
        </w:rPr>
        <w:t>Vijaya</w:t>
      </w:r>
      <w:proofErr w:type="spellEnd"/>
    </w:p>
    <w:p w14:paraId="3DEFC926" w14:textId="77777777" w:rsidR="009D3F56" w:rsidRPr="006D10AF" w:rsidRDefault="009D3F56" w:rsidP="009D3F56">
      <w:pPr>
        <w:rPr>
          <w:rFonts w:ascii="Narkisim" w:hAnsi="Narkisim" w:cs="Narkisim"/>
          <w:sz w:val="40"/>
          <w:szCs w:val="40"/>
        </w:rPr>
      </w:pPr>
      <w:r w:rsidRPr="006D10AF">
        <w:rPr>
          <w:rFonts w:ascii="Narkisim" w:hAnsi="Narkisim" w:cs="Narkisim"/>
          <w:sz w:val="40"/>
          <w:szCs w:val="40"/>
        </w:rPr>
        <w:t xml:space="preserve">Caroline </w:t>
      </w:r>
      <w:proofErr w:type="spellStart"/>
      <w:r w:rsidRPr="006D10AF">
        <w:rPr>
          <w:rFonts w:ascii="Narkisim" w:hAnsi="Narkisim" w:cs="Narkisim"/>
          <w:sz w:val="40"/>
          <w:szCs w:val="40"/>
        </w:rPr>
        <w:t>Tickner</w:t>
      </w:r>
      <w:proofErr w:type="spellEnd"/>
      <w:r w:rsidRPr="006D10AF">
        <w:rPr>
          <w:rFonts w:ascii="Narkisim" w:hAnsi="Narkisim" w:cs="Narkisim"/>
          <w:sz w:val="40"/>
          <w:szCs w:val="40"/>
        </w:rPr>
        <w:t xml:space="preserve"> Jewellery Services - </w:t>
      </w:r>
      <w:proofErr w:type="spellStart"/>
      <w:r w:rsidRPr="006D10AF">
        <w:rPr>
          <w:rFonts w:ascii="Narkisim" w:hAnsi="Narkisim" w:cs="Narkisim"/>
          <w:sz w:val="40"/>
          <w:szCs w:val="40"/>
        </w:rPr>
        <w:t>Narkisim</w:t>
      </w:r>
      <w:proofErr w:type="spellEnd"/>
      <w:r w:rsidRPr="006D10AF">
        <w:rPr>
          <w:rFonts w:ascii="Narkisim" w:hAnsi="Narkisim" w:cs="Narkisim"/>
          <w:sz w:val="40"/>
          <w:szCs w:val="40"/>
        </w:rPr>
        <w:t xml:space="preserve"> </w:t>
      </w:r>
    </w:p>
    <w:p w14:paraId="330496F0" w14:textId="77777777" w:rsidR="009D3F56" w:rsidRPr="006D10AF" w:rsidRDefault="009D3F56" w:rsidP="009D3F56">
      <w:pPr>
        <w:rPr>
          <w:rFonts w:ascii="Calisto MT" w:hAnsi="Calisto MT" w:cs="Narkisim"/>
          <w:i/>
          <w:sz w:val="40"/>
          <w:szCs w:val="40"/>
        </w:rPr>
      </w:pPr>
      <w:r w:rsidRPr="006D10AF">
        <w:rPr>
          <w:rFonts w:ascii="Calisto MT" w:hAnsi="Calisto MT" w:cs="Narkisim"/>
          <w:i/>
          <w:sz w:val="40"/>
          <w:szCs w:val="40"/>
        </w:rPr>
        <w:t xml:space="preserve">Caroline </w:t>
      </w:r>
      <w:proofErr w:type="spellStart"/>
      <w:r w:rsidRPr="006D10AF">
        <w:rPr>
          <w:rFonts w:ascii="Calisto MT" w:hAnsi="Calisto MT" w:cs="Narkisim"/>
          <w:i/>
          <w:sz w:val="40"/>
          <w:szCs w:val="40"/>
        </w:rPr>
        <w:t>Tickner</w:t>
      </w:r>
      <w:proofErr w:type="spellEnd"/>
      <w:r w:rsidRPr="006D10AF">
        <w:rPr>
          <w:rFonts w:ascii="Calisto MT" w:hAnsi="Calisto MT" w:cs="Narkisim"/>
          <w:i/>
          <w:sz w:val="40"/>
          <w:szCs w:val="40"/>
        </w:rPr>
        <w:t xml:space="preserve"> Jewellery Services</w:t>
      </w:r>
      <w:r>
        <w:rPr>
          <w:rFonts w:ascii="Calisto MT" w:hAnsi="Calisto MT" w:cs="Narkisim"/>
          <w:i/>
          <w:sz w:val="40"/>
          <w:szCs w:val="40"/>
        </w:rPr>
        <w:t xml:space="preserve"> – Calisto MT Italics</w:t>
      </w:r>
    </w:p>
    <w:p w14:paraId="521F50C0" w14:textId="77777777" w:rsidR="009D3F56" w:rsidRDefault="009D3F56" w:rsidP="009D3F56">
      <w:pPr>
        <w:rPr>
          <w:sz w:val="40"/>
          <w:szCs w:val="40"/>
        </w:rPr>
      </w:pPr>
      <w:r w:rsidRPr="00150B43">
        <w:rPr>
          <w:rFonts w:ascii="Berlin Sans FB" w:hAnsi="Berlin Sans FB" w:cs="Narkisim"/>
          <w:sz w:val="40"/>
          <w:szCs w:val="40"/>
        </w:rPr>
        <w:t xml:space="preserve">Caroline </w:t>
      </w:r>
      <w:proofErr w:type="spellStart"/>
      <w:r w:rsidRPr="00150B43">
        <w:rPr>
          <w:rFonts w:ascii="Berlin Sans FB" w:hAnsi="Berlin Sans FB" w:cs="Narkisim"/>
          <w:sz w:val="40"/>
          <w:szCs w:val="40"/>
        </w:rPr>
        <w:t>Tickner</w:t>
      </w:r>
      <w:proofErr w:type="spellEnd"/>
      <w:r w:rsidRPr="00150B43">
        <w:rPr>
          <w:rFonts w:ascii="Berlin Sans FB" w:hAnsi="Berlin Sans FB" w:cs="Narkisim"/>
          <w:sz w:val="40"/>
          <w:szCs w:val="40"/>
        </w:rPr>
        <w:t xml:space="preserve"> Jewellery Services </w:t>
      </w:r>
      <w:r>
        <w:rPr>
          <w:rFonts w:ascii="Berlin Sans FB" w:hAnsi="Berlin Sans FB" w:cs="Narkisim"/>
          <w:sz w:val="40"/>
          <w:szCs w:val="40"/>
        </w:rPr>
        <w:t xml:space="preserve">– Berlin </w:t>
      </w:r>
      <w:proofErr w:type="gramStart"/>
      <w:r>
        <w:rPr>
          <w:rFonts w:ascii="Berlin Sans FB" w:hAnsi="Berlin Sans FB" w:cs="Narkisim"/>
          <w:sz w:val="40"/>
          <w:szCs w:val="40"/>
        </w:rPr>
        <w:t>Sans</w:t>
      </w:r>
      <w:proofErr w:type="gramEnd"/>
      <w:r>
        <w:rPr>
          <w:rFonts w:ascii="Berlin Sans FB" w:hAnsi="Berlin Sans FB" w:cs="Narkisim"/>
          <w:sz w:val="40"/>
          <w:szCs w:val="40"/>
        </w:rPr>
        <w:t xml:space="preserve"> FB</w:t>
      </w:r>
    </w:p>
    <w:p w14:paraId="1669AE3E" w14:textId="77777777" w:rsidR="009D3F56" w:rsidRPr="00150B43" w:rsidRDefault="009D3F56" w:rsidP="009D3F56">
      <w:pPr>
        <w:rPr>
          <w:rFonts w:ascii="Vijaya" w:hAnsi="Vijaya" w:cs="Vijaya"/>
          <w:sz w:val="40"/>
          <w:szCs w:val="40"/>
        </w:rPr>
      </w:pPr>
    </w:p>
    <w:p w14:paraId="07EC77CA" w14:textId="77777777" w:rsidR="009D3F56" w:rsidRDefault="009D3F56"/>
    <w:sectPr w:rsidR="009D3F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evenim MT">
    <w:panose1 w:val="02010502060101010101"/>
    <w:charset w:val="00"/>
    <w:family w:val="auto"/>
    <w:pitch w:val="variable"/>
    <w:sig w:usb0="00000803" w:usb1="00000000" w:usb2="00000000" w:usb3="00000000" w:csb0="00000021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Narkisim">
    <w:panose1 w:val="020E0502050101010101"/>
    <w:charset w:val="00"/>
    <w:family w:val="swiss"/>
    <w:pitch w:val="variable"/>
    <w:sig w:usb0="00000803" w:usb1="00000000" w:usb2="00000000" w:usb3="00000000" w:csb0="00000021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966C19"/>
    <w:multiLevelType w:val="hybridMultilevel"/>
    <w:tmpl w:val="806AE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076648"/>
    <w:multiLevelType w:val="hybridMultilevel"/>
    <w:tmpl w:val="6B4A4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641E26"/>
    <w:multiLevelType w:val="hybridMultilevel"/>
    <w:tmpl w:val="96B65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A06C2D"/>
    <w:multiLevelType w:val="hybridMultilevel"/>
    <w:tmpl w:val="B422FF1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695130"/>
    <w:multiLevelType w:val="hybridMultilevel"/>
    <w:tmpl w:val="77986C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1832ECA"/>
    <w:multiLevelType w:val="hybridMultilevel"/>
    <w:tmpl w:val="7F60F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A658D2"/>
    <w:multiLevelType w:val="hybridMultilevel"/>
    <w:tmpl w:val="5CB4D6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03A"/>
    <w:rsid w:val="000F4214"/>
    <w:rsid w:val="00196B9F"/>
    <w:rsid w:val="001D50AA"/>
    <w:rsid w:val="00224056"/>
    <w:rsid w:val="004912B4"/>
    <w:rsid w:val="004A122D"/>
    <w:rsid w:val="004F785E"/>
    <w:rsid w:val="0066578A"/>
    <w:rsid w:val="006E512A"/>
    <w:rsid w:val="006E7FD9"/>
    <w:rsid w:val="007F2E91"/>
    <w:rsid w:val="0084097A"/>
    <w:rsid w:val="009015B1"/>
    <w:rsid w:val="009D3F56"/>
    <w:rsid w:val="00C92570"/>
    <w:rsid w:val="00CB103A"/>
    <w:rsid w:val="00DA6000"/>
    <w:rsid w:val="00DE2004"/>
    <w:rsid w:val="00E266DE"/>
    <w:rsid w:val="00E6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48464D"/>
  <w15:docId w15:val="{708630C2-A95F-41C4-82EF-B6CACEEF3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09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10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Larner</dc:creator>
  <cp:keywords/>
  <dc:description/>
  <cp:lastModifiedBy>Edward Larner</cp:lastModifiedBy>
  <cp:revision>3</cp:revision>
  <dcterms:created xsi:type="dcterms:W3CDTF">2014-04-29T03:36:00Z</dcterms:created>
  <dcterms:modified xsi:type="dcterms:W3CDTF">2014-04-29T06:03:00Z</dcterms:modified>
</cp:coreProperties>
</file>