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AAB" w:rsidRDefault="00920359">
      <w:hyperlink r:id="rId4" w:history="1">
        <w:r w:rsidRPr="006522F3">
          <w:rPr>
            <w:rStyle w:val="Hyperlink"/>
          </w:rPr>
          <w:t>http://www.qwanoes.ca/summer/media/</w:t>
        </w:r>
      </w:hyperlink>
    </w:p>
    <w:p w:rsidR="00920359" w:rsidRDefault="00920359">
      <w:r>
        <w:t>This website is not ours...but it has the sort of feel we are going for.</w:t>
      </w:r>
    </w:p>
    <w:sectPr w:rsidR="00920359" w:rsidSect="00556A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0359"/>
    <w:rsid w:val="00556AAB"/>
    <w:rsid w:val="00920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A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03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qwanoes.ca/summer/medi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>Toshiba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Hayley</dc:creator>
  <cp:keywords/>
  <dc:description/>
  <cp:lastModifiedBy>Hayley</cp:lastModifiedBy>
  <cp:revision>3</cp:revision>
  <dcterms:created xsi:type="dcterms:W3CDTF">2013-06-24T04:44:00Z</dcterms:created>
  <dcterms:modified xsi:type="dcterms:W3CDTF">2013-06-24T04:44:00Z</dcterms:modified>
</cp:coreProperties>
</file>