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bidi w:val="1"/>
        <w:spacing w:after="160" w:line="240" w:lineRule="auto"/>
        <w:contextualSpacing w:val="0"/>
        <w:jc w:val="center"/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(Laundry Management System LMS )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40" w:lineRule="auto"/>
        <w:ind w:left="720" w:hanging="360"/>
        <w:contextualSpacing w:val="1"/>
        <w:rPr>
          <w:b w:val="1"/>
        </w:rPr>
      </w:pPr>
      <w:r w:rsidDel="00000000" w:rsidR="00000000" w:rsidRPr="00000000">
        <w:rPr>
          <w:b w:val="1"/>
          <w:rtl w:val="0"/>
        </w:rPr>
        <w:t xml:space="preserve">What is LMS and what are its features: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40" w:lineRule="auto"/>
        <w:ind w:left="144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Simple and Easy to use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40" w:lineRule="auto"/>
        <w:ind w:left="144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Multiple users access and connected with multiple branches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40" w:lineRule="auto"/>
        <w:ind w:left="144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The system allows to modify prices for each item and create special discount prices for customers and products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40" w:lineRule="auto"/>
        <w:ind w:left="144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Ability to add new types of pieces of clothing with ease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40" w:lineRule="auto"/>
        <w:ind w:left="144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Ability to add your own laundry logo printed on the reports and invoices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40" w:lineRule="auto"/>
        <w:ind w:left="144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Integrated with barcode encoding system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40" w:lineRule="auto"/>
        <w:ind w:left="144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Can be accessed via smartphones</w:t>
      </w:r>
    </w:p>
    <w:p w:rsidR="00000000" w:rsidDel="00000000" w:rsidP="00000000" w:rsidRDefault="00000000" w:rsidRPr="00000000">
      <w:pPr>
        <w:spacing w:line="240" w:lineRule="auto"/>
        <w:ind w:left="720" w:firstLine="0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40" w:lineRule="auto"/>
        <w:ind w:left="720" w:hanging="360"/>
        <w:contextualSpacing w:val="1"/>
        <w:rPr>
          <w:b w:val="1"/>
        </w:rPr>
      </w:pPr>
      <w:r w:rsidDel="00000000" w:rsidR="00000000" w:rsidRPr="00000000">
        <w:rPr>
          <w:b w:val="1"/>
          <w:rtl w:val="0"/>
        </w:rPr>
        <w:t xml:space="preserve">Why you should start using Laundry Management System (LMS):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40" w:lineRule="auto"/>
        <w:ind w:left="144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Reduces costs, time, and effort for those responsible for managing your laundries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40" w:lineRule="auto"/>
        <w:ind w:left="144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Easy to follow your financial operations for multiple branches through consolidated reports with the system.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40" w:lineRule="auto"/>
        <w:ind w:left="720" w:hanging="360"/>
        <w:contextualSpacing w:val="1"/>
        <w:rPr>
          <w:b w:val="1"/>
        </w:rPr>
      </w:pPr>
      <w:r w:rsidDel="00000000" w:rsidR="00000000" w:rsidRPr="00000000">
        <w:rPr>
          <w:b w:val="1"/>
          <w:rtl w:val="0"/>
        </w:rPr>
        <w:t xml:space="preserve">How to access LMS:</w:t>
      </w:r>
    </w:p>
    <w:p w:rsidR="00000000" w:rsidDel="00000000" w:rsidP="00000000" w:rsidRDefault="00000000" w:rsidRPr="00000000">
      <w:pPr>
        <w:numPr>
          <w:ilvl w:val="1"/>
          <w:numId w:val="1"/>
        </w:numPr>
        <w:spacing w:line="240" w:lineRule="auto"/>
        <w:ind w:left="1440" w:hanging="360"/>
        <w:contextualSpacing w:val="1"/>
        <w:rPr>
          <w:u w:val="none"/>
        </w:rPr>
      </w:pPr>
      <w:r w:rsidDel="00000000" w:rsidR="00000000" w:rsidRPr="00000000">
        <w:rPr>
          <w:rtl w:val="0"/>
        </w:rPr>
        <w:t xml:space="preserve">24/7 accessibility using cloud computing technology.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0"/>
          <w:numId w:val="1"/>
        </w:numPr>
        <w:spacing w:after="0" w:before="0" w:line="240" w:lineRule="auto"/>
        <w:ind w:left="720" w:right="0" w:hanging="360"/>
        <w:contextualSpacing w:val="1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b w:val="1"/>
          <w:rtl w:val="0"/>
        </w:rPr>
        <w:t xml:space="preserve">How to subscribe to this service: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1"/>
          <w:numId w:val="1"/>
        </w:numPr>
        <w:spacing w:after="0" w:before="0" w:line="240" w:lineRule="auto"/>
        <w:ind w:left="1440" w:right="0" w:hanging="360"/>
        <w:contextualSpacing w:val="1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You can sign-up for free unlimited 1 month trial of LMS, afterwards you can subscribe to one of the following special offers:</w:t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2"/>
          <w:numId w:val="1"/>
        </w:numPr>
        <w:spacing w:after="0" w:before="0" w:line="240" w:lineRule="auto"/>
        <w:ind w:left="2160" w:right="0" w:hanging="360"/>
        <w:contextualSpacing w:val="1"/>
        <w:jc w:val="left"/>
        <w:rPr>
          <w:u w:val="none"/>
        </w:rPr>
      </w:pPr>
      <w:r w:rsidDel="00000000" w:rsidR="00000000" w:rsidRPr="00000000">
        <w:rPr>
          <w:rtl w:val="0"/>
        </w:rPr>
        <w:t xml:space="preserve">3 months subscription costs = 75 KWD</w:t>
      </w:r>
    </w:p>
    <w:p w:rsidR="00000000" w:rsidDel="00000000" w:rsidP="00000000" w:rsidRDefault="00000000" w:rsidRPr="00000000">
      <w:pPr>
        <w:numPr>
          <w:ilvl w:val="2"/>
          <w:numId w:val="1"/>
        </w:numPr>
        <w:spacing w:line="240" w:lineRule="auto"/>
        <w:ind w:left="2160" w:hanging="360"/>
        <w:contextualSpacing w:val="1"/>
        <w:rPr/>
      </w:pPr>
      <w:r w:rsidDel="00000000" w:rsidR="00000000" w:rsidRPr="00000000">
        <w:rPr>
          <w:rtl w:val="0"/>
        </w:rPr>
        <w:t xml:space="preserve">6 months subscription costs = 119 KWD</w:t>
      </w:r>
    </w:p>
    <w:p w:rsidR="00000000" w:rsidDel="00000000" w:rsidP="00000000" w:rsidRDefault="00000000" w:rsidRPr="00000000">
      <w:pPr>
        <w:numPr>
          <w:ilvl w:val="2"/>
          <w:numId w:val="1"/>
        </w:numPr>
        <w:spacing w:line="240" w:lineRule="auto"/>
        <w:ind w:left="2160" w:hanging="360"/>
        <w:contextualSpacing w:val="1"/>
        <w:rPr/>
      </w:pPr>
      <w:r w:rsidDel="00000000" w:rsidR="00000000" w:rsidRPr="00000000">
        <w:rPr>
          <w:rtl w:val="0"/>
        </w:rPr>
        <w:t xml:space="preserve">12 months subscription costs = 199 KWD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keepNext w:val="0"/>
        <w:keepLines w:val="0"/>
        <w:widowControl w:val="1"/>
        <w:numPr>
          <w:ilvl w:val="0"/>
          <w:numId w:val="1"/>
        </w:numPr>
        <w:spacing w:after="0" w:before="0" w:line="240" w:lineRule="auto"/>
        <w:ind w:left="720" w:right="0" w:hanging="360"/>
        <w:contextualSpacing w:val="1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b w:val="1"/>
          <w:rtl w:val="0"/>
        </w:rPr>
        <w:t xml:space="preserve">Please Give us a call at: +965-50333148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40" w:lineRule="auto"/>
        <w:ind w:left="720" w:hanging="360"/>
        <w:contextualSpacing w:val="1"/>
        <w:rPr>
          <w:b w:val="1"/>
        </w:rPr>
      </w:pPr>
      <w:r w:rsidDel="00000000" w:rsidR="00000000" w:rsidRPr="00000000">
        <w:rPr>
          <w:b w:val="1"/>
          <w:rtl w:val="0"/>
        </w:rPr>
        <w:t xml:space="preserve">Or send us an email at: </w:t>
      </w:r>
      <w:hyperlink r:id="rId5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LMS@nccs.com.kw</w:t>
        </w:r>
      </w:hyperlink>
      <w:r w:rsidDel="00000000" w:rsidR="00000000" w:rsidRPr="00000000">
        <w:rPr>
          <w:b w:val="1"/>
          <w:rtl w:val="0"/>
        </w:rPr>
        <w:t xml:space="preserve"> </w:t>
      </w:r>
    </w:p>
    <w:p w:rsidR="00000000" w:rsidDel="00000000" w:rsidP="00000000" w:rsidRDefault="00000000" w:rsidRPr="00000000">
      <w:pPr>
        <w:numPr>
          <w:ilvl w:val="0"/>
          <w:numId w:val="1"/>
        </w:numPr>
        <w:spacing w:line="240" w:lineRule="auto"/>
        <w:ind w:left="720" w:hanging="360"/>
        <w:contextualSpacing w:val="1"/>
        <w:rPr>
          <w:b w:val="1"/>
        </w:rPr>
      </w:pPr>
      <w:r w:rsidDel="00000000" w:rsidR="00000000" w:rsidRPr="00000000">
        <w:rPr>
          <w:b w:val="1"/>
          <w:rtl w:val="0"/>
        </w:rPr>
        <w:t xml:space="preserve">And visit us at: </w:t>
      </w:r>
      <w:hyperlink r:id="rId6">
        <w:r w:rsidDel="00000000" w:rsidR="00000000" w:rsidRPr="00000000">
          <w:rPr>
            <w:b w:val="1"/>
            <w:color w:val="1155cc"/>
            <w:u w:val="single"/>
            <w:rtl w:val="0"/>
          </w:rPr>
          <w:t xml:space="preserve">www.nccs.com.kw</w:t>
        </w:r>
      </w:hyperlink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hyperlink" Target="mailto:LMS@nccs.com.kw" TargetMode="External"/><Relationship Id="rId6" Type="http://schemas.openxmlformats.org/officeDocument/2006/relationships/hyperlink" Target="http://www.nccs.com.kw" TargetMode="External"/></Relationships>
</file>