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76"/>
        <w:ind w:right="0" w:left="0" w:firstLine="0"/>
        <w:jc w:val="left"/>
        <w:rPr>
          <w:rFonts w:ascii="Arial" w:hAnsi="Arial" w:cs="Arial" w:eastAsia="Arial"/>
          <w:color w:val="000000"/>
          <w:spacing w:val="0"/>
          <w:position w:val="0"/>
          <w:sz w:val="22"/>
          <w:u w:val="single"/>
          <w:shd w:fill="auto" w:val="clear"/>
        </w:rPr>
      </w:pPr>
      <w:r>
        <w:rPr>
          <w:rFonts w:ascii="Arial" w:hAnsi="Arial" w:cs="Arial" w:eastAsia="Arial"/>
          <w:color w:val="000000"/>
          <w:spacing w:val="0"/>
          <w:position w:val="0"/>
          <w:sz w:val="22"/>
          <w:u w:val="single"/>
          <w:shd w:fill="auto" w:val="clear"/>
        </w:rPr>
        <w:t xml:space="preserve">We all have dreams that are sometimes realized through the heroic efforts of our legendary sports and Hollywood legends. Whether it is Gale Sayers scoring six touchdowns on that rainy and muddy afternoon Dec 12 1965 at Wrigley Field. Or the three home runs hit by Reggie Jackson on October 18, 1977 at Yankeee Staduim in the fall classic. Perhaps it was Harrison Fords memorable portrayal of John book in the Witness.Where were you during these seminal moments in sports and film history. Perhaps you werent born yet. It doesnt matter because Dining With these sports and hollywood legends gives you an up close  and personal opportunity to share these moments as part of an exclusive, private invitation only, dining and fundraising experience. Whether you were there watching Gale Sayers score those six touchdowns that glorious autumn day or not, you can relive that historical moment while dining with the man himself while dining on food prepared by some of the worlds most accomplished chefs. All your senses will be awakened as you enjoy a six course meal for an exclusive party of only 50 guests. </w:t>
      </w:r>
    </w:p>
    <w:p>
      <w:pPr>
        <w:spacing w:before="0" w:after="0" w:line="276"/>
        <w:ind w:right="0" w:left="0" w:firstLine="0"/>
        <w:jc w:val="left"/>
        <w:rPr>
          <w:rFonts w:ascii="Arial" w:hAnsi="Arial" w:cs="Arial" w:eastAsia="Arial"/>
          <w:color w:val="000000"/>
          <w:spacing w:val="0"/>
          <w:position w:val="0"/>
          <w:sz w:val="22"/>
          <w:u w:val="single"/>
          <w:shd w:fill="auto" w:val="clear"/>
        </w:rPr>
      </w:pPr>
      <w:r>
        <w:rPr>
          <w:rFonts w:ascii="Arial" w:hAnsi="Arial" w:cs="Arial" w:eastAsia="Arial"/>
          <w:color w:val="000000"/>
          <w:spacing w:val="0"/>
          <w:position w:val="0"/>
          <w:sz w:val="22"/>
          <w:u w:val="single"/>
          <w:shd w:fill="auto" w:val="clear"/>
        </w:rPr>
        <w:t xml:space="preserve">Contact us at </w:t>
      </w:r>
      <w:hyperlink xmlns:r="http://schemas.openxmlformats.org/officeDocument/2006/relationships" r:id="docRId0">
        <w:r>
          <w:rPr>
            <w:rFonts w:ascii="Arial" w:hAnsi="Arial" w:cs="Arial" w:eastAsia="Arial"/>
            <w:color w:val="1155CC"/>
            <w:spacing w:val="0"/>
            <w:position w:val="0"/>
            <w:sz w:val="22"/>
            <w:u w:val="single"/>
            <w:shd w:fill="auto" w:val="clear"/>
          </w:rPr>
          <w:t xml:space="preserve">info@galesayersfoundation.com</w:t>
        </w:r>
      </w:hyperlink>
      <w:r>
        <w:rPr>
          <w:rFonts w:ascii="Arial" w:hAnsi="Arial" w:cs="Arial" w:eastAsia="Arial"/>
          <w:color w:val="000000"/>
          <w:spacing w:val="0"/>
          <w:position w:val="0"/>
          <w:sz w:val="22"/>
          <w:u w:val="single"/>
          <w:shd w:fill="auto" w:val="clear"/>
        </w:rPr>
        <w:t xml:space="preserve"> to book an event or inquire regarding sponsorship opportunities.</w:t>
      </w:r>
      <w:hyperlink xmlns:r="http://schemas.openxmlformats.org/officeDocument/2006/relationships" r:id="docRId1">
        <w:r>
          <w:rPr>
            <w:rFonts w:ascii="Arial" w:hAnsi="Arial" w:cs="Arial" w:eastAsia="Arial"/>
            <w:color w:val="1155CC"/>
            <w:spacing w:val="0"/>
            <w:position w:val="0"/>
            <w:sz w:val="22"/>
            <w:u w:val="single"/>
            <w:shd w:fill="auto" w:val="clear"/>
          </w:rPr>
          <w:t xml:space="preserve"> www.galesayersfoundation.com</w:t>
        </w:r>
      </w:hyperlink>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mailto:info@galesayersfoundation.com" Id="docRId0" Type="http://schemas.openxmlformats.org/officeDocument/2006/relationships/hyperlink"/><Relationship TargetMode="External" Target="http://www.galesayersfoundation.com/" Id="docRId1" Type="http://schemas.openxmlformats.org/officeDocument/2006/relationships/hyperlink"/><Relationship Target="numbering.xml" Id="docRId2" Type="http://schemas.openxmlformats.org/officeDocument/2006/relationships/numbering"/><Relationship Target="styles.xml" Id="docRId3" Type="http://schemas.openxmlformats.org/officeDocument/2006/relationships/styles"/></Relationships>
</file>