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271" w:rsidRDefault="00C47BD1">
      <w:r>
        <w:rPr>
          <w:noProof/>
        </w:rPr>
        <w:drawing>
          <wp:inline distT="0" distB="0" distL="0" distR="0" wp14:anchorId="1924D3FD" wp14:editId="0002726B">
            <wp:extent cx="5764530" cy="2337435"/>
            <wp:effectExtent l="0" t="0" r="7620" b="0"/>
            <wp:docPr id="1" name="Picture 1" descr="Getaway Holiday Hous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etaway Holiday House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4530" cy="2337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032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BD1"/>
    <w:rsid w:val="00591BC1"/>
    <w:rsid w:val="00C47BD1"/>
    <w:rsid w:val="00D03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47B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7B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47B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7B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wendy</dc:creator>
  <cp:lastModifiedBy>wendy</cp:lastModifiedBy>
  <cp:revision>2</cp:revision>
  <dcterms:created xsi:type="dcterms:W3CDTF">2015-02-26T01:30:00Z</dcterms:created>
  <dcterms:modified xsi:type="dcterms:W3CDTF">2015-02-26T01:30:00Z</dcterms:modified>
</cp:coreProperties>
</file>