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10D41F" w14:textId="77777777" w:rsidR="00AF6057" w:rsidRDefault="00AF6057" w:rsidP="00AF6057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</w:p>
    <w:p w14:paraId="1FD7B8FC" w14:textId="77777777" w:rsidR="00AF6057" w:rsidRDefault="00AF6057" w:rsidP="00AF6057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</w:p>
    <w:p w14:paraId="0871E642" w14:textId="77777777" w:rsidR="00AF6057" w:rsidRDefault="00AF6057" w:rsidP="00AF6057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</w:p>
    <w:p w14:paraId="598A5C6F" w14:textId="31E0643A" w:rsidR="00AF6057" w:rsidRDefault="00AF6057" w:rsidP="00AF6057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  <w:r w:rsidRPr="00FD3535"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  <w:t>Contact details:</w:t>
      </w:r>
    </w:p>
    <w:p w14:paraId="6E60671E" w14:textId="77777777" w:rsidR="00AF6057" w:rsidRDefault="00AF6057" w:rsidP="00AF6057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</w:p>
    <w:p w14:paraId="64FFDA9D" w14:textId="77777777" w:rsidR="00AF6057" w:rsidRPr="00124FAA" w:rsidRDefault="00AF6057" w:rsidP="00AF6057">
      <w:pPr>
        <w:tabs>
          <w:tab w:val="left" w:pos="0"/>
        </w:tabs>
        <w:rPr>
          <w:rFonts w:ascii="Santello Regular" w:hAnsi="Santello Regular" w:cs="Futura Medium"/>
          <w:color w:val="1F2B5B"/>
          <w:sz w:val="16"/>
          <w:szCs w:val="16"/>
          <w:lang w:val="en-US"/>
        </w:rPr>
      </w:pPr>
      <w:r w:rsidRPr="00124FAA">
        <w:rPr>
          <w:rFonts w:ascii="Santello Regular" w:hAnsi="Santello Regular" w:cs="Futura Medium"/>
          <w:color w:val="1F2B5B"/>
          <w:sz w:val="16"/>
          <w:szCs w:val="16"/>
          <w:lang w:val="en-AU"/>
        </w:rPr>
        <w:t>A/Prof Nick Brook</w:t>
      </w:r>
      <w:r>
        <w:rPr>
          <w:rFonts w:ascii="Santello Regular" w:hAnsi="Santello Regular" w:cs="Futura Medium"/>
          <w:color w:val="1F2B5B"/>
          <w:sz w:val="16"/>
          <w:szCs w:val="16"/>
          <w:lang w:val="en-AU"/>
        </w:rPr>
        <w:tab/>
      </w:r>
      <w:r w:rsidRPr="00124FAA">
        <w:rPr>
          <w:rFonts w:ascii="Santello Regular" w:hAnsi="Santello Regular" w:cs="Futura Medium"/>
          <w:color w:val="1F2B5B"/>
          <w:sz w:val="16"/>
          <w:szCs w:val="16"/>
          <w:lang w:val="en-AU"/>
        </w:rPr>
        <w:tab/>
        <w:t xml:space="preserve">HealthLink: </w:t>
      </w:r>
      <w:proofErr w:type="spellStart"/>
      <w:r w:rsidRPr="00124FAA">
        <w:rPr>
          <w:rFonts w:ascii="Santello Regular" w:hAnsi="Santello Regular" w:cs="Futura Medium"/>
          <w:color w:val="1F2B5B"/>
          <w:sz w:val="16"/>
          <w:szCs w:val="16"/>
          <w:lang w:val="en-AU"/>
        </w:rPr>
        <w:t>ewurolog</w:t>
      </w:r>
      <w:proofErr w:type="spellEnd"/>
      <w:r>
        <w:rPr>
          <w:rFonts w:ascii="Santello Regular" w:hAnsi="Santello Regular" w:cs="Futura Medium"/>
          <w:color w:val="1F2B5B"/>
          <w:sz w:val="16"/>
          <w:szCs w:val="16"/>
          <w:lang w:val="en-AU"/>
        </w:rPr>
        <w:t xml:space="preserve">  </w:t>
      </w:r>
    </w:p>
    <w:p w14:paraId="4672A9F4" w14:textId="77777777" w:rsidR="00AF6057" w:rsidRPr="00124FAA" w:rsidRDefault="00AF6057" w:rsidP="00AF6057">
      <w:pPr>
        <w:tabs>
          <w:tab w:val="left" w:pos="0"/>
        </w:tabs>
        <w:rPr>
          <w:rFonts w:ascii="Santello Regular" w:hAnsi="Santello Regular" w:cs="Futura Medium"/>
          <w:color w:val="1F2B5B"/>
          <w:sz w:val="16"/>
          <w:szCs w:val="16"/>
          <w:lang w:val="en-US"/>
        </w:rPr>
      </w:pPr>
      <w:r w:rsidRPr="00124FAA">
        <w:rPr>
          <w:rFonts w:ascii="Santello Regular" w:hAnsi="Santello Regular" w:cs="Futura Medium"/>
          <w:color w:val="1F2B5B"/>
          <w:sz w:val="16"/>
          <w:szCs w:val="16"/>
          <w:lang w:val="en-AU"/>
        </w:rPr>
        <w:t>Suite 2/41 Anzac Highway</w:t>
      </w:r>
      <w:r w:rsidRPr="00124FAA">
        <w:rPr>
          <w:rFonts w:ascii="Santello Regular" w:hAnsi="Santello Regular" w:cs="Futura Medium"/>
          <w:color w:val="1F2B5B"/>
          <w:sz w:val="16"/>
          <w:szCs w:val="16"/>
          <w:lang w:val="en-AU"/>
        </w:rPr>
        <w:tab/>
      </w:r>
      <w:r>
        <w:rPr>
          <w:rFonts w:ascii="Santello Regular" w:hAnsi="Santello Regular" w:cs="Futura Medium"/>
          <w:color w:val="1F2B5B"/>
          <w:sz w:val="16"/>
          <w:szCs w:val="16"/>
          <w:lang w:val="en-AU"/>
        </w:rPr>
        <w:t>p</w:t>
      </w:r>
      <w:r w:rsidRPr="00124FAA">
        <w:rPr>
          <w:rFonts w:ascii="Santello Regular" w:hAnsi="Santello Regular" w:cs="Futura Medium"/>
          <w:color w:val="1F2B5B"/>
          <w:sz w:val="16"/>
          <w:szCs w:val="16"/>
          <w:lang w:val="en-AU"/>
        </w:rPr>
        <w:t xml:space="preserve">: 08 7095 </w:t>
      </w:r>
      <w:proofErr w:type="gramStart"/>
      <w:r w:rsidRPr="00124FAA">
        <w:rPr>
          <w:rFonts w:ascii="Santello Regular" w:hAnsi="Santello Regular" w:cs="Futura Medium"/>
          <w:color w:val="1F2B5B"/>
          <w:sz w:val="16"/>
          <w:szCs w:val="16"/>
          <w:lang w:val="en-AU"/>
        </w:rPr>
        <w:t xml:space="preserve">1600  </w:t>
      </w:r>
      <w:r>
        <w:rPr>
          <w:rFonts w:ascii="Santello Regular" w:hAnsi="Santello Regular" w:cs="Futura Medium"/>
          <w:color w:val="1F2B5B"/>
          <w:sz w:val="16"/>
          <w:szCs w:val="16"/>
          <w:lang w:val="en-AU"/>
        </w:rPr>
        <w:t>f</w:t>
      </w:r>
      <w:proofErr w:type="gramEnd"/>
      <w:r w:rsidRPr="00124FAA">
        <w:rPr>
          <w:rFonts w:ascii="Santello Regular" w:hAnsi="Santello Regular" w:cs="Futura Medium"/>
          <w:color w:val="1F2B5B"/>
          <w:sz w:val="16"/>
          <w:szCs w:val="16"/>
          <w:lang w:val="en-AU"/>
        </w:rPr>
        <w:t>: 08 6266 3756</w:t>
      </w:r>
      <w:r w:rsidRPr="00124FAA">
        <w:rPr>
          <w:rFonts w:ascii="Santello Regular" w:hAnsi="Santello Regular" w:cs="Futura Medium"/>
          <w:color w:val="1F2B5B"/>
          <w:sz w:val="16"/>
          <w:szCs w:val="16"/>
          <w:lang w:val="en-AU"/>
        </w:rPr>
        <w:tab/>
      </w:r>
    </w:p>
    <w:p w14:paraId="37EEC537" w14:textId="77777777" w:rsidR="00AF6057" w:rsidRPr="00124FAA" w:rsidRDefault="00AF6057" w:rsidP="00AF6057">
      <w:pPr>
        <w:tabs>
          <w:tab w:val="left" w:pos="0"/>
        </w:tabs>
        <w:rPr>
          <w:rFonts w:ascii="Santello Regular" w:hAnsi="Santello Regular" w:cs="Futura Medium"/>
          <w:color w:val="1F2B5B"/>
          <w:sz w:val="16"/>
          <w:szCs w:val="16"/>
          <w:lang w:val="en-AU"/>
        </w:rPr>
      </w:pPr>
      <w:r w:rsidRPr="00124FAA">
        <w:rPr>
          <w:rFonts w:ascii="Santello Regular" w:hAnsi="Santello Regular" w:cs="Futura Medium"/>
          <w:color w:val="1F2B5B"/>
          <w:sz w:val="16"/>
          <w:szCs w:val="16"/>
          <w:lang w:val="en-AU"/>
        </w:rPr>
        <w:t>Ashford SA 5035</w:t>
      </w:r>
      <w:r w:rsidRPr="00124FAA">
        <w:rPr>
          <w:rFonts w:ascii="Santello Regular" w:hAnsi="Santello Regular" w:cs="Futura Medium"/>
          <w:color w:val="1F2B5B"/>
          <w:sz w:val="16"/>
          <w:szCs w:val="16"/>
          <w:lang w:val="en-AU"/>
        </w:rPr>
        <w:tab/>
      </w:r>
      <w:r w:rsidRPr="00124FAA">
        <w:rPr>
          <w:rFonts w:ascii="Santello Regular" w:hAnsi="Santello Regular" w:cs="Futura Medium"/>
          <w:color w:val="1F2B5B"/>
          <w:sz w:val="16"/>
          <w:szCs w:val="16"/>
          <w:lang w:val="en-AU"/>
        </w:rPr>
        <w:tab/>
        <w:t>email: vasectomy@nickbrook.org</w:t>
      </w:r>
    </w:p>
    <w:p w14:paraId="349220C4" w14:textId="77777777" w:rsidR="00AF6057" w:rsidRPr="00FD3535" w:rsidRDefault="00AF6057" w:rsidP="00AF6057">
      <w:pPr>
        <w:tabs>
          <w:tab w:val="left" w:pos="0"/>
        </w:tabs>
        <w:rPr>
          <w:rFonts w:ascii="Santello Regular" w:hAnsi="Santello Regular" w:cs="Futura Medium"/>
          <w:b/>
          <w:bCs/>
          <w:color w:val="1F2B5B"/>
          <w:sz w:val="16"/>
          <w:szCs w:val="16"/>
          <w:lang w:val="en-US"/>
        </w:rPr>
      </w:pPr>
    </w:p>
    <w:p w14:paraId="6E7FD0C1" w14:textId="77777777" w:rsidR="00AF6057" w:rsidRPr="00124FAA" w:rsidRDefault="00AF6057" w:rsidP="00AF6057">
      <w:pPr>
        <w:tabs>
          <w:tab w:val="left" w:pos="0"/>
        </w:tabs>
        <w:rPr>
          <w:rFonts w:ascii="Santello Regular" w:hAnsi="Santello Regular" w:cs="Futura Medium"/>
          <w:color w:val="1F2B5B"/>
          <w:sz w:val="16"/>
          <w:szCs w:val="16"/>
          <w:lang w:val="en-US"/>
        </w:rPr>
      </w:pPr>
      <w:r w:rsidRPr="00124FAA">
        <w:rPr>
          <w:rFonts w:ascii="Santello Regular" w:hAnsi="Santello Regular" w:cs="Futura Medium"/>
          <w:color w:val="1F2B5B"/>
          <w:sz w:val="16"/>
          <w:szCs w:val="16"/>
          <w:lang w:val="en-US"/>
        </w:rPr>
        <w:t>Consulting at: Calvary North Adelaide | Ashford</w:t>
      </w:r>
      <w:r>
        <w:rPr>
          <w:rFonts w:ascii="Santello Regular" w:hAnsi="Santello Regular" w:cs="Futura Medium"/>
          <w:color w:val="1F2B5B"/>
          <w:sz w:val="16"/>
          <w:szCs w:val="16"/>
          <w:lang w:val="en-US"/>
        </w:rPr>
        <w:t xml:space="preserve"> | Mt Barker</w:t>
      </w:r>
    </w:p>
    <w:p w14:paraId="38785ECB" w14:textId="5FEF4028" w:rsidR="00AF6057" w:rsidRPr="00124FAA" w:rsidRDefault="00AF6057" w:rsidP="00AF6057">
      <w:pPr>
        <w:tabs>
          <w:tab w:val="left" w:pos="0"/>
        </w:tabs>
        <w:rPr>
          <w:rFonts w:ascii="Santello Regular" w:hAnsi="Santello Regular" w:cs="Futura Medium"/>
          <w:color w:val="1F2B5B"/>
          <w:sz w:val="16"/>
          <w:szCs w:val="16"/>
          <w:lang w:val="en-US"/>
        </w:rPr>
      </w:pPr>
      <w:r w:rsidRPr="00124FAA">
        <w:rPr>
          <w:rFonts w:ascii="Santello Regular" w:hAnsi="Santello Regular" w:cs="Futura Medium"/>
          <w:color w:val="1F2B5B"/>
          <w:sz w:val="16"/>
          <w:szCs w:val="16"/>
          <w:lang w:val="en-US"/>
        </w:rPr>
        <w:t>Vasectom</w:t>
      </w:r>
      <w:r>
        <w:rPr>
          <w:rFonts w:ascii="Santello Regular" w:hAnsi="Santello Regular" w:cs="Futura Medium"/>
          <w:color w:val="1F2B5B"/>
          <w:sz w:val="16"/>
          <w:szCs w:val="16"/>
          <w:lang w:val="en-US"/>
        </w:rPr>
        <w:t>ies</w:t>
      </w:r>
      <w:r w:rsidRPr="00124FAA">
        <w:rPr>
          <w:rFonts w:ascii="Santello Regular" w:hAnsi="Santello Regular" w:cs="Futura Medium"/>
          <w:color w:val="1F2B5B"/>
          <w:sz w:val="16"/>
          <w:szCs w:val="16"/>
          <w:lang w:val="en-US"/>
        </w:rPr>
        <w:t xml:space="preserve"> at: Ashford | Burnside | Glenelg Day Surgery | Adelaide Day Surgery</w:t>
      </w:r>
    </w:p>
    <w:p w14:paraId="7CD97420" w14:textId="77777777" w:rsidR="00AF6057" w:rsidRDefault="00AF6057" w:rsidP="00AF6057">
      <w:pPr>
        <w:tabs>
          <w:tab w:val="left" w:pos="0"/>
        </w:tabs>
        <w:rPr>
          <w:rFonts w:ascii="Santello Regular" w:hAnsi="Santello Regular" w:cs="Futura Medium"/>
          <w:color w:val="1F2B5B"/>
          <w:sz w:val="16"/>
          <w:szCs w:val="16"/>
          <w:lang w:val="en-US"/>
        </w:rPr>
      </w:pPr>
    </w:p>
    <w:p w14:paraId="2FD38D11" w14:textId="77777777" w:rsidR="00BB47C8" w:rsidRPr="001049BF" w:rsidRDefault="00BB47C8">
      <w:pPr>
        <w:rPr>
          <w:rFonts w:ascii="Santello Regular" w:hAnsi="Santello Regular"/>
        </w:rPr>
      </w:pPr>
    </w:p>
    <w:sectPr w:rsidR="00BB47C8" w:rsidRPr="001049BF" w:rsidSect="00AF6057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ntello Regular">
    <w:panose1 w:val="00000000000000000000"/>
    <w:charset w:val="00"/>
    <w:family w:val="auto"/>
    <w:pitch w:val="variable"/>
    <w:sig w:usb0="80000207" w:usb1="00000000" w:usb2="00000000" w:usb3="00000000" w:csb0="00000017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57"/>
    <w:rsid w:val="000D6E78"/>
    <w:rsid w:val="001049BF"/>
    <w:rsid w:val="00117050"/>
    <w:rsid w:val="00177E4D"/>
    <w:rsid w:val="00273AE9"/>
    <w:rsid w:val="00380646"/>
    <w:rsid w:val="00385522"/>
    <w:rsid w:val="003E2D0C"/>
    <w:rsid w:val="004B73AB"/>
    <w:rsid w:val="00544D3F"/>
    <w:rsid w:val="005C3E95"/>
    <w:rsid w:val="006870C6"/>
    <w:rsid w:val="008730A2"/>
    <w:rsid w:val="008A1AF2"/>
    <w:rsid w:val="008E30B9"/>
    <w:rsid w:val="009744A8"/>
    <w:rsid w:val="00976B25"/>
    <w:rsid w:val="009A4C08"/>
    <w:rsid w:val="00A7276E"/>
    <w:rsid w:val="00A751CF"/>
    <w:rsid w:val="00AF6057"/>
    <w:rsid w:val="00B362BF"/>
    <w:rsid w:val="00B64319"/>
    <w:rsid w:val="00BB47C8"/>
    <w:rsid w:val="00BD3BC2"/>
    <w:rsid w:val="00D04359"/>
    <w:rsid w:val="00D5671C"/>
    <w:rsid w:val="00D91B79"/>
    <w:rsid w:val="00DC49C3"/>
    <w:rsid w:val="00DF7E2A"/>
    <w:rsid w:val="00EA5346"/>
    <w:rsid w:val="00EB5703"/>
    <w:rsid w:val="00F4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709977"/>
  <w15:chartTrackingRefBased/>
  <w15:docId w15:val="{BFE14B24-FF97-9848-98F3-6D2B7A69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057"/>
    <w:pPr>
      <w:spacing w:after="0" w:line="240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0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0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0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0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0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05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05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05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05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0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0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0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0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0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0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0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0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0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0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6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05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6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05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60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057"/>
    <w:pPr>
      <w:spacing w:after="160" w:line="278" w:lineRule="auto"/>
      <w:ind w:left="720"/>
      <w:contextualSpacing/>
    </w:pPr>
    <w:rPr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60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0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0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0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264</Characters>
  <Application>Microsoft Office Word</Application>
  <DocSecurity>0</DocSecurity>
  <Lines>11</Lines>
  <Paragraphs>7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Brook</dc:creator>
  <cp:keywords/>
  <dc:description/>
  <cp:lastModifiedBy>Nick Brook</cp:lastModifiedBy>
  <cp:revision>1</cp:revision>
  <dcterms:created xsi:type="dcterms:W3CDTF">2026-08-03T05:08:00Z</dcterms:created>
  <dcterms:modified xsi:type="dcterms:W3CDTF">2026-08-03T05:08:00Z</dcterms:modified>
</cp:coreProperties>
</file>