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EF90" w14:textId="65E5C575" w:rsidR="002C11CD" w:rsidRDefault="002C11CD" w:rsidP="002C11CD">
      <w:r>
        <w:t xml:space="preserve">Are you the parent of a </w:t>
      </w:r>
      <w:r>
        <w:t>child age 10-17? Do they</w:t>
      </w:r>
      <w:r>
        <w:t xml:space="preserve"> worry or overthink negative emotions?</w:t>
      </w:r>
    </w:p>
    <w:p w14:paraId="29EF541C" w14:textId="488AF10D" w:rsidR="002C11CD" w:rsidRDefault="002C11CD" w:rsidP="002C11CD">
      <w:r>
        <w:t xml:space="preserve">University of Pittsburgh researchers are seeking girls age </w:t>
      </w:r>
      <w:r>
        <w:t>10-17</w:t>
      </w:r>
      <w:r>
        <w:t xml:space="preserve"> for a study about brain activity in emotions and decision-making and how they relate to puberty, anxiety and depression.</w:t>
      </w:r>
    </w:p>
    <w:p w14:paraId="5D7A91A8" w14:textId="77777777" w:rsidR="002C11CD" w:rsidRDefault="002C11CD" w:rsidP="002C11CD">
      <w:r>
        <w:t>Study participation involves:</w:t>
      </w:r>
    </w:p>
    <w:p w14:paraId="4232D1EB" w14:textId="77777777" w:rsidR="002C11CD" w:rsidRDefault="002C11CD" w:rsidP="002C11CD">
      <w:pPr>
        <w:pStyle w:val="ListParagraph"/>
        <w:numPr>
          <w:ilvl w:val="0"/>
          <w:numId w:val="1"/>
        </w:numPr>
      </w:pPr>
      <w:r>
        <w:t>One one-hour interview (online or in-person) where your child will discuss their thoughts</w:t>
      </w:r>
    </w:p>
    <w:p w14:paraId="32ABEFD3" w14:textId="77777777" w:rsidR="002C11CD" w:rsidRDefault="002C11CD" w:rsidP="002C11CD">
      <w:pPr>
        <w:pStyle w:val="ListParagraph"/>
        <w:numPr>
          <w:ilvl w:val="0"/>
          <w:numId w:val="1"/>
        </w:numPr>
      </w:pPr>
      <w:r>
        <w:t>Online questionnaires (parent and child)</w:t>
      </w:r>
    </w:p>
    <w:p w14:paraId="091C4820" w14:textId="0DC5B3C3" w:rsidR="002C11CD" w:rsidRDefault="002C11CD" w:rsidP="002C11CD">
      <w:pPr>
        <w:pStyle w:val="ListParagraph"/>
        <w:numPr>
          <w:ilvl w:val="0"/>
          <w:numId w:val="1"/>
        </w:numPr>
      </w:pPr>
      <w:r>
        <w:t>One two-hour visit where your child will complete an MRI scan</w:t>
      </w:r>
      <w:r>
        <w:t xml:space="preserve">, </w:t>
      </w:r>
      <w:r>
        <w:t>answer questions about their puberty stage</w:t>
      </w:r>
      <w:r>
        <w:t>, and have a small hair sample taken to study puberty hormones</w:t>
      </w:r>
    </w:p>
    <w:p w14:paraId="1D079844" w14:textId="77777777" w:rsidR="002C11CD" w:rsidRDefault="002C11CD" w:rsidP="002C11CD">
      <w:r w:rsidRPr="006371BB">
        <w:t>Your child may be eligible if they:</w:t>
      </w:r>
    </w:p>
    <w:p w14:paraId="47693BB9" w14:textId="6757F600" w:rsidR="002C11CD" w:rsidRDefault="002C11CD" w:rsidP="002C11CD">
      <w:pPr>
        <w:pStyle w:val="ListParagraph"/>
        <w:numPr>
          <w:ilvl w:val="0"/>
          <w:numId w:val="1"/>
        </w:numPr>
      </w:pPr>
      <w:r>
        <w:t xml:space="preserve">Are </w:t>
      </w:r>
      <w:r>
        <w:t>age 10-17</w:t>
      </w:r>
    </w:p>
    <w:p w14:paraId="2B250BF0" w14:textId="34853C8F" w:rsidR="002C11CD" w:rsidRDefault="002C11CD" w:rsidP="002C11CD">
      <w:pPr>
        <w:pStyle w:val="ListParagraph"/>
        <w:numPr>
          <w:ilvl w:val="0"/>
          <w:numId w:val="1"/>
        </w:numPr>
      </w:pPr>
      <w:r>
        <w:t xml:space="preserve">Tend to worry or overthink negative thoughts </w:t>
      </w:r>
    </w:p>
    <w:p w14:paraId="4747C6F6" w14:textId="77777777" w:rsidR="002C11CD" w:rsidRPr="006371BB" w:rsidRDefault="002C11CD" w:rsidP="002C11CD">
      <w:pPr>
        <w:pStyle w:val="ListParagraph"/>
        <w:numPr>
          <w:ilvl w:val="0"/>
          <w:numId w:val="1"/>
        </w:numPr>
      </w:pPr>
      <w:r w:rsidRPr="006371BB">
        <w:t>have not been diagnosed with psychosis</w:t>
      </w:r>
      <w:r>
        <w:t xml:space="preserve">, </w:t>
      </w:r>
      <w:r w:rsidRPr="006371BB">
        <w:t>learning problems</w:t>
      </w:r>
      <w:r>
        <w:t>, or autism</w:t>
      </w:r>
    </w:p>
    <w:p w14:paraId="27A89DDD" w14:textId="77777777" w:rsidR="002C11CD" w:rsidRPr="006371BB" w:rsidRDefault="002C11CD" w:rsidP="002C11CD">
      <w:r w:rsidRPr="006371BB">
        <w:t>Interested in participating? Want more information? Please contact us!</w:t>
      </w:r>
    </w:p>
    <w:p w14:paraId="0ABD009A" w14:textId="77777777" w:rsidR="002C11CD" w:rsidRDefault="002C11CD" w:rsidP="002C11CD">
      <w:hyperlink r:id="rId5" w:history="1">
        <w:r w:rsidRPr="0034652A">
          <w:rPr>
            <w:rStyle w:val="Hyperlink"/>
          </w:rPr>
          <w:t>adaptstudy@upmc.edu</w:t>
        </w:r>
      </w:hyperlink>
    </w:p>
    <w:p w14:paraId="0FCCDB35" w14:textId="77777777" w:rsidR="002C11CD" w:rsidRDefault="002C11CD" w:rsidP="002C11CD"/>
    <w:p w14:paraId="410229C4" w14:textId="77777777" w:rsidR="002C11CD" w:rsidRDefault="002C11CD" w:rsidP="002C11CD">
      <w:r>
        <w:t>Compensation up to $140</w:t>
      </w:r>
    </w:p>
    <w:p w14:paraId="0B090FCF" w14:textId="77777777" w:rsidR="002C11CD" w:rsidRDefault="002C11CD" w:rsidP="002C11CD">
      <w:r>
        <w:t xml:space="preserve"> </w:t>
      </w:r>
    </w:p>
    <w:p w14:paraId="1885FEBD" w14:textId="77777777" w:rsidR="00FE0C13" w:rsidRDefault="00FE0C13"/>
    <w:sectPr w:rsidR="00FE0C13" w:rsidSect="002C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139AD"/>
    <w:multiLevelType w:val="hybridMultilevel"/>
    <w:tmpl w:val="A150ED52"/>
    <w:lvl w:ilvl="0" w:tplc="C32A937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177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CD"/>
    <w:rsid w:val="0014248D"/>
    <w:rsid w:val="002C11CD"/>
    <w:rsid w:val="004B6827"/>
    <w:rsid w:val="00EE1242"/>
    <w:rsid w:val="00F5126A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6AE47"/>
  <w15:chartTrackingRefBased/>
  <w15:docId w15:val="{D5573E3C-5E16-8C4F-BA7C-27CF34A8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CD"/>
  </w:style>
  <w:style w:type="paragraph" w:styleId="Heading1">
    <w:name w:val="heading 1"/>
    <w:basedOn w:val="Normal"/>
    <w:next w:val="Normal"/>
    <w:link w:val="Heading1Char"/>
    <w:uiPriority w:val="9"/>
    <w:qFormat/>
    <w:rsid w:val="002C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1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1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1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1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1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1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1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1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1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1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1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1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1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1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1C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1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1CD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1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ptstudy@upm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Westbrook, Ceci</dc:creator>
  <cp:keywords/>
  <dc:description/>
  <cp:lastModifiedBy>Westbrook, Ceci</cp:lastModifiedBy>
  <cp:revision>1</cp:revision>
  <dcterms:created xsi:type="dcterms:W3CDTF">2026-04-24T14:58:00Z</dcterms:created>
  <dcterms:modified xsi:type="dcterms:W3CDTF">2026-04-24T15:00:00Z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2026-04-24T15:00:24Z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7b581380-c6cf-4908-9cd8-c77293299a06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