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73FCE" w:rsidRDefault="00A73FCE"/>
    <w:p w:rsidR="00A73FCE" w:rsidRDefault="00A73FCE"/>
    <w:p w:rsidR="00FA176D" w:rsidRDefault="00BF52AF">
      <w:r>
        <w:t>Blend and Grind- TDFO Hospitality Company</w:t>
      </w:r>
    </w:p>
    <w:p w:rsidR="00BF52AF" w:rsidRDefault="00BF52AF"/>
    <w:p w:rsidR="00BF52AF" w:rsidRDefault="00BF52AF">
      <w:r>
        <w:t>Products</w:t>
      </w:r>
    </w:p>
    <w:p w:rsidR="00BF52AF" w:rsidRDefault="00BF52AF">
      <w:r>
        <w:tab/>
        <w:t xml:space="preserve">Coffee </w:t>
      </w:r>
      <w:r w:rsidR="009D040C">
        <w:t>b</w:t>
      </w:r>
      <w:r>
        <w:t>ean sourcing, acquisition, roasting, grinding, blending, sale/delivery</w:t>
      </w:r>
    </w:p>
    <w:p w:rsidR="00BF52AF" w:rsidRDefault="00BF52AF">
      <w:r>
        <w:tab/>
        <w:t>Tea sourcing, acquisition, roasting, grinding, blending, sale/delivery</w:t>
      </w:r>
    </w:p>
    <w:p w:rsidR="00BF52AF" w:rsidRDefault="00BF52AF">
      <w:r>
        <w:tab/>
        <w:t xml:space="preserve">Applicable/Associated Merchandise and Accoutrements </w:t>
      </w:r>
    </w:p>
    <w:p w:rsidR="00BF52AF" w:rsidRDefault="00BF52AF"/>
    <w:p w:rsidR="00BF52AF" w:rsidRDefault="00BF52AF">
      <w:r>
        <w:t>Initial market penetration for both B</w:t>
      </w:r>
      <w:r w:rsidR="00195D94">
        <w:t>2</w:t>
      </w:r>
      <w:r>
        <w:t>C and B</w:t>
      </w:r>
      <w:r w:rsidR="00195D94">
        <w:t>2</w:t>
      </w:r>
      <w:r>
        <w:t>B offering Blend and Grind custom blends of both Coffees and Teas.</w:t>
      </w:r>
    </w:p>
    <w:p w:rsidR="00BF52AF" w:rsidRDefault="00BF52AF"/>
    <w:p w:rsidR="00BF52AF" w:rsidRDefault="00BF52AF">
      <w:r>
        <w:tab/>
        <w:t>B</w:t>
      </w:r>
      <w:r w:rsidR="00195D94">
        <w:t>2</w:t>
      </w:r>
      <w:r>
        <w:t>C- Amazon style sale/distribution via guest and members</w:t>
      </w:r>
    </w:p>
    <w:p w:rsidR="00BF52AF" w:rsidRDefault="00BF52AF">
      <w:r>
        <w:tab/>
        <w:t xml:space="preserve">Members initial fee $129 annual and </w:t>
      </w:r>
      <w:r w:rsidR="00694402">
        <w:t>$</w:t>
      </w:r>
      <w:r>
        <w:t>99 a year thereafter with benefits such as 1</w:t>
      </w:r>
      <w:r w:rsidRPr="00BF52AF">
        <w:rPr>
          <w:vertAlign w:val="superscript"/>
        </w:rPr>
        <w:t>st</w:t>
      </w:r>
      <w:r>
        <w:t xml:space="preserve"> year gift of </w:t>
      </w:r>
      <w:r w:rsidR="00694402">
        <w:t>a French Press Travel Mug (customized/logo/name/brand), monthly samples.</w:t>
      </w:r>
    </w:p>
    <w:p w:rsidR="001D685E" w:rsidRDefault="001D685E"/>
    <w:p w:rsidR="001D685E" w:rsidRDefault="00A714AC">
      <w:r>
        <w:t xml:space="preserve">Future market penetrations </w:t>
      </w:r>
      <w:r w:rsidR="001D685E">
        <w:t>Brick and Mortar</w:t>
      </w:r>
      <w:r>
        <w:t xml:space="preserve"> locations</w:t>
      </w:r>
    </w:p>
    <w:p w:rsidR="001D685E" w:rsidRDefault="001D685E">
      <w:r>
        <w:t xml:space="preserve">Standalone locations, high traffic capability 1200-1700 </w:t>
      </w:r>
      <w:proofErr w:type="spellStart"/>
      <w:r>
        <w:t>sqft</w:t>
      </w:r>
      <w:proofErr w:type="spellEnd"/>
      <w:r w:rsidR="00A714AC">
        <w:t xml:space="preserve"> owned and operated (indoor/outdoor seating elevated outside cigar friendly atmosphere, partnered and licensed, and licensed non ownership locations.</w:t>
      </w:r>
    </w:p>
    <w:p w:rsidR="00694402" w:rsidRDefault="00694402"/>
    <w:p w:rsidR="00694402" w:rsidRDefault="00694402"/>
    <w:p w:rsidR="001B2EB5" w:rsidRPr="0036783E" w:rsidRDefault="00694402">
      <w:pPr>
        <w:rPr>
          <w:b/>
          <w:bCs/>
          <w:sz w:val="36"/>
          <w:szCs w:val="36"/>
        </w:rPr>
      </w:pPr>
      <w:r w:rsidRPr="0036783E">
        <w:rPr>
          <w:b/>
          <w:bCs/>
          <w:sz w:val="36"/>
          <w:szCs w:val="36"/>
        </w:rPr>
        <w:t>Website</w:t>
      </w:r>
    </w:p>
    <w:p w:rsidR="001B2EB5" w:rsidRDefault="001B2EB5"/>
    <w:p w:rsidR="001B2EB5" w:rsidRDefault="001B2EB5" w:rsidP="001B2EB5">
      <w:pPr>
        <w:pStyle w:val="NormalWeb"/>
        <w:spacing w:line="300" w:lineRule="atLeast"/>
        <w:rPr>
          <w:rFonts w:ascii="Segoe UI" w:hAnsi="Segoe UI" w:cs="Segoe UI"/>
          <w:sz w:val="21"/>
          <w:szCs w:val="21"/>
        </w:rPr>
      </w:pPr>
      <w:r>
        <w:rPr>
          <w:rFonts w:ascii="Segoe UI" w:hAnsi="Segoe UI" w:cs="Segoe UI"/>
          <w:sz w:val="21"/>
          <w:szCs w:val="21"/>
        </w:rPr>
        <w:t xml:space="preserve">For an </w:t>
      </w:r>
      <w:r>
        <w:rPr>
          <w:rStyle w:val="Strong"/>
          <w:rFonts w:ascii="Segoe UI" w:eastAsiaTheme="majorEastAsia" w:hAnsi="Segoe UI" w:cs="Segoe UI"/>
          <w:sz w:val="21"/>
          <w:szCs w:val="21"/>
        </w:rPr>
        <w:t>artisan coffee blending service</w:t>
      </w:r>
      <w:r>
        <w:rPr>
          <w:rFonts w:ascii="Segoe UI" w:hAnsi="Segoe UI" w:cs="Segoe UI"/>
          <w:sz w:val="21"/>
          <w:szCs w:val="21"/>
        </w:rPr>
        <w:t xml:space="preserve"> with a </w:t>
      </w:r>
      <w:r>
        <w:rPr>
          <w:rStyle w:val="Strong"/>
          <w:rFonts w:ascii="Segoe UI" w:eastAsiaTheme="majorEastAsia" w:hAnsi="Segoe UI" w:cs="Segoe UI"/>
          <w:sz w:val="21"/>
          <w:szCs w:val="21"/>
        </w:rPr>
        <w:t>luxury aesthetic (black + bronze, premium branding)</w:t>
      </w:r>
      <w:r>
        <w:rPr>
          <w:rFonts w:ascii="Segoe UI" w:hAnsi="Segoe UI" w:cs="Segoe UI"/>
          <w:sz w:val="21"/>
          <w:szCs w:val="21"/>
        </w:rPr>
        <w:t>, WordPress theme that emphasizes:</w:t>
      </w:r>
    </w:p>
    <w:p w:rsidR="001B2EB5" w:rsidRDefault="001B2EB5" w:rsidP="001B2EB5">
      <w:pPr>
        <w:numPr>
          <w:ilvl w:val="0"/>
          <w:numId w:val="32"/>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E-commerce capability</w:t>
      </w:r>
      <w:r>
        <w:rPr>
          <w:rFonts w:ascii="Segoe UI" w:hAnsi="Segoe UI" w:cs="Segoe UI"/>
          <w:sz w:val="21"/>
          <w:szCs w:val="21"/>
        </w:rPr>
        <w:t xml:space="preserve"> (WooCommerce integration for online sales)</w:t>
      </w:r>
    </w:p>
    <w:p w:rsidR="001B2EB5" w:rsidRDefault="001B2EB5" w:rsidP="001B2EB5">
      <w:pPr>
        <w:numPr>
          <w:ilvl w:val="0"/>
          <w:numId w:val="32"/>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Product customization options</w:t>
      </w:r>
      <w:r>
        <w:rPr>
          <w:rFonts w:ascii="Segoe UI" w:hAnsi="Segoe UI" w:cs="Segoe UI"/>
          <w:sz w:val="21"/>
          <w:szCs w:val="21"/>
        </w:rPr>
        <w:t xml:space="preserve"> (for blend mixing and roast selection)</w:t>
      </w:r>
    </w:p>
    <w:p w:rsidR="001B2EB5" w:rsidRDefault="001B2EB5" w:rsidP="001B2EB5">
      <w:pPr>
        <w:numPr>
          <w:ilvl w:val="0"/>
          <w:numId w:val="32"/>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Visual storytelling</w:t>
      </w:r>
      <w:r>
        <w:rPr>
          <w:rFonts w:ascii="Segoe UI" w:hAnsi="Segoe UI" w:cs="Segoe UI"/>
          <w:sz w:val="21"/>
          <w:szCs w:val="21"/>
        </w:rPr>
        <w:t xml:space="preserve"> (high-quality imagery, elegant typography)</w:t>
      </w:r>
    </w:p>
    <w:p w:rsidR="001B2EB5" w:rsidRDefault="001B2EB5" w:rsidP="001B2EB5">
      <w:pPr>
        <w:numPr>
          <w:ilvl w:val="0"/>
          <w:numId w:val="32"/>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Wholesale functionality</w:t>
      </w:r>
      <w:r>
        <w:rPr>
          <w:rFonts w:ascii="Segoe UI" w:hAnsi="Segoe UI" w:cs="Segoe UI"/>
          <w:sz w:val="21"/>
          <w:szCs w:val="21"/>
        </w:rPr>
        <w:t xml:space="preserve"> (B2B pricing, bulk order forms)</w:t>
      </w:r>
    </w:p>
    <w:p w:rsidR="001B2EB5" w:rsidRDefault="001B2EB5" w:rsidP="001B2EB5">
      <w:pPr>
        <w:numPr>
          <w:ilvl w:val="0"/>
          <w:numId w:val="32"/>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Mobile optimization</w:t>
      </w:r>
      <w:r>
        <w:rPr>
          <w:rFonts w:ascii="Segoe UI" w:hAnsi="Segoe UI" w:cs="Segoe UI"/>
          <w:sz w:val="21"/>
          <w:szCs w:val="21"/>
        </w:rPr>
        <w:t xml:space="preserve"> (Instagram-style visuals for social synergy</w:t>
      </w:r>
      <w:r>
        <w:rPr>
          <w:rFonts w:ascii="Segoe UI" w:hAnsi="Segoe UI" w:cs="Segoe UI"/>
          <w:sz w:val="21"/>
          <w:szCs w:val="21"/>
        </w:rPr>
        <w:t xml:space="preserve"> </w:t>
      </w:r>
    </w:p>
    <w:p w:rsidR="001B2EB5" w:rsidRDefault="001B2EB5" w:rsidP="001B2EB5">
      <w:pPr>
        <w:pStyle w:val="Heading4"/>
        <w:spacing w:line="300" w:lineRule="atLeast"/>
        <w:rPr>
          <w:rFonts w:ascii="Segoe UI" w:hAnsi="Segoe UI" w:cs="Segoe UI"/>
        </w:rPr>
      </w:pPr>
      <w:r>
        <w:rPr>
          <w:rStyle w:val="Strong"/>
          <w:rFonts w:ascii="Segoe UI" w:hAnsi="Segoe UI" w:cs="Segoe UI"/>
          <w:b w:val="0"/>
          <w:bCs w:val="0"/>
        </w:rPr>
        <w:t xml:space="preserve">1. Astra + </w:t>
      </w:r>
      <w:proofErr w:type="spellStart"/>
      <w:r>
        <w:rPr>
          <w:rStyle w:val="Strong"/>
          <w:rFonts w:ascii="Segoe UI" w:hAnsi="Segoe UI" w:cs="Segoe UI"/>
          <w:b w:val="0"/>
          <w:bCs w:val="0"/>
        </w:rPr>
        <w:t>Elementor</w:t>
      </w:r>
      <w:proofErr w:type="spellEnd"/>
    </w:p>
    <w:p w:rsidR="001B2EB5" w:rsidRDefault="001B2EB5" w:rsidP="001B2EB5">
      <w:pPr>
        <w:numPr>
          <w:ilvl w:val="0"/>
          <w:numId w:val="33"/>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Why it works:</w:t>
      </w:r>
      <w:r>
        <w:rPr>
          <w:rFonts w:ascii="Segoe UI" w:hAnsi="Segoe UI" w:cs="Segoe UI"/>
          <w:sz w:val="21"/>
          <w:szCs w:val="21"/>
        </w:rPr>
        <w:t xml:space="preserve"> </w:t>
      </w:r>
    </w:p>
    <w:p w:rsidR="001B2EB5" w:rsidRDefault="001B2EB5" w:rsidP="001B2EB5">
      <w:pPr>
        <w:numPr>
          <w:ilvl w:val="1"/>
          <w:numId w:val="33"/>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Extremely lightweight and customizable</w:t>
      </w:r>
    </w:p>
    <w:p w:rsidR="001B2EB5" w:rsidRDefault="001B2EB5" w:rsidP="001B2EB5">
      <w:pPr>
        <w:numPr>
          <w:ilvl w:val="1"/>
          <w:numId w:val="33"/>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Works perfectly with </w:t>
      </w:r>
      <w:proofErr w:type="spellStart"/>
      <w:r>
        <w:rPr>
          <w:rFonts w:ascii="Segoe UI" w:hAnsi="Segoe UI" w:cs="Segoe UI"/>
          <w:sz w:val="21"/>
          <w:szCs w:val="21"/>
        </w:rPr>
        <w:t>Elementor</w:t>
      </w:r>
      <w:proofErr w:type="spellEnd"/>
      <w:r>
        <w:rPr>
          <w:rFonts w:ascii="Segoe UI" w:hAnsi="Segoe UI" w:cs="Segoe UI"/>
          <w:sz w:val="21"/>
          <w:szCs w:val="21"/>
        </w:rPr>
        <w:t xml:space="preserve"> for drag-and-drop design</w:t>
      </w:r>
    </w:p>
    <w:p w:rsidR="001B2EB5" w:rsidRDefault="001B2EB5" w:rsidP="001B2EB5">
      <w:pPr>
        <w:numPr>
          <w:ilvl w:val="1"/>
          <w:numId w:val="33"/>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WooCommerce-ready for online coffee sales</w:t>
      </w:r>
    </w:p>
    <w:p w:rsidR="0036783E" w:rsidRDefault="0036783E" w:rsidP="0036783E">
      <w:pPr>
        <w:spacing w:before="100" w:beforeAutospacing="1" w:after="100" w:afterAutospacing="1" w:line="300" w:lineRule="atLeast"/>
        <w:rPr>
          <w:rFonts w:ascii="Segoe UI" w:hAnsi="Segoe UI" w:cs="Segoe UI"/>
          <w:sz w:val="21"/>
          <w:szCs w:val="21"/>
        </w:rPr>
      </w:pPr>
    </w:p>
    <w:p w:rsidR="001B2EB5" w:rsidRDefault="001B2EB5" w:rsidP="001B2EB5">
      <w:pPr>
        <w:numPr>
          <w:ilvl w:val="1"/>
          <w:numId w:val="33"/>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Can easily integrate </w:t>
      </w:r>
      <w:r>
        <w:rPr>
          <w:rStyle w:val="Strong"/>
          <w:rFonts w:ascii="Segoe UI" w:eastAsiaTheme="majorEastAsia" w:hAnsi="Segoe UI" w:cs="Segoe UI"/>
          <w:sz w:val="21"/>
          <w:szCs w:val="21"/>
        </w:rPr>
        <w:t>product configurators</w:t>
      </w:r>
      <w:r>
        <w:rPr>
          <w:rFonts w:ascii="Segoe UI" w:hAnsi="Segoe UI" w:cs="Segoe UI"/>
          <w:sz w:val="21"/>
          <w:szCs w:val="21"/>
        </w:rPr>
        <w:t xml:space="preserve"> for custom blends</w:t>
      </w:r>
    </w:p>
    <w:p w:rsidR="001B2EB5" w:rsidRDefault="001B2EB5" w:rsidP="001B2EB5">
      <w:pPr>
        <w:numPr>
          <w:ilvl w:val="0"/>
          <w:numId w:val="33"/>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Style:</w:t>
      </w:r>
      <w:r>
        <w:rPr>
          <w:rFonts w:ascii="Segoe UI" w:hAnsi="Segoe UI" w:cs="Segoe UI"/>
          <w:sz w:val="21"/>
          <w:szCs w:val="21"/>
        </w:rPr>
        <w:t xml:space="preserve"> Minimalist, luxury-friendly with full control over fonts/colors (bronze accents on black background).</w:t>
      </w:r>
    </w:p>
    <w:p w:rsidR="001B2EB5" w:rsidRDefault="00A921F9" w:rsidP="001B2EB5">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41" alt="" style="width:468pt;height:.05pt;mso-width-percent:0;mso-height-percent:0;mso-width-percent:0;mso-height-percent:0" o:hralign="center" o:hrstd="t" o:hr="t" fillcolor="#a0a0a0" stroked="f"/>
        </w:pict>
      </w:r>
    </w:p>
    <w:p w:rsidR="001B2EB5" w:rsidRDefault="001B2EB5" w:rsidP="001B2EB5">
      <w:pPr>
        <w:pStyle w:val="Heading4"/>
        <w:spacing w:line="300" w:lineRule="atLeast"/>
        <w:rPr>
          <w:rFonts w:ascii="Segoe UI" w:hAnsi="Segoe UI" w:cs="Segoe UI"/>
        </w:rPr>
      </w:pPr>
      <w:r>
        <w:rPr>
          <w:rStyle w:val="Strong"/>
          <w:rFonts w:ascii="Segoe UI" w:hAnsi="Segoe UI" w:cs="Segoe UI"/>
          <w:b w:val="0"/>
          <w:bCs w:val="0"/>
        </w:rPr>
        <w:t>2. Divi</w:t>
      </w:r>
    </w:p>
    <w:p w:rsidR="001B2EB5" w:rsidRDefault="001B2EB5" w:rsidP="001B2EB5">
      <w:pPr>
        <w:numPr>
          <w:ilvl w:val="0"/>
          <w:numId w:val="34"/>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Why it works:</w:t>
      </w:r>
      <w:r>
        <w:rPr>
          <w:rFonts w:ascii="Segoe UI" w:hAnsi="Segoe UI" w:cs="Segoe UI"/>
          <w:sz w:val="21"/>
          <w:szCs w:val="21"/>
        </w:rPr>
        <w:t xml:space="preserve"> </w:t>
      </w:r>
    </w:p>
    <w:p w:rsidR="001B2EB5" w:rsidRDefault="001B2EB5" w:rsidP="001B2EB5">
      <w:pPr>
        <w:numPr>
          <w:ilvl w:val="1"/>
          <w:numId w:val="34"/>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Elegant design system with built-in visual builder</w:t>
      </w:r>
    </w:p>
    <w:p w:rsidR="001B2EB5" w:rsidRDefault="001B2EB5" w:rsidP="001B2EB5">
      <w:pPr>
        <w:numPr>
          <w:ilvl w:val="1"/>
          <w:numId w:val="34"/>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Great for creating </w:t>
      </w:r>
      <w:r>
        <w:rPr>
          <w:rStyle w:val="Strong"/>
          <w:rFonts w:ascii="Segoe UI" w:eastAsiaTheme="majorEastAsia" w:hAnsi="Segoe UI" w:cs="Segoe UI"/>
          <w:sz w:val="21"/>
          <w:szCs w:val="21"/>
        </w:rPr>
        <w:t>premium brand aesthetics</w:t>
      </w:r>
    </w:p>
    <w:p w:rsidR="001B2EB5" w:rsidRDefault="001B2EB5" w:rsidP="001B2EB5">
      <w:pPr>
        <w:numPr>
          <w:ilvl w:val="1"/>
          <w:numId w:val="34"/>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WooCommerce integration for retail + wholesale</w:t>
      </w:r>
    </w:p>
    <w:p w:rsidR="001B2EB5" w:rsidRDefault="001B2EB5" w:rsidP="001B2EB5">
      <w:pPr>
        <w:numPr>
          <w:ilvl w:val="1"/>
          <w:numId w:val="34"/>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Advanced customization for </w:t>
      </w:r>
      <w:r>
        <w:rPr>
          <w:rStyle w:val="Strong"/>
          <w:rFonts w:ascii="Segoe UI" w:eastAsiaTheme="majorEastAsia" w:hAnsi="Segoe UI" w:cs="Segoe UI"/>
          <w:sz w:val="21"/>
          <w:szCs w:val="21"/>
        </w:rPr>
        <w:t>blend selection forms</w:t>
      </w:r>
    </w:p>
    <w:p w:rsidR="001B2EB5" w:rsidRDefault="001B2EB5" w:rsidP="001B2EB5">
      <w:pPr>
        <w:numPr>
          <w:ilvl w:val="0"/>
          <w:numId w:val="34"/>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Style:</w:t>
      </w:r>
      <w:r>
        <w:rPr>
          <w:rFonts w:ascii="Segoe UI" w:hAnsi="Segoe UI" w:cs="Segoe UI"/>
          <w:sz w:val="21"/>
          <w:szCs w:val="21"/>
        </w:rPr>
        <w:t xml:space="preserve"> Perfect for storytelling and luxury branding.</w:t>
      </w:r>
    </w:p>
    <w:p w:rsidR="001B2EB5" w:rsidRDefault="00A921F9" w:rsidP="001B2EB5">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40" alt="" style="width:468pt;height:.05pt;mso-width-percent:0;mso-height-percent:0;mso-width-percent:0;mso-height-percent:0" o:hralign="center" o:hrstd="t" o:hr="t" fillcolor="#a0a0a0" stroked="f"/>
        </w:pict>
      </w:r>
    </w:p>
    <w:p w:rsidR="001B2EB5" w:rsidRDefault="001B2EB5" w:rsidP="001B2EB5">
      <w:pPr>
        <w:pStyle w:val="Heading4"/>
        <w:spacing w:line="300" w:lineRule="atLeast"/>
        <w:rPr>
          <w:rFonts w:ascii="Segoe UI" w:hAnsi="Segoe UI" w:cs="Segoe UI"/>
        </w:rPr>
      </w:pPr>
      <w:r>
        <w:rPr>
          <w:rStyle w:val="Strong"/>
          <w:rFonts w:ascii="Segoe UI" w:hAnsi="Segoe UI" w:cs="Segoe UI"/>
          <w:b w:val="0"/>
          <w:bCs w:val="0"/>
        </w:rPr>
        <w:t xml:space="preserve">3. </w:t>
      </w:r>
      <w:proofErr w:type="spellStart"/>
      <w:r>
        <w:rPr>
          <w:rStyle w:val="Strong"/>
          <w:rFonts w:ascii="Segoe UI" w:hAnsi="Segoe UI" w:cs="Segoe UI"/>
          <w:b w:val="0"/>
          <w:bCs w:val="0"/>
        </w:rPr>
        <w:t>OceanWP</w:t>
      </w:r>
      <w:proofErr w:type="spellEnd"/>
    </w:p>
    <w:p w:rsidR="001B2EB5" w:rsidRDefault="001B2EB5" w:rsidP="001B2EB5">
      <w:pPr>
        <w:numPr>
          <w:ilvl w:val="0"/>
          <w:numId w:val="35"/>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Why it works:</w:t>
      </w:r>
      <w:r>
        <w:rPr>
          <w:rFonts w:ascii="Segoe UI" w:hAnsi="Segoe UI" w:cs="Segoe UI"/>
          <w:sz w:val="21"/>
          <w:szCs w:val="21"/>
        </w:rPr>
        <w:t xml:space="preserve"> </w:t>
      </w:r>
    </w:p>
    <w:p w:rsidR="001B2EB5" w:rsidRDefault="001B2EB5" w:rsidP="001B2EB5">
      <w:pPr>
        <w:numPr>
          <w:ilvl w:val="1"/>
          <w:numId w:val="35"/>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Highly flexible for e-commerce</w:t>
      </w:r>
    </w:p>
    <w:p w:rsidR="001B2EB5" w:rsidRDefault="001B2EB5" w:rsidP="001B2EB5">
      <w:pPr>
        <w:numPr>
          <w:ilvl w:val="1"/>
          <w:numId w:val="35"/>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Supports </w:t>
      </w:r>
      <w:r>
        <w:rPr>
          <w:rStyle w:val="Strong"/>
          <w:rFonts w:ascii="Segoe UI" w:eastAsiaTheme="majorEastAsia" w:hAnsi="Segoe UI" w:cs="Segoe UI"/>
          <w:sz w:val="21"/>
          <w:szCs w:val="21"/>
        </w:rPr>
        <w:t>custom product pages</w:t>
      </w:r>
      <w:r>
        <w:rPr>
          <w:rFonts w:ascii="Segoe UI" w:hAnsi="Segoe UI" w:cs="Segoe UI"/>
          <w:sz w:val="21"/>
          <w:szCs w:val="21"/>
        </w:rPr>
        <w:t xml:space="preserve"> for artisan coffee blends</w:t>
      </w:r>
    </w:p>
    <w:p w:rsidR="001B2EB5" w:rsidRDefault="001B2EB5" w:rsidP="001B2EB5">
      <w:pPr>
        <w:numPr>
          <w:ilvl w:val="1"/>
          <w:numId w:val="35"/>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Fast loading and SEO-friendly</w:t>
      </w:r>
    </w:p>
    <w:p w:rsidR="001B2EB5" w:rsidRDefault="001B2EB5" w:rsidP="001B2EB5">
      <w:pPr>
        <w:numPr>
          <w:ilvl w:val="0"/>
          <w:numId w:val="35"/>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Style:</w:t>
      </w:r>
      <w:r>
        <w:rPr>
          <w:rFonts w:ascii="Segoe UI" w:hAnsi="Segoe UI" w:cs="Segoe UI"/>
          <w:sz w:val="21"/>
          <w:szCs w:val="21"/>
        </w:rPr>
        <w:t xml:space="preserve"> Clean, modern, adaptable to black-and-bronze theme.</w:t>
      </w:r>
    </w:p>
    <w:p w:rsidR="001B2EB5" w:rsidRDefault="00A921F9" w:rsidP="001B2EB5">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9" alt="" style="width:468pt;height:.05pt;mso-width-percent:0;mso-height-percent:0;mso-width-percent:0;mso-height-percent:0" o:hralign="center" o:hrstd="t" o:hr="t" fillcolor="#a0a0a0" stroked="f"/>
        </w:pict>
      </w:r>
    </w:p>
    <w:p w:rsidR="001B2EB5" w:rsidRDefault="001B2EB5" w:rsidP="001B2EB5">
      <w:pPr>
        <w:pStyle w:val="Heading4"/>
        <w:spacing w:line="300" w:lineRule="atLeast"/>
        <w:rPr>
          <w:rFonts w:ascii="Segoe UI" w:hAnsi="Segoe UI" w:cs="Segoe UI"/>
        </w:rPr>
      </w:pPr>
      <w:r>
        <w:rPr>
          <w:rStyle w:val="Strong"/>
          <w:rFonts w:ascii="Segoe UI" w:hAnsi="Segoe UI" w:cs="Segoe UI"/>
          <w:b w:val="0"/>
          <w:bCs w:val="0"/>
        </w:rPr>
        <w:t>4. Shopkeeper</w:t>
      </w:r>
    </w:p>
    <w:p w:rsidR="001B2EB5" w:rsidRDefault="001B2EB5" w:rsidP="001B2EB5">
      <w:pPr>
        <w:numPr>
          <w:ilvl w:val="0"/>
          <w:numId w:val="36"/>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Why it works:</w:t>
      </w:r>
      <w:r>
        <w:rPr>
          <w:rFonts w:ascii="Segoe UI" w:hAnsi="Segoe UI" w:cs="Segoe UI"/>
          <w:sz w:val="21"/>
          <w:szCs w:val="21"/>
        </w:rPr>
        <w:t xml:space="preserve"> </w:t>
      </w:r>
    </w:p>
    <w:p w:rsidR="001B2EB5" w:rsidRDefault="001B2EB5" w:rsidP="001B2EB5">
      <w:pPr>
        <w:numPr>
          <w:ilvl w:val="1"/>
          <w:numId w:val="3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Designed for </w:t>
      </w:r>
      <w:r>
        <w:rPr>
          <w:rStyle w:val="Strong"/>
          <w:rFonts w:ascii="Segoe UI" w:eastAsiaTheme="majorEastAsia" w:hAnsi="Segoe UI" w:cs="Segoe UI"/>
          <w:sz w:val="21"/>
          <w:szCs w:val="21"/>
        </w:rPr>
        <w:t>premium online stores</w:t>
      </w:r>
    </w:p>
    <w:p w:rsidR="001B2EB5" w:rsidRDefault="001B2EB5" w:rsidP="001B2EB5">
      <w:pPr>
        <w:numPr>
          <w:ilvl w:val="1"/>
          <w:numId w:val="3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Gorgeous product grids and typography</w:t>
      </w:r>
    </w:p>
    <w:p w:rsidR="001B2EB5" w:rsidRDefault="001B2EB5" w:rsidP="001B2EB5">
      <w:pPr>
        <w:numPr>
          <w:ilvl w:val="1"/>
          <w:numId w:val="3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WooCommerce-ready with wholesale extensions</w:t>
      </w:r>
    </w:p>
    <w:p w:rsidR="001B2EB5" w:rsidRDefault="001B2EB5" w:rsidP="001B2EB5">
      <w:pPr>
        <w:numPr>
          <w:ilvl w:val="0"/>
          <w:numId w:val="36"/>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Style:</w:t>
      </w:r>
      <w:r>
        <w:rPr>
          <w:rFonts w:ascii="Segoe UI" w:hAnsi="Segoe UI" w:cs="Segoe UI"/>
          <w:sz w:val="21"/>
          <w:szCs w:val="21"/>
        </w:rPr>
        <w:t xml:space="preserve"> High-end retail look, perfect for coffee packaging visuals.</w:t>
      </w:r>
    </w:p>
    <w:p w:rsidR="001B2EB5" w:rsidRDefault="00A921F9" w:rsidP="001B2EB5">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8" alt="" style="width:468pt;height:.05pt;mso-width-percent:0;mso-height-percent:0;mso-width-percent:0;mso-height-percent:0" o:hralign="center" o:hrstd="t" o:hr="t" fillcolor="#a0a0a0" stroked="f"/>
        </w:pict>
      </w:r>
    </w:p>
    <w:p w:rsidR="0036783E" w:rsidRDefault="0036783E" w:rsidP="001B2EB5">
      <w:pPr>
        <w:pStyle w:val="Heading4"/>
        <w:spacing w:line="300" w:lineRule="atLeast"/>
        <w:rPr>
          <w:rStyle w:val="Strong"/>
          <w:rFonts w:ascii="Segoe UI" w:hAnsi="Segoe UI" w:cs="Segoe UI"/>
          <w:b w:val="0"/>
          <w:bCs w:val="0"/>
        </w:rPr>
      </w:pPr>
    </w:p>
    <w:p w:rsidR="0036783E" w:rsidRDefault="0036783E" w:rsidP="001B2EB5">
      <w:pPr>
        <w:pStyle w:val="Heading4"/>
        <w:spacing w:line="300" w:lineRule="atLeast"/>
        <w:rPr>
          <w:rStyle w:val="Strong"/>
          <w:rFonts w:ascii="Segoe UI" w:hAnsi="Segoe UI" w:cs="Segoe UI"/>
          <w:b w:val="0"/>
          <w:bCs w:val="0"/>
        </w:rPr>
      </w:pPr>
    </w:p>
    <w:p w:rsidR="001B2EB5" w:rsidRDefault="001B2EB5" w:rsidP="001B2EB5">
      <w:pPr>
        <w:pStyle w:val="Heading4"/>
        <w:spacing w:line="300" w:lineRule="atLeast"/>
        <w:rPr>
          <w:rFonts w:ascii="Segoe UI" w:hAnsi="Segoe UI" w:cs="Segoe UI"/>
        </w:rPr>
      </w:pPr>
      <w:r>
        <w:rPr>
          <w:rStyle w:val="Strong"/>
          <w:rFonts w:ascii="Segoe UI" w:hAnsi="Segoe UI" w:cs="Segoe UI"/>
          <w:b w:val="0"/>
          <w:bCs w:val="0"/>
        </w:rPr>
        <w:t>5. Neve</w:t>
      </w:r>
    </w:p>
    <w:p w:rsidR="001B2EB5" w:rsidRDefault="001B2EB5" w:rsidP="001B2EB5">
      <w:pPr>
        <w:numPr>
          <w:ilvl w:val="0"/>
          <w:numId w:val="37"/>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Why it works:</w:t>
      </w:r>
      <w:r>
        <w:rPr>
          <w:rFonts w:ascii="Segoe UI" w:hAnsi="Segoe UI" w:cs="Segoe UI"/>
          <w:sz w:val="21"/>
          <w:szCs w:val="21"/>
        </w:rPr>
        <w:t xml:space="preserve"> </w:t>
      </w:r>
    </w:p>
    <w:p w:rsidR="001B2EB5" w:rsidRDefault="001B2EB5" w:rsidP="001B2EB5">
      <w:pPr>
        <w:numPr>
          <w:ilvl w:val="1"/>
          <w:numId w:val="37"/>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Lightweight, fast, and mobile-first</w:t>
      </w:r>
    </w:p>
    <w:p w:rsidR="001B2EB5" w:rsidRDefault="001B2EB5" w:rsidP="001B2EB5">
      <w:pPr>
        <w:numPr>
          <w:ilvl w:val="1"/>
          <w:numId w:val="37"/>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Works with </w:t>
      </w:r>
      <w:proofErr w:type="spellStart"/>
      <w:r>
        <w:rPr>
          <w:rFonts w:ascii="Segoe UI" w:hAnsi="Segoe UI" w:cs="Segoe UI"/>
          <w:sz w:val="21"/>
          <w:szCs w:val="21"/>
        </w:rPr>
        <w:t>Elementor</w:t>
      </w:r>
      <w:proofErr w:type="spellEnd"/>
      <w:r>
        <w:rPr>
          <w:rFonts w:ascii="Segoe UI" w:hAnsi="Segoe UI" w:cs="Segoe UI"/>
          <w:sz w:val="21"/>
          <w:szCs w:val="21"/>
        </w:rPr>
        <w:t xml:space="preserve"> or Gutenberg for easy customization</w:t>
      </w:r>
    </w:p>
    <w:p w:rsidR="001B2EB5" w:rsidRDefault="001B2EB5" w:rsidP="001B2EB5">
      <w:pPr>
        <w:numPr>
          <w:ilvl w:val="1"/>
          <w:numId w:val="37"/>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Great for </w:t>
      </w:r>
      <w:r>
        <w:rPr>
          <w:rStyle w:val="Strong"/>
          <w:rFonts w:ascii="Segoe UI" w:eastAsiaTheme="majorEastAsia" w:hAnsi="Segoe UI" w:cs="Segoe UI"/>
          <w:sz w:val="21"/>
          <w:szCs w:val="21"/>
        </w:rPr>
        <w:t>subscription models</w:t>
      </w:r>
      <w:r>
        <w:rPr>
          <w:rFonts w:ascii="Segoe UI" w:hAnsi="Segoe UI" w:cs="Segoe UI"/>
          <w:sz w:val="21"/>
          <w:szCs w:val="21"/>
        </w:rPr>
        <w:t xml:space="preserve"> (coffee club)</w:t>
      </w:r>
    </w:p>
    <w:p w:rsidR="001B2EB5" w:rsidRDefault="001B2EB5" w:rsidP="001B2EB5">
      <w:pPr>
        <w:numPr>
          <w:ilvl w:val="0"/>
          <w:numId w:val="37"/>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Style:</w:t>
      </w:r>
      <w:r>
        <w:rPr>
          <w:rFonts w:ascii="Segoe UI" w:hAnsi="Segoe UI" w:cs="Segoe UI"/>
          <w:sz w:val="21"/>
          <w:szCs w:val="21"/>
        </w:rPr>
        <w:t xml:space="preserve"> Sleek and modern, adaptable to luxury branding.</w:t>
      </w:r>
    </w:p>
    <w:p w:rsidR="001B2EB5" w:rsidRDefault="00A921F9" w:rsidP="001B2EB5">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7" alt="" style="width:468pt;height:.05pt;mso-width-percent:0;mso-height-percent:0;mso-width-percent:0;mso-height-percent:0" o:hralign="center" o:hrstd="t" o:hr="t" fillcolor="#a0a0a0" stroked="f"/>
        </w:pict>
      </w:r>
    </w:p>
    <w:p w:rsidR="001B2EB5" w:rsidRDefault="001B2EB5" w:rsidP="001B2EB5">
      <w:pPr>
        <w:pStyle w:val="Heading3"/>
        <w:spacing w:line="300" w:lineRule="atLeast"/>
        <w:rPr>
          <w:rFonts w:ascii="Apple Color Emoji" w:hAnsi="Apple Color Emoji" w:cs="Apple Color Emoji"/>
        </w:rPr>
      </w:pPr>
    </w:p>
    <w:p w:rsidR="001B2EB5" w:rsidRDefault="001B2EB5" w:rsidP="001B2EB5">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Recommended Add-ons</w:t>
      </w:r>
    </w:p>
    <w:p w:rsidR="001B2EB5" w:rsidRDefault="001B2EB5" w:rsidP="001B2EB5">
      <w:pPr>
        <w:numPr>
          <w:ilvl w:val="0"/>
          <w:numId w:val="38"/>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WooCommerce Product Add-Ons</w:t>
      </w:r>
      <w:r>
        <w:rPr>
          <w:rFonts w:ascii="Segoe UI" w:hAnsi="Segoe UI" w:cs="Segoe UI"/>
          <w:sz w:val="21"/>
          <w:szCs w:val="21"/>
        </w:rPr>
        <w:t xml:space="preserve"> → For custom blend options (origins, roast level).</w:t>
      </w:r>
    </w:p>
    <w:p w:rsidR="001B2EB5" w:rsidRDefault="001B2EB5" w:rsidP="001B2EB5">
      <w:pPr>
        <w:numPr>
          <w:ilvl w:val="0"/>
          <w:numId w:val="38"/>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Wholesale Suite</w:t>
      </w:r>
      <w:r>
        <w:rPr>
          <w:rFonts w:ascii="Segoe UI" w:hAnsi="Segoe UI" w:cs="Segoe UI"/>
          <w:sz w:val="21"/>
          <w:szCs w:val="21"/>
        </w:rPr>
        <w:t xml:space="preserve"> → For B2B pricing and bulk orders.</w:t>
      </w:r>
    </w:p>
    <w:p w:rsidR="001B2EB5" w:rsidRDefault="001B2EB5" w:rsidP="001B2EB5">
      <w:pPr>
        <w:numPr>
          <w:ilvl w:val="0"/>
          <w:numId w:val="38"/>
        </w:numPr>
        <w:spacing w:before="100" w:beforeAutospacing="1" w:after="100" w:afterAutospacing="1" w:line="300" w:lineRule="atLeast"/>
        <w:rPr>
          <w:rFonts w:ascii="Segoe UI" w:hAnsi="Segoe UI" w:cs="Segoe UI"/>
          <w:sz w:val="21"/>
          <w:szCs w:val="21"/>
        </w:rPr>
      </w:pPr>
      <w:proofErr w:type="spellStart"/>
      <w:r>
        <w:rPr>
          <w:rStyle w:val="Strong"/>
          <w:rFonts w:ascii="Segoe UI" w:eastAsiaTheme="majorEastAsia" w:hAnsi="Segoe UI" w:cs="Segoe UI"/>
          <w:sz w:val="21"/>
          <w:szCs w:val="21"/>
        </w:rPr>
        <w:t>Elementor</w:t>
      </w:r>
      <w:proofErr w:type="spellEnd"/>
      <w:r>
        <w:rPr>
          <w:rStyle w:val="Strong"/>
          <w:rFonts w:ascii="Segoe UI" w:eastAsiaTheme="majorEastAsia" w:hAnsi="Segoe UI" w:cs="Segoe UI"/>
          <w:sz w:val="21"/>
          <w:szCs w:val="21"/>
        </w:rPr>
        <w:t xml:space="preserve"> Pro</w:t>
      </w:r>
      <w:r>
        <w:rPr>
          <w:rFonts w:ascii="Segoe UI" w:hAnsi="Segoe UI" w:cs="Segoe UI"/>
          <w:sz w:val="21"/>
          <w:szCs w:val="21"/>
        </w:rPr>
        <w:t xml:space="preserve"> → For luxury design flexibility.</w:t>
      </w:r>
    </w:p>
    <w:p w:rsidR="001B2EB5" w:rsidRDefault="001B2EB5" w:rsidP="001B2EB5">
      <w:pPr>
        <w:numPr>
          <w:ilvl w:val="0"/>
          <w:numId w:val="38"/>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WPML</w:t>
      </w:r>
      <w:r>
        <w:rPr>
          <w:rFonts w:ascii="Segoe UI" w:hAnsi="Segoe UI" w:cs="Segoe UI"/>
          <w:sz w:val="21"/>
          <w:szCs w:val="21"/>
        </w:rPr>
        <w:t xml:space="preserve"> → If you plan to sell internationally.</w:t>
      </w:r>
    </w:p>
    <w:p w:rsidR="001B2EB5" w:rsidRPr="001B2EB5" w:rsidRDefault="001B2EB5" w:rsidP="001B2EB5">
      <w:pPr>
        <w:spacing w:before="100" w:beforeAutospacing="1" w:after="100" w:afterAutospacing="1" w:line="300" w:lineRule="atLeast"/>
        <w:rPr>
          <w:rFonts w:ascii="Segoe UI" w:hAnsi="Segoe UI" w:cs="Segoe UI"/>
          <w:sz w:val="21"/>
          <w:szCs w:val="21"/>
        </w:rPr>
      </w:pPr>
    </w:p>
    <w:p w:rsidR="001B2EB5" w:rsidRDefault="001B2EB5"/>
    <w:p w:rsidR="00694402" w:rsidRDefault="00694402">
      <w:r>
        <w:t>Interactive Maps for choosing and/or purchasing coffee and teas to prep and blend with info and infographics of the regions, types, accompanying notes, strength</w:t>
      </w:r>
      <w:r w:rsidR="00EE0A6A">
        <w:t>, altitude ranges, processing methods and icons</w:t>
      </w:r>
      <w:r>
        <w:t>.</w:t>
      </w:r>
    </w:p>
    <w:p w:rsidR="00694402" w:rsidRDefault="00694402"/>
    <w:p w:rsidR="00694402" w:rsidRDefault="00694402">
      <w:r>
        <w:t>Customizing the name/recipe (limited options for consumers and more customized for members).</w:t>
      </w:r>
    </w:p>
    <w:p w:rsidR="00694402" w:rsidRDefault="00694402"/>
    <w:p w:rsidR="00694402" w:rsidRDefault="00694402">
      <w:r>
        <w:t>Information on steeping techniques, water temperatures all types of coffees and teas.</w:t>
      </w:r>
    </w:p>
    <w:p w:rsidR="0036783E" w:rsidRDefault="0036783E"/>
    <w:p w:rsidR="0036783E" w:rsidRDefault="0036783E"/>
    <w:p w:rsidR="0036783E" w:rsidRDefault="0036783E"/>
    <w:p w:rsidR="0036783E" w:rsidRDefault="0036783E"/>
    <w:p w:rsidR="0036783E" w:rsidRDefault="0036783E"/>
    <w:p w:rsidR="0036783E" w:rsidRDefault="0036783E"/>
    <w:p w:rsidR="0036783E" w:rsidRDefault="0036783E"/>
    <w:p w:rsidR="0036783E" w:rsidRDefault="0036783E"/>
    <w:p w:rsidR="0036783E" w:rsidRDefault="0036783E"/>
    <w:p w:rsidR="0036783E" w:rsidRDefault="0036783E"/>
    <w:p w:rsidR="00694402" w:rsidRDefault="00694402"/>
    <w:p w:rsidR="001B2EB5" w:rsidRDefault="00694402">
      <w:r w:rsidRPr="00694402">
        <w:drawing>
          <wp:inline distT="0" distB="0" distL="0" distR="0" wp14:anchorId="4CB33F59" wp14:editId="7899A6BA">
            <wp:extent cx="2759103" cy="2490267"/>
            <wp:effectExtent l="0" t="0" r="0" b="0"/>
            <wp:docPr id="701679565" name="Picture 1" descr="An example of travel French Press Mug, Tumbler with Coffee/Tea Press Plunger. Hand Brew Coffee and Tea Maker Tumbler Cup.&#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679565" name="Picture 1" descr="An example of travel French Press Mug, Tumbler with Coffee/Tea Press Plunger. Hand Brew Coffee and Tea Maker Tumbler Cup.&#10;"/>
                    <pic:cNvPicPr/>
                  </pic:nvPicPr>
                  <pic:blipFill>
                    <a:blip r:embed="rId7"/>
                    <a:stretch>
                      <a:fillRect/>
                    </a:stretch>
                  </pic:blipFill>
                  <pic:spPr>
                    <a:xfrm>
                      <a:off x="0" y="0"/>
                      <a:ext cx="2786900" cy="2515355"/>
                    </a:xfrm>
                    <a:prstGeom prst="rect">
                      <a:avLst/>
                    </a:prstGeom>
                  </pic:spPr>
                </pic:pic>
              </a:graphicData>
            </a:graphic>
          </wp:inline>
        </w:drawing>
      </w:r>
    </w:p>
    <w:p w:rsidR="001B2EB5" w:rsidRDefault="001B2EB5"/>
    <w:p w:rsidR="001B2EB5" w:rsidRDefault="001B2EB5"/>
    <w:p w:rsidR="001B2EB5" w:rsidRDefault="001B2EB5"/>
    <w:p w:rsidR="001B2EB5" w:rsidRDefault="001B2EB5"/>
    <w:p w:rsidR="009D040C" w:rsidRPr="001B2EB5" w:rsidRDefault="009D040C">
      <w:pPr>
        <w:rPr>
          <w:sz w:val="36"/>
          <w:szCs w:val="36"/>
        </w:rPr>
      </w:pPr>
      <w:r w:rsidRPr="001B2EB5">
        <w:rPr>
          <w:sz w:val="36"/>
          <w:szCs w:val="36"/>
        </w:rPr>
        <w:t>Coffee</w:t>
      </w:r>
    </w:p>
    <w:p w:rsidR="001B2EB5" w:rsidRPr="001B2EB5" w:rsidRDefault="009D040C" w:rsidP="001B2EB5">
      <w:pPr>
        <w:pStyle w:val="NormalWeb"/>
        <w:spacing w:line="300" w:lineRule="atLeast"/>
        <w:rPr>
          <w:rFonts w:ascii="Segoe UI" w:hAnsi="Segoe UI" w:cs="Segoe UI"/>
          <w:sz w:val="32"/>
          <w:szCs w:val="32"/>
        </w:rPr>
      </w:pPr>
      <w:r w:rsidRPr="001B2EB5">
        <w:rPr>
          <w:rFonts w:ascii="Segoe UI" w:hAnsi="Segoe UI" w:cs="Segoe UI"/>
          <w:sz w:val="32"/>
          <w:szCs w:val="32"/>
        </w:rPr>
        <w:t>Green coffee beans can last quite a long time before roasting if stored properly. Here’s a breakdown:</w:t>
      </w:r>
    </w:p>
    <w:p w:rsidR="001B2EB5" w:rsidRDefault="009D040C" w:rsidP="009D040C">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hAnsi="Segoe UI" w:cs="Segoe UI"/>
          <w:b/>
          <w:bCs/>
        </w:rPr>
        <w:t>Shelf Life of Green Coffee Beans</w:t>
      </w:r>
    </w:p>
    <w:p w:rsidR="009D040C" w:rsidRDefault="009D040C" w:rsidP="009D040C">
      <w:pPr>
        <w:numPr>
          <w:ilvl w:val="0"/>
          <w:numId w:val="14"/>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Typical Shelf Life</w:t>
      </w:r>
      <w:r>
        <w:rPr>
          <w:rFonts w:ascii="Segoe UI" w:hAnsi="Segoe UI" w:cs="Segoe UI"/>
          <w:sz w:val="21"/>
          <w:szCs w:val="21"/>
        </w:rPr>
        <w:t xml:space="preserve">: </w:t>
      </w:r>
      <w:r>
        <w:rPr>
          <w:rStyle w:val="Strong"/>
          <w:rFonts w:ascii="Segoe UI" w:hAnsi="Segoe UI" w:cs="Segoe UI"/>
          <w:sz w:val="21"/>
          <w:szCs w:val="21"/>
        </w:rPr>
        <w:t>12 to 24 months</w:t>
      </w:r>
    </w:p>
    <w:p w:rsidR="009D040C" w:rsidRDefault="009D040C" w:rsidP="009D040C">
      <w:pPr>
        <w:numPr>
          <w:ilvl w:val="0"/>
          <w:numId w:val="14"/>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Optimal Quality Window</w:t>
      </w:r>
      <w:r>
        <w:rPr>
          <w:rFonts w:ascii="Segoe UI" w:hAnsi="Segoe UI" w:cs="Segoe UI"/>
          <w:sz w:val="21"/>
          <w:szCs w:val="21"/>
        </w:rPr>
        <w:t xml:space="preserve">: Best used within </w:t>
      </w:r>
      <w:r>
        <w:rPr>
          <w:rStyle w:val="Strong"/>
          <w:rFonts w:ascii="Segoe UI" w:hAnsi="Segoe UI" w:cs="Segoe UI"/>
          <w:sz w:val="21"/>
          <w:szCs w:val="21"/>
        </w:rPr>
        <w:t>6 to 12 months</w:t>
      </w:r>
      <w:r>
        <w:rPr>
          <w:rFonts w:ascii="Segoe UI" w:hAnsi="Segoe UI" w:cs="Segoe UI"/>
          <w:sz w:val="21"/>
          <w:szCs w:val="21"/>
        </w:rPr>
        <w:t xml:space="preserve"> for peak flavor.</w:t>
      </w:r>
    </w:p>
    <w:p w:rsidR="0036783E" w:rsidRPr="0036783E" w:rsidRDefault="009D040C" w:rsidP="009D040C">
      <w:pPr>
        <w:numPr>
          <w:ilvl w:val="0"/>
          <w:numId w:val="14"/>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Extended Storage</w:t>
      </w:r>
      <w:r>
        <w:rPr>
          <w:rFonts w:ascii="Segoe UI" w:hAnsi="Segoe UI" w:cs="Segoe UI"/>
          <w:sz w:val="21"/>
          <w:szCs w:val="21"/>
        </w:rPr>
        <w:t xml:space="preserve">: Up to </w:t>
      </w:r>
      <w:r>
        <w:rPr>
          <w:rStyle w:val="Strong"/>
          <w:rFonts w:ascii="Segoe UI" w:hAnsi="Segoe UI" w:cs="Segoe UI"/>
          <w:sz w:val="21"/>
          <w:szCs w:val="21"/>
        </w:rPr>
        <w:t>3 years</w:t>
      </w:r>
      <w:r>
        <w:rPr>
          <w:rFonts w:ascii="Segoe UI" w:hAnsi="Segoe UI" w:cs="Segoe UI"/>
          <w:sz w:val="21"/>
          <w:szCs w:val="21"/>
        </w:rPr>
        <w:t xml:space="preserve"> is possible under ideal conditions, though flavor may degrade over time</w:t>
      </w:r>
    </w:p>
    <w:p w:rsidR="009D040C" w:rsidRDefault="009D040C" w:rsidP="009D040C">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hAnsi="Segoe UI" w:cs="Segoe UI"/>
          <w:b/>
          <w:bCs/>
        </w:rPr>
        <w:t>Storage Tips for Longevity</w:t>
      </w:r>
    </w:p>
    <w:p w:rsidR="009D040C" w:rsidRDefault="009D040C" w:rsidP="009D040C">
      <w:pPr>
        <w:pStyle w:val="NormalWeb"/>
        <w:spacing w:line="300" w:lineRule="atLeast"/>
        <w:rPr>
          <w:rFonts w:ascii="Segoe UI" w:hAnsi="Segoe UI" w:cs="Segoe UI"/>
          <w:sz w:val="21"/>
          <w:szCs w:val="21"/>
        </w:rPr>
      </w:pPr>
      <w:r>
        <w:rPr>
          <w:rFonts w:ascii="Segoe UI" w:hAnsi="Segoe UI" w:cs="Segoe UI"/>
          <w:sz w:val="21"/>
          <w:szCs w:val="21"/>
        </w:rPr>
        <w:t>To maximize shelf life and preserve quality:</w:t>
      </w:r>
    </w:p>
    <w:p w:rsidR="009D040C" w:rsidRDefault="009D040C" w:rsidP="009D040C">
      <w:pPr>
        <w:numPr>
          <w:ilvl w:val="0"/>
          <w:numId w:val="15"/>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Cool, Dry Environment</w:t>
      </w:r>
      <w:r>
        <w:rPr>
          <w:rFonts w:ascii="Segoe UI" w:hAnsi="Segoe UI" w:cs="Segoe UI"/>
          <w:sz w:val="21"/>
          <w:szCs w:val="21"/>
        </w:rPr>
        <w:t>: Store at temperatures between 60–70°F (15–21°C).</w:t>
      </w:r>
    </w:p>
    <w:p w:rsidR="009D040C" w:rsidRDefault="009D040C" w:rsidP="009D040C">
      <w:pPr>
        <w:numPr>
          <w:ilvl w:val="0"/>
          <w:numId w:val="15"/>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Low Humidity</w:t>
      </w:r>
      <w:r>
        <w:rPr>
          <w:rFonts w:ascii="Segoe UI" w:hAnsi="Segoe UI" w:cs="Segoe UI"/>
          <w:sz w:val="21"/>
          <w:szCs w:val="21"/>
        </w:rPr>
        <w:t>: Keep humidity below 60% to prevent mold.</w:t>
      </w:r>
    </w:p>
    <w:p w:rsidR="009D040C" w:rsidRDefault="009D040C" w:rsidP="009D040C">
      <w:pPr>
        <w:numPr>
          <w:ilvl w:val="0"/>
          <w:numId w:val="15"/>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Airtight Containers</w:t>
      </w:r>
      <w:r>
        <w:rPr>
          <w:rFonts w:ascii="Segoe UI" w:hAnsi="Segoe UI" w:cs="Segoe UI"/>
          <w:sz w:val="21"/>
          <w:szCs w:val="21"/>
        </w:rPr>
        <w:t>: Use sealed containers to protect from oxygen and moisture.</w:t>
      </w:r>
    </w:p>
    <w:p w:rsidR="009D040C" w:rsidRDefault="009D040C" w:rsidP="009D040C">
      <w:pPr>
        <w:numPr>
          <w:ilvl w:val="0"/>
          <w:numId w:val="15"/>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Avoid Light</w:t>
      </w:r>
      <w:r>
        <w:rPr>
          <w:rFonts w:ascii="Segoe UI" w:hAnsi="Segoe UI" w:cs="Segoe UI"/>
          <w:sz w:val="21"/>
          <w:szCs w:val="21"/>
        </w:rPr>
        <w:t>: Store in opaque containers or dark areas.</w:t>
      </w:r>
    </w:p>
    <w:p w:rsidR="0036783E" w:rsidRPr="0036783E" w:rsidRDefault="009D040C" w:rsidP="00EE0A6A">
      <w:pPr>
        <w:numPr>
          <w:ilvl w:val="0"/>
          <w:numId w:val="15"/>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No Freezing</w:t>
      </w:r>
      <w:r>
        <w:rPr>
          <w:rFonts w:ascii="Segoe UI" w:hAnsi="Segoe UI" w:cs="Segoe UI"/>
          <w:sz w:val="21"/>
          <w:szCs w:val="21"/>
        </w:rPr>
        <w:t>: Freezing can damage the beans due to moisture condensation.</w:t>
      </w:r>
    </w:p>
    <w:p w:rsidR="0036783E" w:rsidRDefault="00EE0A6A" w:rsidP="00EE0A6A">
      <w:pPr>
        <w:pStyle w:val="Heading2"/>
        <w:spacing w:line="300" w:lineRule="atLeast"/>
        <w:rPr>
          <w:rFonts w:ascii="Segoe UI" w:hAnsi="Segoe UI" w:cs="Segoe UI"/>
        </w:rPr>
      </w:pPr>
      <w:r>
        <w:rPr>
          <w:rFonts w:ascii="Segoe UI" w:hAnsi="Segoe UI" w:cs="Segoe UI"/>
        </w:rPr>
        <w:lastRenderedPageBreak/>
        <w:t>Summary Table (Region → Bean Type &amp; Flavors → Procurement Source)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2"/>
        <w:gridCol w:w="3118"/>
        <w:gridCol w:w="4604"/>
      </w:tblGrid>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rsidR="00EE0A6A" w:rsidRDefault="00EE0A6A">
            <w:pPr>
              <w:jc w:val="center"/>
              <w:rPr>
                <w:b/>
                <w:bCs/>
              </w:rPr>
            </w:pPr>
            <w:r>
              <w:rPr>
                <w:b/>
                <w:bCs/>
              </w:rPr>
              <w:t>Region</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rsidR="00EE0A6A" w:rsidRDefault="00EE0A6A">
            <w:pPr>
              <w:jc w:val="center"/>
              <w:rPr>
                <w:b/>
                <w:bCs/>
              </w:rPr>
            </w:pPr>
            <w:r>
              <w:rPr>
                <w:b/>
                <w:bCs/>
              </w:rPr>
              <w:t>Bean Type &amp; Flavors</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rsidR="00EE0A6A" w:rsidRDefault="00EE0A6A">
            <w:pPr>
              <w:jc w:val="center"/>
              <w:rPr>
                <w:b/>
                <w:bCs/>
              </w:rPr>
            </w:pPr>
            <w:r>
              <w:rPr>
                <w:b/>
                <w:bCs/>
              </w:rPr>
              <w:t>Source(s)</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Minas Gerais, Brazil</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 smooth, nutty, chocolatey</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Genuine Origin</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Vietnam (Central)</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Robusta, bold, earthy, bitter</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Vietnam Coffee Direct</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Colombia (Triangle)</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 balanced, fruity, floral</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Colombian Direct Coffee</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Indonesia (Sumatra, Java, Sulawesi)</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Arabica/Robusta, earthy/spicy, multi-faceted</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Specialty Indonesian exporters</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Ethiopia</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 fruity/floral, tea-like acidity, blueberry/mocha</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proofErr w:type="spellStart"/>
            <w:r>
              <w:t>Yebetbuna</w:t>
            </w:r>
            <w:proofErr w:type="spellEnd"/>
            <w:r>
              <w:t>, Muda Coffee</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Honduras</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 fruity-chocolatey, bright</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proofErr w:type="spellStart"/>
            <w:r>
              <w:t>TraceX</w:t>
            </w:r>
            <w:proofErr w:type="spellEnd"/>
            <w:r>
              <w:t>-listed exporters</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Peru</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 fruity/floral, nutty; organic/specialty</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 xml:space="preserve">PERUNOR, </w:t>
            </w:r>
            <w:proofErr w:type="spellStart"/>
            <w:r>
              <w:t>Cafetos</w:t>
            </w:r>
            <w:proofErr w:type="spellEnd"/>
            <w:r>
              <w:t xml:space="preserve"> </w:t>
            </w:r>
            <w:proofErr w:type="spellStart"/>
            <w:r>
              <w:t>Andinos</w:t>
            </w:r>
            <w:proofErr w:type="spellEnd"/>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India</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Arabica/Robusta, spicy, full-bodied</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Indian specialty exporters</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Guatemala</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 complex, cocoa, spice, floral</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La Coop Coffee, TYPICA</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Costa Rica</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 bright, creamy, chocolate, citrus; varied process styles</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 xml:space="preserve">Genuine Origin, </w:t>
            </w:r>
            <w:proofErr w:type="spellStart"/>
            <w:r>
              <w:t>Colipse</w:t>
            </w:r>
            <w:proofErr w:type="spellEnd"/>
            <w:r>
              <w:t>, Stone Street Coffee</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rsidR="00EE0A6A" w:rsidRDefault="00EE0A6A">
            <w:pPr>
              <w:jc w:val="center"/>
              <w:rPr>
                <w:b/>
                <w:bCs/>
              </w:rPr>
            </w:pPr>
            <w:r>
              <w:rPr>
                <w:rStyle w:val="Strong"/>
              </w:rPr>
              <w:t>Kenya (Africa)</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 xml:space="preserve">Arabica (SL28, SL34, </w:t>
            </w:r>
            <w:proofErr w:type="spellStart"/>
            <w:r>
              <w:t>Peaberry</w:t>
            </w:r>
            <w:proofErr w:type="spellEnd"/>
            <w:r>
              <w:t>), bright acidity, berry/citrus, floral</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proofErr w:type="spellStart"/>
            <w:r>
              <w:t>Dormans</w:t>
            </w:r>
            <w:proofErr w:type="spellEnd"/>
            <w:r>
              <w:t xml:space="preserve"> Coffee, KCCE, Connect Coffee, Eagle Crown, </w:t>
            </w:r>
            <w:proofErr w:type="spellStart"/>
            <w:r>
              <w:t>Rockbern</w:t>
            </w:r>
            <w:proofErr w:type="spellEnd"/>
            <w:r>
              <w:t xml:space="preserve"> Coffee</w:t>
            </w:r>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rsidR="00EE0A6A" w:rsidRDefault="00EE0A6A">
            <w:pPr>
              <w:jc w:val="center"/>
              <w:rPr>
                <w:b/>
                <w:bCs/>
              </w:rPr>
            </w:pPr>
            <w:r>
              <w:rPr>
                <w:rStyle w:val="Strong"/>
              </w:rPr>
              <w:t>Rwanda (Africa)</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 xml:space="preserve">Arabica (Bourbon, </w:t>
            </w:r>
            <w:proofErr w:type="spellStart"/>
            <w:r>
              <w:t>Caturra</w:t>
            </w:r>
            <w:proofErr w:type="spellEnd"/>
            <w:r>
              <w:t>, Jackson), bright acidity, floral, citrus/red berry, medium body</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 xml:space="preserve">RWACOF, </w:t>
            </w:r>
            <w:proofErr w:type="spellStart"/>
            <w:r>
              <w:t>Unguka</w:t>
            </w:r>
            <w:proofErr w:type="spellEnd"/>
            <w:r>
              <w:t xml:space="preserve"> </w:t>
            </w:r>
            <w:proofErr w:type="spellStart"/>
            <w:r>
              <w:t>Muhinzi</w:t>
            </w:r>
            <w:proofErr w:type="spellEnd"/>
            <w:r>
              <w:t xml:space="preserve">, Land of a Thousand Hills, Bourbon Coffee, Cooperative exporters </w:t>
            </w:r>
            <w:hyperlink r:id="rId8" w:history="1">
              <w:r>
                <w:rPr>
                  <w:rStyle w:val="Hyperlink"/>
                </w:rPr>
                <w:t>[rdb.rw]</w:t>
              </w:r>
            </w:hyperlink>
            <w:r>
              <w:t xml:space="preserve">, </w:t>
            </w:r>
            <w:hyperlink r:id="rId9" w:history="1">
              <w:r>
                <w:rPr>
                  <w:rStyle w:val="Hyperlink"/>
                </w:rPr>
                <w:t>[en.wikipedia.org]</w:t>
              </w:r>
            </w:hyperlink>
          </w:p>
        </w:tc>
      </w:tr>
      <w:tr w:rsidR="00EE0A6A" w:rsidTr="00EE0A6A">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rsidR="00EE0A6A" w:rsidRDefault="00EE0A6A">
            <w:pPr>
              <w:jc w:val="center"/>
              <w:rPr>
                <w:b/>
                <w:bCs/>
              </w:rPr>
            </w:pPr>
            <w:r>
              <w:rPr>
                <w:rStyle w:val="Strong"/>
              </w:rPr>
              <w:t>Burundi (Africa)</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Arabica (Bourbon, Jackson, French Mission), bright citrus/red berry, silky body</w:t>
            </w:r>
          </w:p>
        </w:tc>
        <w:tc>
          <w:tcPr>
            <w:tcW w:w="0" w:type="auto"/>
            <w:tcBorders>
              <w:top w:val="single" w:sz="6" w:space="0" w:color="E6E6E6"/>
              <w:left w:val="single" w:sz="6" w:space="0" w:color="E6E6E6"/>
              <w:bottom w:val="single" w:sz="6" w:space="0" w:color="E6E6E6"/>
              <w:right w:val="single" w:sz="6" w:space="0" w:color="E6E6E6"/>
            </w:tcBorders>
            <w:vAlign w:val="center"/>
            <w:hideMark/>
          </w:tcPr>
          <w:p w:rsidR="00EE0A6A" w:rsidRDefault="00EE0A6A">
            <w:r>
              <w:t xml:space="preserve">Long Miles Coffee Project, Burman Coffee, JNP Coffee, Onyx Coffee Lab, Café Imports </w:t>
            </w:r>
            <w:hyperlink r:id="rId10" w:history="1">
              <w:r>
                <w:rPr>
                  <w:rStyle w:val="Hyperlink"/>
                </w:rPr>
                <w:t>[jnpcoffee.com]</w:t>
              </w:r>
            </w:hyperlink>
            <w:r>
              <w:t xml:space="preserve">, </w:t>
            </w:r>
            <w:hyperlink r:id="rId11" w:history="1">
              <w:r>
                <w:rPr>
                  <w:rStyle w:val="Hyperlink"/>
                </w:rPr>
                <w:t>[cafeimports.com]</w:t>
              </w:r>
            </w:hyperlink>
            <w:r>
              <w:t xml:space="preserve">, </w:t>
            </w:r>
            <w:hyperlink r:id="rId12" w:history="1">
              <w:r>
                <w:rPr>
                  <w:rStyle w:val="Hyperlink"/>
                </w:rPr>
                <w:t>[coffeereviewhq.com]</w:t>
              </w:r>
            </w:hyperlink>
          </w:p>
        </w:tc>
      </w:tr>
    </w:tbl>
    <w:p w:rsidR="009D040C" w:rsidRDefault="009D040C"/>
    <w:p w:rsidR="009D040C" w:rsidRDefault="009D040C"/>
    <w:p w:rsidR="009D040C" w:rsidRPr="00EE0A6A" w:rsidRDefault="009D040C">
      <w:pPr>
        <w:rPr>
          <w:b/>
          <w:bCs/>
          <w:sz w:val="36"/>
          <w:szCs w:val="36"/>
        </w:rPr>
      </w:pPr>
    </w:p>
    <w:p w:rsidR="009D040C" w:rsidRPr="00EE0A6A" w:rsidRDefault="009D040C">
      <w:pPr>
        <w:rPr>
          <w:b/>
          <w:bCs/>
          <w:sz w:val="36"/>
          <w:szCs w:val="36"/>
        </w:rPr>
      </w:pPr>
      <w:r w:rsidRPr="00EE0A6A">
        <w:rPr>
          <w:b/>
          <w:bCs/>
          <w:sz w:val="36"/>
          <w:szCs w:val="36"/>
        </w:rPr>
        <w:t>Tea</w:t>
      </w:r>
    </w:p>
    <w:p w:rsidR="009D040C" w:rsidRPr="009D040C" w:rsidRDefault="009D040C" w:rsidP="009D040C">
      <w:p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Here’s a comprehensive guide for </w:t>
      </w:r>
      <w:r w:rsidRPr="009D040C">
        <w:rPr>
          <w:rFonts w:ascii="Segoe UI" w:eastAsiaTheme="majorEastAsia" w:hAnsi="Segoe UI" w:cs="Segoe UI"/>
          <w:b/>
          <w:bCs/>
          <w:sz w:val="21"/>
          <w:szCs w:val="21"/>
        </w:rPr>
        <w:t>Blend &amp; Grind’s tea program</w:t>
      </w:r>
      <w:r w:rsidRPr="009D040C">
        <w:rPr>
          <w:rFonts w:ascii="Segoe UI" w:hAnsi="Segoe UI" w:cs="Segoe UI"/>
          <w:sz w:val="21"/>
          <w:szCs w:val="21"/>
        </w:rPr>
        <w:t>, modeled after the coffee sourcing and processing workflow you mentioned:</w:t>
      </w:r>
    </w:p>
    <w:p w:rsidR="009D040C" w:rsidRPr="009D040C" w:rsidRDefault="00A921F9" w:rsidP="009D040C">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6" alt="" style="width:468pt;height:.05pt;mso-width-percent:0;mso-height-percent:0;mso-width-percent:0;mso-height-percent:0" o:hralign="center" o:hrstd="t" o:hr="t" fillcolor="#a0a0a0" stroked="f"/>
        </w:pict>
      </w:r>
    </w:p>
    <w:p w:rsidR="009D040C" w:rsidRPr="009D040C" w:rsidRDefault="009D040C" w:rsidP="009D040C">
      <w:pPr>
        <w:spacing w:before="100" w:beforeAutospacing="1" w:after="100" w:afterAutospacing="1" w:line="300" w:lineRule="atLeast"/>
        <w:outlineLvl w:val="1"/>
        <w:rPr>
          <w:rFonts w:ascii="Segoe UI" w:hAnsi="Segoe UI" w:cs="Segoe UI"/>
          <w:b/>
          <w:bCs/>
          <w:sz w:val="36"/>
          <w:szCs w:val="36"/>
        </w:rPr>
      </w:pPr>
      <w:r w:rsidRPr="009D040C">
        <w:rPr>
          <w:rFonts w:ascii="Apple Color Emoji" w:hAnsi="Apple Color Emoji" w:cs="Apple Color Emoji"/>
          <w:b/>
          <w:bCs/>
          <w:sz w:val="36"/>
          <w:szCs w:val="36"/>
        </w:rPr>
        <w:t>✅</w:t>
      </w:r>
      <w:r w:rsidRPr="009D040C">
        <w:rPr>
          <w:rFonts w:ascii="Segoe UI" w:hAnsi="Segoe UI" w:cs="Segoe UI"/>
          <w:b/>
          <w:bCs/>
          <w:sz w:val="36"/>
          <w:szCs w:val="36"/>
        </w:rPr>
        <w:t xml:space="preserve"> </w:t>
      </w:r>
      <w:r w:rsidRPr="009D040C">
        <w:rPr>
          <w:rFonts w:ascii="Segoe UI" w:eastAsiaTheme="majorEastAsia" w:hAnsi="Segoe UI" w:cs="Segoe UI"/>
          <w:b/>
          <w:bCs/>
          <w:sz w:val="36"/>
          <w:szCs w:val="36"/>
        </w:rPr>
        <w:t>Tea Types &amp; Freshness Strategy</w:t>
      </w:r>
    </w:p>
    <w:p w:rsidR="009D040C" w:rsidRPr="009D040C" w:rsidRDefault="009D040C" w:rsidP="009D040C">
      <w:p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Tea is categorized by oxidation and processing level. Here are the major types and how to source the freshest:</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hAnsi="Segoe UI" w:cs="Segoe UI"/>
          <w:b/>
          <w:bCs/>
          <w:sz w:val="27"/>
          <w:szCs w:val="27"/>
        </w:rPr>
        <w:t xml:space="preserve">1. </w:t>
      </w:r>
      <w:r w:rsidRPr="009D040C">
        <w:rPr>
          <w:rFonts w:ascii="Segoe UI" w:eastAsiaTheme="majorEastAsia" w:hAnsi="Segoe UI" w:cs="Segoe UI"/>
          <w:b/>
          <w:bCs/>
          <w:sz w:val="27"/>
          <w:szCs w:val="27"/>
        </w:rPr>
        <w:t>Green Tea</w:t>
      </w:r>
    </w:p>
    <w:p w:rsidR="009D040C" w:rsidRPr="009D040C" w:rsidRDefault="009D040C" w:rsidP="009D040C">
      <w:pPr>
        <w:numPr>
          <w:ilvl w:val="0"/>
          <w:numId w:val="1"/>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Freshness:</w:t>
      </w:r>
      <w:r w:rsidRPr="009D040C">
        <w:rPr>
          <w:rFonts w:ascii="Segoe UI" w:hAnsi="Segoe UI" w:cs="Segoe UI"/>
          <w:sz w:val="21"/>
          <w:szCs w:val="21"/>
        </w:rPr>
        <w:t xml:space="preserve"> Highest when sourced as </w:t>
      </w:r>
      <w:r w:rsidRPr="009D040C">
        <w:rPr>
          <w:rFonts w:ascii="Segoe UI" w:eastAsiaTheme="majorEastAsia" w:hAnsi="Segoe UI" w:cs="Segoe UI"/>
          <w:b/>
          <w:bCs/>
          <w:sz w:val="21"/>
          <w:szCs w:val="21"/>
        </w:rPr>
        <w:t>First Flush (Spring Harvest)</w:t>
      </w:r>
      <w:r w:rsidRPr="009D040C">
        <w:rPr>
          <w:rFonts w:ascii="Segoe UI" w:hAnsi="Segoe UI" w:cs="Segoe UI"/>
          <w:sz w:val="21"/>
          <w:szCs w:val="21"/>
        </w:rPr>
        <w:t>.</w:t>
      </w:r>
    </w:p>
    <w:p w:rsidR="009D040C" w:rsidRPr="009D040C" w:rsidRDefault="009D040C" w:rsidP="009D040C">
      <w:pPr>
        <w:numPr>
          <w:ilvl w:val="0"/>
          <w:numId w:val="1"/>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Regions:</w:t>
      </w:r>
      <w:r w:rsidRPr="009D040C">
        <w:rPr>
          <w:rFonts w:ascii="Segoe UI" w:hAnsi="Segoe UI" w:cs="Segoe UI"/>
          <w:sz w:val="21"/>
          <w:szCs w:val="21"/>
        </w:rPr>
        <w:t xml:space="preserve"> Japan (Sencha, Gyokuro), China (Longjing, Mao Feng).</w:t>
      </w:r>
    </w:p>
    <w:p w:rsidR="009D040C" w:rsidRPr="009D040C" w:rsidRDefault="009D040C" w:rsidP="009D040C">
      <w:pPr>
        <w:numPr>
          <w:ilvl w:val="0"/>
          <w:numId w:val="1"/>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Storage:</w:t>
      </w:r>
      <w:r w:rsidRPr="009D040C">
        <w:rPr>
          <w:rFonts w:ascii="Segoe UI" w:hAnsi="Segoe UI" w:cs="Segoe UI"/>
          <w:sz w:val="21"/>
          <w:szCs w:val="21"/>
        </w:rPr>
        <w:t xml:space="preserve"> Vacuum-sealed or nitrogen-flushed packs; store in airtight, opaque containers at cool temperatures.</w:t>
      </w:r>
    </w:p>
    <w:p w:rsidR="009D040C" w:rsidRPr="009D040C" w:rsidRDefault="009D040C" w:rsidP="009D040C">
      <w:pPr>
        <w:numPr>
          <w:ilvl w:val="0"/>
          <w:numId w:val="1"/>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Shelf Life:</w:t>
      </w:r>
      <w:r w:rsidRPr="009D040C">
        <w:rPr>
          <w:rFonts w:ascii="Segoe UI" w:hAnsi="Segoe UI" w:cs="Segoe UI"/>
          <w:sz w:val="21"/>
          <w:szCs w:val="21"/>
        </w:rPr>
        <w:t xml:space="preserve"> 6–12 months if sealed properly.</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hAnsi="Segoe UI" w:cs="Segoe UI"/>
          <w:b/>
          <w:bCs/>
          <w:sz w:val="27"/>
          <w:szCs w:val="27"/>
        </w:rPr>
        <w:t xml:space="preserve">2. </w:t>
      </w:r>
      <w:r w:rsidRPr="009D040C">
        <w:rPr>
          <w:rFonts w:ascii="Segoe UI" w:eastAsiaTheme="majorEastAsia" w:hAnsi="Segoe UI" w:cs="Segoe UI"/>
          <w:b/>
          <w:bCs/>
          <w:sz w:val="27"/>
          <w:szCs w:val="27"/>
        </w:rPr>
        <w:t>White Tea</w:t>
      </w:r>
    </w:p>
    <w:p w:rsidR="009D040C" w:rsidRPr="009D040C" w:rsidRDefault="009D040C" w:rsidP="009D040C">
      <w:pPr>
        <w:numPr>
          <w:ilvl w:val="0"/>
          <w:numId w:val="2"/>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Freshness:</w:t>
      </w:r>
      <w:r w:rsidRPr="009D040C">
        <w:rPr>
          <w:rFonts w:ascii="Segoe UI" w:hAnsi="Segoe UI" w:cs="Segoe UI"/>
          <w:sz w:val="21"/>
          <w:szCs w:val="21"/>
        </w:rPr>
        <w:t xml:space="preserve"> Young buds, minimal processing.</w:t>
      </w:r>
    </w:p>
    <w:p w:rsidR="009D040C" w:rsidRPr="009D040C" w:rsidRDefault="009D040C" w:rsidP="009D040C">
      <w:pPr>
        <w:numPr>
          <w:ilvl w:val="0"/>
          <w:numId w:val="2"/>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Regions:</w:t>
      </w:r>
      <w:r w:rsidRPr="009D040C">
        <w:rPr>
          <w:rFonts w:ascii="Segoe UI" w:hAnsi="Segoe UI" w:cs="Segoe UI"/>
          <w:sz w:val="21"/>
          <w:szCs w:val="21"/>
        </w:rPr>
        <w:t xml:space="preserve"> Fujian (China), Darjeeling (India).</w:t>
      </w:r>
    </w:p>
    <w:p w:rsidR="009D040C" w:rsidRPr="009D040C" w:rsidRDefault="009D040C" w:rsidP="009D040C">
      <w:pPr>
        <w:numPr>
          <w:ilvl w:val="0"/>
          <w:numId w:val="2"/>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Storage:</w:t>
      </w:r>
      <w:r w:rsidRPr="009D040C">
        <w:rPr>
          <w:rFonts w:ascii="Segoe UI" w:hAnsi="Segoe UI" w:cs="Segoe UI"/>
          <w:sz w:val="21"/>
          <w:szCs w:val="21"/>
        </w:rPr>
        <w:t xml:space="preserve"> Same as green tea; extremely delicate.</w:t>
      </w:r>
    </w:p>
    <w:p w:rsidR="009D040C" w:rsidRPr="009D040C" w:rsidRDefault="009D040C" w:rsidP="009D040C">
      <w:pPr>
        <w:numPr>
          <w:ilvl w:val="0"/>
          <w:numId w:val="2"/>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Shelf Life:</w:t>
      </w:r>
      <w:r w:rsidRPr="009D040C">
        <w:rPr>
          <w:rFonts w:ascii="Segoe UI" w:hAnsi="Segoe UI" w:cs="Segoe UI"/>
          <w:sz w:val="21"/>
          <w:szCs w:val="21"/>
        </w:rPr>
        <w:t xml:space="preserve"> 6–8 months.</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hAnsi="Segoe UI" w:cs="Segoe UI"/>
          <w:b/>
          <w:bCs/>
          <w:sz w:val="27"/>
          <w:szCs w:val="27"/>
        </w:rPr>
        <w:t xml:space="preserve">3. </w:t>
      </w:r>
      <w:r w:rsidRPr="009D040C">
        <w:rPr>
          <w:rFonts w:ascii="Segoe UI" w:eastAsiaTheme="majorEastAsia" w:hAnsi="Segoe UI" w:cs="Segoe UI"/>
          <w:b/>
          <w:bCs/>
          <w:sz w:val="27"/>
          <w:szCs w:val="27"/>
        </w:rPr>
        <w:t>Oolong Tea</w:t>
      </w:r>
    </w:p>
    <w:p w:rsidR="009D040C" w:rsidRPr="009D040C" w:rsidRDefault="009D040C" w:rsidP="009D040C">
      <w:pPr>
        <w:numPr>
          <w:ilvl w:val="0"/>
          <w:numId w:val="3"/>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Freshness:</w:t>
      </w:r>
      <w:r w:rsidRPr="009D040C">
        <w:rPr>
          <w:rFonts w:ascii="Segoe UI" w:hAnsi="Segoe UI" w:cs="Segoe UI"/>
          <w:sz w:val="21"/>
          <w:szCs w:val="21"/>
        </w:rPr>
        <w:t xml:space="preserve"> Semi-oxidized; complexity increases with age but initial aroma fades.</w:t>
      </w:r>
    </w:p>
    <w:p w:rsidR="009D040C" w:rsidRPr="009D040C" w:rsidRDefault="009D040C" w:rsidP="009D040C">
      <w:pPr>
        <w:numPr>
          <w:ilvl w:val="0"/>
          <w:numId w:val="3"/>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Regions:</w:t>
      </w:r>
      <w:r w:rsidRPr="009D040C">
        <w:rPr>
          <w:rFonts w:ascii="Segoe UI" w:hAnsi="Segoe UI" w:cs="Segoe UI"/>
          <w:sz w:val="21"/>
          <w:szCs w:val="21"/>
        </w:rPr>
        <w:t xml:space="preserve"> Taiwan, Fujian.</w:t>
      </w:r>
    </w:p>
    <w:p w:rsidR="009D040C" w:rsidRPr="009D040C" w:rsidRDefault="009D040C" w:rsidP="009D040C">
      <w:pPr>
        <w:numPr>
          <w:ilvl w:val="0"/>
          <w:numId w:val="3"/>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Storage:</w:t>
      </w:r>
      <w:r w:rsidRPr="009D040C">
        <w:rPr>
          <w:rFonts w:ascii="Segoe UI" w:hAnsi="Segoe UI" w:cs="Segoe UI"/>
          <w:sz w:val="21"/>
          <w:szCs w:val="21"/>
        </w:rPr>
        <w:t xml:space="preserve"> Airtight tins; some premium oolongs can age like wine.</w:t>
      </w:r>
    </w:p>
    <w:p w:rsidR="009D040C" w:rsidRPr="009D040C" w:rsidRDefault="009D040C" w:rsidP="009D040C">
      <w:pPr>
        <w:numPr>
          <w:ilvl w:val="0"/>
          <w:numId w:val="3"/>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Shelf Life:</w:t>
      </w:r>
      <w:r w:rsidRPr="009D040C">
        <w:rPr>
          <w:rFonts w:ascii="Segoe UI" w:hAnsi="Segoe UI" w:cs="Segoe UI"/>
          <w:sz w:val="21"/>
          <w:szCs w:val="21"/>
        </w:rPr>
        <w:t xml:space="preserve"> 12–18 months.</w:t>
      </w:r>
    </w:p>
    <w:p w:rsidR="0036783E" w:rsidRDefault="0036783E" w:rsidP="009D040C">
      <w:pPr>
        <w:spacing w:before="100" w:beforeAutospacing="1" w:after="100" w:afterAutospacing="1" w:line="300" w:lineRule="atLeast"/>
        <w:outlineLvl w:val="2"/>
        <w:rPr>
          <w:rFonts w:ascii="Segoe UI" w:hAnsi="Segoe UI" w:cs="Segoe UI"/>
          <w:b/>
          <w:bCs/>
          <w:sz w:val="27"/>
          <w:szCs w:val="27"/>
        </w:rPr>
      </w:pPr>
    </w:p>
    <w:p w:rsidR="0036783E" w:rsidRDefault="0036783E" w:rsidP="009D040C">
      <w:pPr>
        <w:spacing w:before="100" w:beforeAutospacing="1" w:after="100" w:afterAutospacing="1" w:line="300" w:lineRule="atLeast"/>
        <w:outlineLvl w:val="2"/>
        <w:rPr>
          <w:rFonts w:ascii="Segoe UI" w:hAnsi="Segoe UI" w:cs="Segoe UI"/>
          <w:b/>
          <w:bCs/>
          <w:sz w:val="27"/>
          <w:szCs w:val="27"/>
        </w:rPr>
      </w:pP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hAnsi="Segoe UI" w:cs="Segoe UI"/>
          <w:b/>
          <w:bCs/>
          <w:sz w:val="27"/>
          <w:szCs w:val="27"/>
        </w:rPr>
        <w:t xml:space="preserve">4. </w:t>
      </w:r>
      <w:r w:rsidRPr="009D040C">
        <w:rPr>
          <w:rFonts w:ascii="Segoe UI" w:eastAsiaTheme="majorEastAsia" w:hAnsi="Segoe UI" w:cs="Segoe UI"/>
          <w:b/>
          <w:bCs/>
          <w:sz w:val="27"/>
          <w:szCs w:val="27"/>
        </w:rPr>
        <w:t>Black Tea</w:t>
      </w:r>
    </w:p>
    <w:p w:rsidR="009D040C" w:rsidRPr="009D040C" w:rsidRDefault="009D040C" w:rsidP="009D040C">
      <w:pPr>
        <w:numPr>
          <w:ilvl w:val="0"/>
          <w:numId w:val="4"/>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Freshness:</w:t>
      </w:r>
      <w:r w:rsidRPr="009D040C">
        <w:rPr>
          <w:rFonts w:ascii="Segoe UI" w:hAnsi="Segoe UI" w:cs="Segoe UI"/>
          <w:sz w:val="21"/>
          <w:szCs w:val="21"/>
        </w:rPr>
        <w:t xml:space="preserve"> Fully oxidized; retains flavor longer than green.</w:t>
      </w:r>
    </w:p>
    <w:p w:rsidR="009D040C" w:rsidRPr="009D040C" w:rsidRDefault="009D040C" w:rsidP="009D040C">
      <w:pPr>
        <w:numPr>
          <w:ilvl w:val="0"/>
          <w:numId w:val="4"/>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Regions:</w:t>
      </w:r>
      <w:r w:rsidRPr="009D040C">
        <w:rPr>
          <w:rFonts w:ascii="Segoe UI" w:hAnsi="Segoe UI" w:cs="Segoe UI"/>
          <w:sz w:val="21"/>
          <w:szCs w:val="21"/>
        </w:rPr>
        <w:t xml:space="preserve"> Assam, Darjeeling, Sri Lanka (Ceylon), Kenya.</w:t>
      </w:r>
    </w:p>
    <w:p w:rsidR="009D040C" w:rsidRPr="009D040C" w:rsidRDefault="009D040C" w:rsidP="009D040C">
      <w:pPr>
        <w:numPr>
          <w:ilvl w:val="0"/>
          <w:numId w:val="4"/>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Storage:</w:t>
      </w:r>
      <w:r w:rsidRPr="009D040C">
        <w:rPr>
          <w:rFonts w:ascii="Segoe UI" w:hAnsi="Segoe UI" w:cs="Segoe UI"/>
          <w:sz w:val="21"/>
          <w:szCs w:val="21"/>
        </w:rPr>
        <w:t xml:space="preserve"> Airtight tins; cool, dry environment.</w:t>
      </w:r>
    </w:p>
    <w:p w:rsidR="009D040C" w:rsidRPr="009D040C" w:rsidRDefault="009D040C" w:rsidP="009D040C">
      <w:pPr>
        <w:numPr>
          <w:ilvl w:val="0"/>
          <w:numId w:val="4"/>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Shelf Life:</w:t>
      </w:r>
      <w:r w:rsidRPr="009D040C">
        <w:rPr>
          <w:rFonts w:ascii="Segoe UI" w:hAnsi="Segoe UI" w:cs="Segoe UI"/>
          <w:sz w:val="21"/>
          <w:szCs w:val="21"/>
        </w:rPr>
        <w:t xml:space="preserve"> 18–24 months.</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hAnsi="Segoe UI" w:cs="Segoe UI"/>
          <w:b/>
          <w:bCs/>
          <w:sz w:val="27"/>
          <w:szCs w:val="27"/>
        </w:rPr>
        <w:t xml:space="preserve">5. </w:t>
      </w:r>
      <w:r w:rsidRPr="009D040C">
        <w:rPr>
          <w:rFonts w:ascii="Segoe UI" w:eastAsiaTheme="majorEastAsia" w:hAnsi="Segoe UI" w:cs="Segoe UI"/>
          <w:b/>
          <w:bCs/>
          <w:sz w:val="27"/>
          <w:szCs w:val="27"/>
        </w:rPr>
        <w:t>Pu-erh (Fermented Tea)</w:t>
      </w:r>
    </w:p>
    <w:p w:rsidR="009D040C" w:rsidRPr="009D040C" w:rsidRDefault="009D040C" w:rsidP="009D040C">
      <w:pPr>
        <w:numPr>
          <w:ilvl w:val="0"/>
          <w:numId w:val="5"/>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Freshness:</w:t>
      </w:r>
      <w:r w:rsidRPr="009D040C">
        <w:rPr>
          <w:rFonts w:ascii="Segoe UI" w:hAnsi="Segoe UI" w:cs="Segoe UI"/>
          <w:sz w:val="21"/>
          <w:szCs w:val="21"/>
        </w:rPr>
        <w:t xml:space="preserve"> Improves with age; store like wine.</w:t>
      </w:r>
    </w:p>
    <w:p w:rsidR="009D040C" w:rsidRPr="009D040C" w:rsidRDefault="009D040C" w:rsidP="009D040C">
      <w:pPr>
        <w:numPr>
          <w:ilvl w:val="0"/>
          <w:numId w:val="5"/>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Regions:</w:t>
      </w:r>
      <w:r w:rsidRPr="009D040C">
        <w:rPr>
          <w:rFonts w:ascii="Segoe UI" w:hAnsi="Segoe UI" w:cs="Segoe UI"/>
          <w:sz w:val="21"/>
          <w:szCs w:val="21"/>
        </w:rPr>
        <w:t xml:space="preserve"> Yunnan (China).</w:t>
      </w:r>
    </w:p>
    <w:p w:rsidR="009D040C" w:rsidRPr="009D040C" w:rsidRDefault="009D040C" w:rsidP="009D040C">
      <w:pPr>
        <w:numPr>
          <w:ilvl w:val="0"/>
          <w:numId w:val="5"/>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Storage:</w:t>
      </w:r>
      <w:r w:rsidRPr="009D040C">
        <w:rPr>
          <w:rFonts w:ascii="Segoe UI" w:hAnsi="Segoe UI" w:cs="Segoe UI"/>
          <w:sz w:val="21"/>
          <w:szCs w:val="21"/>
        </w:rPr>
        <w:t xml:space="preserve"> Breathable wrapping in low-humidity environment.</w:t>
      </w:r>
    </w:p>
    <w:p w:rsidR="009D040C" w:rsidRPr="009D040C" w:rsidRDefault="009D040C" w:rsidP="009D040C">
      <w:pPr>
        <w:numPr>
          <w:ilvl w:val="0"/>
          <w:numId w:val="5"/>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Shelf Life:</w:t>
      </w:r>
      <w:r w:rsidRPr="009D040C">
        <w:rPr>
          <w:rFonts w:ascii="Segoe UI" w:hAnsi="Segoe UI" w:cs="Segoe UI"/>
          <w:sz w:val="21"/>
          <w:szCs w:val="21"/>
        </w:rPr>
        <w:t xml:space="preserve"> Indefinite (aged teas are prized).</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hAnsi="Segoe UI" w:cs="Segoe UI"/>
          <w:b/>
          <w:bCs/>
          <w:sz w:val="27"/>
          <w:szCs w:val="27"/>
        </w:rPr>
        <w:t xml:space="preserve">6. </w:t>
      </w:r>
      <w:r w:rsidRPr="009D040C">
        <w:rPr>
          <w:rFonts w:ascii="Segoe UI" w:eastAsiaTheme="majorEastAsia" w:hAnsi="Segoe UI" w:cs="Segoe UI"/>
          <w:b/>
          <w:bCs/>
          <w:sz w:val="27"/>
          <w:szCs w:val="27"/>
        </w:rPr>
        <w:t>Herbal &amp; Botanical Teas</w:t>
      </w:r>
    </w:p>
    <w:p w:rsidR="009D040C" w:rsidRPr="009D040C" w:rsidRDefault="009D040C" w:rsidP="009D040C">
      <w:pPr>
        <w:numPr>
          <w:ilvl w:val="0"/>
          <w:numId w:val="6"/>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Freshness:</w:t>
      </w:r>
      <w:r w:rsidRPr="009D040C">
        <w:rPr>
          <w:rFonts w:ascii="Segoe UI" w:hAnsi="Segoe UI" w:cs="Segoe UI"/>
          <w:sz w:val="21"/>
          <w:szCs w:val="21"/>
        </w:rPr>
        <w:t xml:space="preserve"> Best when dried immediately after harvest.</w:t>
      </w:r>
    </w:p>
    <w:p w:rsidR="009D040C" w:rsidRPr="009D040C" w:rsidRDefault="009D040C" w:rsidP="009D040C">
      <w:pPr>
        <w:numPr>
          <w:ilvl w:val="0"/>
          <w:numId w:val="6"/>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Examples:</w:t>
      </w:r>
      <w:r w:rsidRPr="009D040C">
        <w:rPr>
          <w:rFonts w:ascii="Segoe UI" w:hAnsi="Segoe UI" w:cs="Segoe UI"/>
          <w:sz w:val="21"/>
          <w:szCs w:val="21"/>
        </w:rPr>
        <w:t xml:space="preserve"> Chamomile, hibiscus, mint, lemongrass.</w:t>
      </w:r>
    </w:p>
    <w:p w:rsidR="009D040C" w:rsidRPr="009D040C" w:rsidRDefault="009D040C" w:rsidP="009D040C">
      <w:pPr>
        <w:numPr>
          <w:ilvl w:val="0"/>
          <w:numId w:val="6"/>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Storage:</w:t>
      </w:r>
      <w:r w:rsidRPr="009D040C">
        <w:rPr>
          <w:rFonts w:ascii="Segoe UI" w:hAnsi="Segoe UI" w:cs="Segoe UI"/>
          <w:sz w:val="21"/>
          <w:szCs w:val="21"/>
        </w:rPr>
        <w:t xml:space="preserve"> Airtight jars; avoid light and moisture.</w:t>
      </w:r>
    </w:p>
    <w:p w:rsidR="009D040C" w:rsidRPr="009D040C" w:rsidRDefault="009D040C" w:rsidP="009D040C">
      <w:pPr>
        <w:numPr>
          <w:ilvl w:val="0"/>
          <w:numId w:val="6"/>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Shelf Life:</w:t>
      </w:r>
      <w:r w:rsidRPr="009D040C">
        <w:rPr>
          <w:rFonts w:ascii="Segoe UI" w:hAnsi="Segoe UI" w:cs="Segoe UI"/>
          <w:sz w:val="21"/>
          <w:szCs w:val="21"/>
        </w:rPr>
        <w:t xml:space="preserve"> 6–12 months.</w:t>
      </w:r>
    </w:p>
    <w:p w:rsidR="009D040C" w:rsidRPr="009D040C" w:rsidRDefault="00A921F9" w:rsidP="009D040C">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5" alt="" style="width:468pt;height:.05pt;mso-width-percent:0;mso-height-percent:0;mso-width-percent:0;mso-height-percent:0" o:hralign="center" o:hrstd="t" o:hr="t" fillcolor="#a0a0a0" stroked="f"/>
        </w:pict>
      </w:r>
    </w:p>
    <w:p w:rsidR="009D040C" w:rsidRPr="009D040C" w:rsidRDefault="009D040C" w:rsidP="009D040C">
      <w:pPr>
        <w:spacing w:before="100" w:beforeAutospacing="1" w:after="100" w:afterAutospacing="1" w:line="300" w:lineRule="atLeast"/>
        <w:outlineLvl w:val="1"/>
        <w:rPr>
          <w:rFonts w:ascii="Segoe UI" w:hAnsi="Segoe UI" w:cs="Segoe UI"/>
          <w:b/>
          <w:bCs/>
          <w:sz w:val="36"/>
          <w:szCs w:val="36"/>
        </w:rPr>
      </w:pPr>
      <w:r w:rsidRPr="009D040C">
        <w:rPr>
          <w:rFonts w:ascii="Apple Color Emoji" w:hAnsi="Apple Color Emoji" w:cs="Apple Color Emoji"/>
          <w:b/>
          <w:bCs/>
          <w:sz w:val="36"/>
          <w:szCs w:val="36"/>
        </w:rPr>
        <w:t>✅</w:t>
      </w:r>
      <w:r w:rsidRPr="009D040C">
        <w:rPr>
          <w:rFonts w:ascii="Segoe UI" w:hAnsi="Segoe UI" w:cs="Segoe UI"/>
          <w:b/>
          <w:bCs/>
          <w:sz w:val="36"/>
          <w:szCs w:val="36"/>
        </w:rPr>
        <w:t xml:space="preserve"> </w:t>
      </w:r>
      <w:r w:rsidRPr="009D040C">
        <w:rPr>
          <w:rFonts w:ascii="Segoe UI" w:eastAsiaTheme="majorEastAsia" w:hAnsi="Segoe UI" w:cs="Segoe UI"/>
          <w:b/>
          <w:bCs/>
          <w:sz w:val="36"/>
          <w:szCs w:val="36"/>
        </w:rPr>
        <w:t>Blend &amp; Grind Tea Workflow (Coffee Model Adaptation)</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eastAsiaTheme="majorEastAsia" w:hAnsi="Segoe UI" w:cs="Segoe UI"/>
          <w:b/>
          <w:bCs/>
          <w:sz w:val="27"/>
          <w:szCs w:val="27"/>
        </w:rPr>
        <w:t>1. Sourcing</w:t>
      </w:r>
    </w:p>
    <w:p w:rsidR="009D040C" w:rsidRPr="009D040C" w:rsidRDefault="009D040C" w:rsidP="009D040C">
      <w:pPr>
        <w:numPr>
          <w:ilvl w:val="0"/>
          <w:numId w:val="7"/>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Partner with </w:t>
      </w:r>
      <w:r w:rsidRPr="009D040C">
        <w:rPr>
          <w:rFonts w:ascii="Segoe UI" w:eastAsiaTheme="majorEastAsia" w:hAnsi="Segoe UI" w:cs="Segoe UI"/>
          <w:b/>
          <w:bCs/>
          <w:sz w:val="21"/>
          <w:szCs w:val="21"/>
        </w:rPr>
        <w:t>direct-trade farms</w:t>
      </w:r>
      <w:r w:rsidRPr="009D040C">
        <w:rPr>
          <w:rFonts w:ascii="Segoe UI" w:hAnsi="Segoe UI" w:cs="Segoe UI"/>
          <w:sz w:val="21"/>
          <w:szCs w:val="21"/>
        </w:rPr>
        <w:t xml:space="preserve"> for seasonal harvests.</w:t>
      </w:r>
    </w:p>
    <w:p w:rsidR="009D040C" w:rsidRPr="009D040C" w:rsidRDefault="009D040C" w:rsidP="009D040C">
      <w:pPr>
        <w:numPr>
          <w:ilvl w:val="0"/>
          <w:numId w:val="7"/>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Focus on </w:t>
      </w:r>
      <w:r w:rsidRPr="009D040C">
        <w:rPr>
          <w:rFonts w:ascii="Segoe UI" w:eastAsiaTheme="majorEastAsia" w:hAnsi="Segoe UI" w:cs="Segoe UI"/>
          <w:b/>
          <w:bCs/>
          <w:sz w:val="21"/>
          <w:szCs w:val="21"/>
        </w:rPr>
        <w:t>first flush green teas</w:t>
      </w:r>
      <w:r w:rsidRPr="009D040C">
        <w:rPr>
          <w:rFonts w:ascii="Segoe UI" w:hAnsi="Segoe UI" w:cs="Segoe UI"/>
          <w:sz w:val="21"/>
          <w:szCs w:val="21"/>
        </w:rPr>
        <w:t xml:space="preserve"> and premium varietals.</w:t>
      </w:r>
    </w:p>
    <w:p w:rsidR="009D040C" w:rsidRPr="009D040C" w:rsidRDefault="009D040C" w:rsidP="009D040C">
      <w:pPr>
        <w:numPr>
          <w:ilvl w:val="0"/>
          <w:numId w:val="7"/>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Acquire </w:t>
      </w:r>
      <w:r w:rsidRPr="009D040C">
        <w:rPr>
          <w:rFonts w:ascii="Segoe UI" w:eastAsiaTheme="majorEastAsia" w:hAnsi="Segoe UI" w:cs="Segoe UI"/>
          <w:b/>
          <w:bCs/>
          <w:sz w:val="21"/>
          <w:szCs w:val="21"/>
        </w:rPr>
        <w:t>whole-leaf teas</w:t>
      </w:r>
      <w:r w:rsidRPr="009D040C">
        <w:rPr>
          <w:rFonts w:ascii="Segoe UI" w:hAnsi="Segoe UI" w:cs="Segoe UI"/>
          <w:sz w:val="21"/>
          <w:szCs w:val="21"/>
        </w:rPr>
        <w:t xml:space="preserve"> for maximum freshness.</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eastAsiaTheme="majorEastAsia" w:hAnsi="Segoe UI" w:cs="Segoe UI"/>
          <w:b/>
          <w:bCs/>
          <w:sz w:val="27"/>
          <w:szCs w:val="27"/>
        </w:rPr>
        <w:t>2. Acquisition</w:t>
      </w:r>
    </w:p>
    <w:p w:rsidR="009D040C" w:rsidRPr="009D040C" w:rsidRDefault="009D040C" w:rsidP="009D040C">
      <w:pPr>
        <w:numPr>
          <w:ilvl w:val="0"/>
          <w:numId w:val="8"/>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Ship in </w:t>
      </w:r>
      <w:r w:rsidRPr="009D040C">
        <w:rPr>
          <w:rFonts w:ascii="Segoe UI" w:eastAsiaTheme="majorEastAsia" w:hAnsi="Segoe UI" w:cs="Segoe UI"/>
          <w:b/>
          <w:bCs/>
          <w:sz w:val="21"/>
          <w:szCs w:val="21"/>
        </w:rPr>
        <w:t>vacuum-sealed or nitrogen-flushed packaging</w:t>
      </w:r>
      <w:r w:rsidRPr="009D040C">
        <w:rPr>
          <w:rFonts w:ascii="Segoe UI" w:hAnsi="Segoe UI" w:cs="Segoe UI"/>
          <w:sz w:val="21"/>
          <w:szCs w:val="21"/>
        </w:rPr>
        <w:t>.</w:t>
      </w:r>
    </w:p>
    <w:p w:rsidR="009D040C" w:rsidRPr="009D040C" w:rsidRDefault="009D040C" w:rsidP="009D040C">
      <w:pPr>
        <w:numPr>
          <w:ilvl w:val="0"/>
          <w:numId w:val="8"/>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Maintain </w:t>
      </w:r>
      <w:r w:rsidRPr="009D040C">
        <w:rPr>
          <w:rFonts w:ascii="Segoe UI" w:eastAsiaTheme="majorEastAsia" w:hAnsi="Segoe UI" w:cs="Segoe UI"/>
          <w:b/>
          <w:bCs/>
          <w:sz w:val="21"/>
          <w:szCs w:val="21"/>
        </w:rPr>
        <w:t>cold chain logistics</w:t>
      </w:r>
      <w:r w:rsidRPr="009D040C">
        <w:rPr>
          <w:rFonts w:ascii="Segoe UI" w:hAnsi="Segoe UI" w:cs="Segoe UI"/>
          <w:sz w:val="21"/>
          <w:szCs w:val="21"/>
        </w:rPr>
        <w:t xml:space="preserve"> for delicate teas (green, white).</w:t>
      </w:r>
    </w:p>
    <w:p w:rsidR="0036783E" w:rsidRDefault="0036783E" w:rsidP="009D040C">
      <w:pPr>
        <w:spacing w:before="100" w:beforeAutospacing="1" w:after="100" w:afterAutospacing="1" w:line="300" w:lineRule="atLeast"/>
        <w:outlineLvl w:val="2"/>
        <w:rPr>
          <w:rFonts w:ascii="Segoe UI" w:eastAsiaTheme="majorEastAsia" w:hAnsi="Segoe UI" w:cs="Segoe UI"/>
          <w:b/>
          <w:bCs/>
          <w:sz w:val="27"/>
          <w:szCs w:val="27"/>
        </w:rPr>
      </w:pP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eastAsiaTheme="majorEastAsia" w:hAnsi="Segoe UI" w:cs="Segoe UI"/>
          <w:b/>
          <w:bCs/>
          <w:sz w:val="27"/>
          <w:szCs w:val="27"/>
        </w:rPr>
        <w:t>3. Processing</w:t>
      </w:r>
    </w:p>
    <w:p w:rsidR="009D040C" w:rsidRPr="009D040C" w:rsidRDefault="009D040C" w:rsidP="009D040C">
      <w:pPr>
        <w:numPr>
          <w:ilvl w:val="0"/>
          <w:numId w:val="9"/>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Roasting equivalent for tea:</w:t>
      </w:r>
      <w:r w:rsidRPr="009D040C">
        <w:rPr>
          <w:rFonts w:ascii="Segoe UI" w:hAnsi="Segoe UI" w:cs="Segoe UI"/>
          <w:sz w:val="21"/>
          <w:szCs w:val="21"/>
        </w:rPr>
        <w:t xml:space="preserve"> Light pan-firing or steaming (done at origin).</w:t>
      </w:r>
    </w:p>
    <w:p w:rsidR="009D040C" w:rsidRPr="009D040C" w:rsidRDefault="009D040C" w:rsidP="009D040C">
      <w:pPr>
        <w:numPr>
          <w:ilvl w:val="0"/>
          <w:numId w:val="9"/>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Grinding equivalent:</w:t>
      </w:r>
      <w:r w:rsidRPr="009D040C">
        <w:rPr>
          <w:rFonts w:ascii="Segoe UI" w:hAnsi="Segoe UI" w:cs="Segoe UI"/>
          <w:sz w:val="21"/>
          <w:szCs w:val="21"/>
        </w:rPr>
        <w:t xml:space="preserve"> For matcha or powdered blends, use </w:t>
      </w:r>
      <w:r w:rsidRPr="009D040C">
        <w:rPr>
          <w:rFonts w:ascii="Segoe UI" w:eastAsiaTheme="majorEastAsia" w:hAnsi="Segoe UI" w:cs="Segoe UI"/>
          <w:b/>
          <w:bCs/>
          <w:sz w:val="21"/>
          <w:szCs w:val="21"/>
        </w:rPr>
        <w:t>ceramic burr mills</w:t>
      </w:r>
      <w:r w:rsidRPr="009D040C">
        <w:rPr>
          <w:rFonts w:ascii="Segoe UI" w:hAnsi="Segoe UI" w:cs="Segoe UI"/>
          <w:sz w:val="21"/>
          <w:szCs w:val="21"/>
        </w:rPr>
        <w:t xml:space="preserve"> to avoid heat damage.</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eastAsiaTheme="majorEastAsia" w:hAnsi="Segoe UI" w:cs="Segoe UI"/>
          <w:b/>
          <w:bCs/>
          <w:sz w:val="27"/>
          <w:szCs w:val="27"/>
        </w:rPr>
        <w:t>4. Blending</w:t>
      </w:r>
    </w:p>
    <w:p w:rsidR="009D040C" w:rsidRPr="009D040C" w:rsidRDefault="009D040C" w:rsidP="009D040C">
      <w:pPr>
        <w:numPr>
          <w:ilvl w:val="0"/>
          <w:numId w:val="10"/>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Combine base teas (green, black, oolong) with botanicals, spices, or dried fruits.</w:t>
      </w:r>
    </w:p>
    <w:p w:rsidR="001B2EB5" w:rsidRPr="0036783E" w:rsidRDefault="009D040C" w:rsidP="0036783E">
      <w:pPr>
        <w:numPr>
          <w:ilvl w:val="0"/>
          <w:numId w:val="10"/>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Use </w:t>
      </w:r>
      <w:r w:rsidRPr="009D040C">
        <w:rPr>
          <w:rFonts w:ascii="Segoe UI" w:eastAsiaTheme="majorEastAsia" w:hAnsi="Segoe UI" w:cs="Segoe UI"/>
          <w:b/>
          <w:bCs/>
          <w:sz w:val="21"/>
          <w:szCs w:val="21"/>
        </w:rPr>
        <w:t>controlled humidity blending rooms</w:t>
      </w:r>
      <w:r w:rsidRPr="009D040C">
        <w:rPr>
          <w:rFonts w:ascii="Segoe UI" w:hAnsi="Segoe UI" w:cs="Segoe UI"/>
          <w:sz w:val="21"/>
          <w:szCs w:val="21"/>
        </w:rPr>
        <w:t xml:space="preserve"> to prevent moisture absorption.</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eastAsiaTheme="majorEastAsia" w:hAnsi="Segoe UI" w:cs="Segoe UI"/>
          <w:b/>
          <w:bCs/>
          <w:sz w:val="27"/>
          <w:szCs w:val="27"/>
        </w:rPr>
        <w:t>5. Packaging</w:t>
      </w:r>
    </w:p>
    <w:p w:rsidR="009D040C" w:rsidRPr="009D040C" w:rsidRDefault="009D040C" w:rsidP="009D040C">
      <w:pPr>
        <w:numPr>
          <w:ilvl w:val="0"/>
          <w:numId w:val="11"/>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Use </w:t>
      </w:r>
      <w:r w:rsidRPr="009D040C">
        <w:rPr>
          <w:rFonts w:ascii="Segoe UI" w:eastAsiaTheme="majorEastAsia" w:hAnsi="Segoe UI" w:cs="Segoe UI"/>
          <w:b/>
          <w:bCs/>
          <w:sz w:val="21"/>
          <w:szCs w:val="21"/>
        </w:rPr>
        <w:t>airtight tins or foil-lined bags</w:t>
      </w:r>
      <w:r w:rsidRPr="009D040C">
        <w:rPr>
          <w:rFonts w:ascii="Segoe UI" w:hAnsi="Segoe UI" w:cs="Segoe UI"/>
          <w:sz w:val="21"/>
          <w:szCs w:val="21"/>
        </w:rPr>
        <w:t xml:space="preserve"> with one-way valves (similar to coffee).</w:t>
      </w:r>
    </w:p>
    <w:p w:rsidR="009D040C" w:rsidRPr="009D040C" w:rsidRDefault="009D040C" w:rsidP="009D040C">
      <w:pPr>
        <w:numPr>
          <w:ilvl w:val="0"/>
          <w:numId w:val="11"/>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Include </w:t>
      </w:r>
      <w:r w:rsidRPr="009D040C">
        <w:rPr>
          <w:rFonts w:ascii="Segoe UI" w:eastAsiaTheme="majorEastAsia" w:hAnsi="Segoe UI" w:cs="Segoe UI"/>
          <w:b/>
          <w:bCs/>
          <w:sz w:val="21"/>
          <w:szCs w:val="21"/>
        </w:rPr>
        <w:t>nitrogen flush</w:t>
      </w:r>
      <w:r w:rsidRPr="009D040C">
        <w:rPr>
          <w:rFonts w:ascii="Segoe UI" w:hAnsi="Segoe UI" w:cs="Segoe UI"/>
          <w:sz w:val="21"/>
          <w:szCs w:val="21"/>
        </w:rPr>
        <w:t xml:space="preserve"> for premium blends.</w:t>
      </w:r>
    </w:p>
    <w:p w:rsidR="009D040C" w:rsidRPr="009D040C" w:rsidRDefault="009D040C" w:rsidP="009D040C">
      <w:pPr>
        <w:spacing w:before="100" w:beforeAutospacing="1" w:after="100" w:afterAutospacing="1" w:line="300" w:lineRule="atLeast"/>
        <w:outlineLvl w:val="2"/>
        <w:rPr>
          <w:rFonts w:ascii="Segoe UI" w:hAnsi="Segoe UI" w:cs="Segoe UI"/>
          <w:b/>
          <w:bCs/>
          <w:sz w:val="27"/>
          <w:szCs w:val="27"/>
        </w:rPr>
      </w:pPr>
      <w:r w:rsidRPr="009D040C">
        <w:rPr>
          <w:rFonts w:ascii="Segoe UI" w:eastAsiaTheme="majorEastAsia" w:hAnsi="Segoe UI" w:cs="Segoe UI"/>
          <w:b/>
          <w:bCs/>
          <w:sz w:val="27"/>
          <w:szCs w:val="27"/>
        </w:rPr>
        <w:t>6. Sale &amp; Delivery</w:t>
      </w:r>
    </w:p>
    <w:p w:rsidR="009D040C" w:rsidRPr="009D040C" w:rsidRDefault="009D040C" w:rsidP="009D040C">
      <w:pPr>
        <w:numPr>
          <w:ilvl w:val="0"/>
          <w:numId w:val="12"/>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Offer </w:t>
      </w:r>
      <w:r w:rsidRPr="009D040C">
        <w:rPr>
          <w:rFonts w:ascii="Segoe UI" w:eastAsiaTheme="majorEastAsia" w:hAnsi="Segoe UI" w:cs="Segoe UI"/>
          <w:b/>
          <w:bCs/>
          <w:sz w:val="21"/>
          <w:szCs w:val="21"/>
        </w:rPr>
        <w:t>loose-leaf tins</w:t>
      </w:r>
      <w:r w:rsidRPr="009D040C">
        <w:rPr>
          <w:rFonts w:ascii="Segoe UI" w:hAnsi="Segoe UI" w:cs="Segoe UI"/>
          <w:sz w:val="21"/>
          <w:szCs w:val="21"/>
        </w:rPr>
        <w:t xml:space="preserve">, </w:t>
      </w:r>
      <w:r w:rsidRPr="009D040C">
        <w:rPr>
          <w:rFonts w:ascii="Segoe UI" w:eastAsiaTheme="majorEastAsia" w:hAnsi="Segoe UI" w:cs="Segoe UI"/>
          <w:b/>
          <w:bCs/>
          <w:sz w:val="21"/>
          <w:szCs w:val="21"/>
        </w:rPr>
        <w:t>single-serve sachets</w:t>
      </w:r>
      <w:r w:rsidRPr="009D040C">
        <w:rPr>
          <w:rFonts w:ascii="Segoe UI" w:hAnsi="Segoe UI" w:cs="Segoe UI"/>
          <w:sz w:val="21"/>
          <w:szCs w:val="21"/>
        </w:rPr>
        <w:t xml:space="preserve">, and </w:t>
      </w:r>
      <w:r w:rsidRPr="009D040C">
        <w:rPr>
          <w:rFonts w:ascii="Segoe UI" w:eastAsiaTheme="majorEastAsia" w:hAnsi="Segoe UI" w:cs="Segoe UI"/>
          <w:b/>
          <w:bCs/>
          <w:sz w:val="21"/>
          <w:szCs w:val="21"/>
        </w:rPr>
        <w:t>matcha jars</w:t>
      </w:r>
      <w:r w:rsidRPr="009D040C">
        <w:rPr>
          <w:rFonts w:ascii="Segoe UI" w:hAnsi="Segoe UI" w:cs="Segoe UI"/>
          <w:sz w:val="21"/>
          <w:szCs w:val="21"/>
        </w:rPr>
        <w:t>.</w:t>
      </w:r>
    </w:p>
    <w:p w:rsidR="009D040C" w:rsidRPr="009D040C" w:rsidRDefault="009D040C" w:rsidP="009D040C">
      <w:pPr>
        <w:numPr>
          <w:ilvl w:val="0"/>
          <w:numId w:val="12"/>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Subscription model: Seasonal tea boxes (similar to coffee bean subscriptions).</w:t>
      </w:r>
    </w:p>
    <w:p w:rsidR="009D040C" w:rsidRPr="009D040C" w:rsidRDefault="00A921F9" w:rsidP="009D040C">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4" alt="" style="width:468pt;height:.05pt;mso-width-percent:0;mso-height-percent:0;mso-width-percent:0;mso-height-percent:0" o:hralign="center" o:hrstd="t" o:hr="t" fillcolor="#a0a0a0" stroked="f"/>
        </w:pict>
      </w:r>
    </w:p>
    <w:p w:rsidR="009D040C" w:rsidRPr="009D040C" w:rsidRDefault="009D040C" w:rsidP="009D040C">
      <w:pPr>
        <w:spacing w:before="100" w:beforeAutospacing="1" w:after="100" w:afterAutospacing="1" w:line="300" w:lineRule="atLeast"/>
        <w:outlineLvl w:val="1"/>
        <w:rPr>
          <w:rFonts w:ascii="Segoe UI" w:hAnsi="Segoe UI" w:cs="Segoe UI"/>
          <w:b/>
          <w:bCs/>
          <w:sz w:val="36"/>
          <w:szCs w:val="36"/>
        </w:rPr>
      </w:pPr>
      <w:r w:rsidRPr="009D040C">
        <w:rPr>
          <w:rFonts w:ascii="Apple Color Emoji" w:hAnsi="Apple Color Emoji" w:cs="Apple Color Emoji"/>
          <w:b/>
          <w:bCs/>
          <w:sz w:val="36"/>
          <w:szCs w:val="36"/>
        </w:rPr>
        <w:t>✅</w:t>
      </w:r>
      <w:r w:rsidRPr="009D040C">
        <w:rPr>
          <w:rFonts w:ascii="Segoe UI" w:hAnsi="Segoe UI" w:cs="Segoe UI"/>
          <w:b/>
          <w:bCs/>
          <w:sz w:val="36"/>
          <w:szCs w:val="36"/>
        </w:rPr>
        <w:t xml:space="preserve"> </w:t>
      </w:r>
      <w:r w:rsidRPr="009D040C">
        <w:rPr>
          <w:rFonts w:ascii="Segoe UI" w:eastAsiaTheme="majorEastAsia" w:hAnsi="Segoe UI" w:cs="Segoe UI"/>
          <w:b/>
          <w:bCs/>
          <w:sz w:val="36"/>
          <w:szCs w:val="36"/>
        </w:rPr>
        <w:t>Keeping Tea Fresh the Longest</w:t>
      </w:r>
    </w:p>
    <w:p w:rsidR="009D040C" w:rsidRPr="009D040C" w:rsidRDefault="009D040C" w:rsidP="009D040C">
      <w:pPr>
        <w:numPr>
          <w:ilvl w:val="0"/>
          <w:numId w:val="13"/>
        </w:numPr>
        <w:spacing w:before="100" w:beforeAutospacing="1" w:after="100" w:afterAutospacing="1" w:line="300" w:lineRule="atLeast"/>
        <w:rPr>
          <w:rFonts w:ascii="Segoe UI" w:hAnsi="Segoe UI" w:cs="Segoe UI"/>
          <w:sz w:val="21"/>
          <w:szCs w:val="21"/>
        </w:rPr>
      </w:pPr>
      <w:r w:rsidRPr="009D040C">
        <w:rPr>
          <w:rFonts w:ascii="Segoe UI" w:eastAsiaTheme="majorEastAsia" w:hAnsi="Segoe UI" w:cs="Segoe UI"/>
          <w:b/>
          <w:bCs/>
          <w:sz w:val="21"/>
          <w:szCs w:val="21"/>
        </w:rPr>
        <w:t>Avoid oxygen, light, heat, and moisture.</w:t>
      </w:r>
    </w:p>
    <w:p w:rsidR="009D040C" w:rsidRPr="009D040C" w:rsidRDefault="009D040C" w:rsidP="009D040C">
      <w:pPr>
        <w:numPr>
          <w:ilvl w:val="0"/>
          <w:numId w:val="13"/>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Store in </w:t>
      </w:r>
      <w:r w:rsidRPr="009D040C">
        <w:rPr>
          <w:rFonts w:ascii="Segoe UI" w:eastAsiaTheme="majorEastAsia" w:hAnsi="Segoe UI" w:cs="Segoe UI"/>
          <w:b/>
          <w:bCs/>
          <w:sz w:val="21"/>
          <w:szCs w:val="21"/>
        </w:rPr>
        <w:t>airtight, opaque containers</w:t>
      </w:r>
      <w:r w:rsidRPr="009D040C">
        <w:rPr>
          <w:rFonts w:ascii="Segoe UI" w:hAnsi="Segoe UI" w:cs="Segoe UI"/>
          <w:sz w:val="21"/>
          <w:szCs w:val="21"/>
        </w:rPr>
        <w:t>.</w:t>
      </w:r>
    </w:p>
    <w:p w:rsidR="009D040C" w:rsidRPr="009D040C" w:rsidRDefault="009D040C" w:rsidP="009D040C">
      <w:pPr>
        <w:numPr>
          <w:ilvl w:val="0"/>
          <w:numId w:val="13"/>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Use </w:t>
      </w:r>
      <w:r w:rsidRPr="009D040C">
        <w:rPr>
          <w:rFonts w:ascii="Segoe UI" w:eastAsiaTheme="majorEastAsia" w:hAnsi="Segoe UI" w:cs="Segoe UI"/>
          <w:b/>
          <w:bCs/>
          <w:sz w:val="21"/>
          <w:szCs w:val="21"/>
        </w:rPr>
        <w:t>desiccant packs</w:t>
      </w:r>
      <w:r w:rsidRPr="009D040C">
        <w:rPr>
          <w:rFonts w:ascii="Segoe UI" w:hAnsi="Segoe UI" w:cs="Segoe UI"/>
          <w:sz w:val="21"/>
          <w:szCs w:val="21"/>
        </w:rPr>
        <w:t xml:space="preserve"> for humidity control.</w:t>
      </w:r>
    </w:p>
    <w:p w:rsidR="009D040C" w:rsidRPr="001B2EB5" w:rsidRDefault="009D040C" w:rsidP="009D040C">
      <w:pPr>
        <w:numPr>
          <w:ilvl w:val="0"/>
          <w:numId w:val="13"/>
        </w:numPr>
        <w:spacing w:before="100" w:beforeAutospacing="1" w:after="100" w:afterAutospacing="1" w:line="300" w:lineRule="atLeast"/>
        <w:rPr>
          <w:rFonts w:ascii="Segoe UI" w:hAnsi="Segoe UI" w:cs="Segoe UI"/>
          <w:sz w:val="21"/>
          <w:szCs w:val="21"/>
        </w:rPr>
      </w:pPr>
      <w:r w:rsidRPr="009D040C">
        <w:rPr>
          <w:rFonts w:ascii="Segoe UI" w:hAnsi="Segoe UI" w:cs="Segoe UI"/>
          <w:sz w:val="21"/>
          <w:szCs w:val="21"/>
        </w:rPr>
        <w:t xml:space="preserve">For retail: Emphasize </w:t>
      </w:r>
      <w:r w:rsidRPr="009D040C">
        <w:rPr>
          <w:rFonts w:ascii="Segoe UI" w:eastAsiaTheme="majorEastAsia" w:hAnsi="Segoe UI" w:cs="Segoe UI"/>
          <w:b/>
          <w:bCs/>
          <w:sz w:val="21"/>
          <w:szCs w:val="21"/>
        </w:rPr>
        <w:t>“Fresh Harvest Date”</w:t>
      </w:r>
      <w:r w:rsidRPr="009D040C">
        <w:rPr>
          <w:rFonts w:ascii="Segoe UI" w:hAnsi="Segoe UI" w:cs="Segoe UI"/>
          <w:sz w:val="21"/>
          <w:szCs w:val="21"/>
        </w:rPr>
        <w:t xml:space="preserve"> and </w:t>
      </w:r>
      <w:r w:rsidRPr="009D040C">
        <w:rPr>
          <w:rFonts w:ascii="Segoe UI" w:eastAsiaTheme="majorEastAsia" w:hAnsi="Segoe UI" w:cs="Segoe UI"/>
          <w:b/>
          <w:bCs/>
          <w:sz w:val="21"/>
          <w:szCs w:val="21"/>
        </w:rPr>
        <w:t>“Best Before”</w:t>
      </w:r>
      <w:r w:rsidRPr="009D040C">
        <w:rPr>
          <w:rFonts w:ascii="Segoe UI" w:hAnsi="Segoe UI" w:cs="Segoe UI"/>
          <w:sz w:val="21"/>
          <w:szCs w:val="21"/>
        </w:rPr>
        <w:t xml:space="preserve"> on packaging</w:t>
      </w:r>
    </w:p>
    <w:p w:rsidR="001B2EB5" w:rsidRDefault="001B2EB5" w:rsidP="009D040C">
      <w:pPr>
        <w:spacing w:before="100" w:beforeAutospacing="1" w:after="100" w:afterAutospacing="1" w:line="300" w:lineRule="atLeast"/>
        <w:rPr>
          <w:rFonts w:ascii="Segoe UI" w:hAnsi="Segoe UI" w:cs="Segoe UI"/>
          <w:b/>
          <w:bCs/>
          <w:sz w:val="36"/>
          <w:szCs w:val="36"/>
        </w:rPr>
      </w:pPr>
    </w:p>
    <w:p w:rsidR="0036783E" w:rsidRDefault="0036783E" w:rsidP="009D040C">
      <w:pPr>
        <w:spacing w:before="100" w:beforeAutospacing="1" w:after="100" w:afterAutospacing="1" w:line="300" w:lineRule="atLeast"/>
        <w:rPr>
          <w:rFonts w:ascii="Segoe UI" w:hAnsi="Segoe UI" w:cs="Segoe UI"/>
          <w:b/>
          <w:bCs/>
          <w:sz w:val="36"/>
          <w:szCs w:val="36"/>
        </w:rPr>
      </w:pPr>
    </w:p>
    <w:p w:rsidR="0036783E" w:rsidRDefault="0036783E" w:rsidP="009D040C">
      <w:pPr>
        <w:spacing w:before="100" w:beforeAutospacing="1" w:after="100" w:afterAutospacing="1" w:line="300" w:lineRule="atLeast"/>
        <w:rPr>
          <w:rFonts w:ascii="Segoe UI" w:hAnsi="Segoe UI" w:cs="Segoe UI"/>
          <w:b/>
          <w:bCs/>
          <w:sz w:val="36"/>
          <w:szCs w:val="36"/>
        </w:rPr>
      </w:pPr>
    </w:p>
    <w:p w:rsidR="0036783E" w:rsidRDefault="0036783E" w:rsidP="009D040C">
      <w:pPr>
        <w:spacing w:before="100" w:beforeAutospacing="1" w:after="100" w:afterAutospacing="1" w:line="300" w:lineRule="atLeast"/>
        <w:rPr>
          <w:rFonts w:ascii="Segoe UI" w:hAnsi="Segoe UI" w:cs="Segoe UI"/>
          <w:b/>
          <w:bCs/>
          <w:sz w:val="36"/>
          <w:szCs w:val="36"/>
        </w:rPr>
      </w:pPr>
    </w:p>
    <w:p w:rsidR="009D040C" w:rsidRPr="001B2EB5" w:rsidRDefault="009D040C" w:rsidP="009D040C">
      <w:pPr>
        <w:spacing w:before="100" w:beforeAutospacing="1" w:after="100" w:afterAutospacing="1" w:line="300" w:lineRule="atLeast"/>
        <w:rPr>
          <w:rFonts w:ascii="Segoe UI" w:hAnsi="Segoe UI" w:cs="Segoe UI"/>
          <w:b/>
          <w:bCs/>
          <w:sz w:val="36"/>
          <w:szCs w:val="36"/>
        </w:rPr>
      </w:pPr>
      <w:r w:rsidRPr="001B2EB5">
        <w:rPr>
          <w:rFonts w:ascii="Segoe UI" w:hAnsi="Segoe UI" w:cs="Segoe UI"/>
          <w:b/>
          <w:bCs/>
          <w:sz w:val="36"/>
          <w:szCs w:val="36"/>
        </w:rPr>
        <w:t>Logo Concept Ideas and Branding Materials</w:t>
      </w:r>
    </w:p>
    <w:p w:rsidR="009D040C" w:rsidRDefault="009D040C" w:rsidP="009D040C">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Logo Concept Ideas</w:t>
      </w:r>
    </w:p>
    <w:p w:rsidR="009D040C" w:rsidRDefault="009D040C" w:rsidP="009D040C">
      <w:pPr>
        <w:pStyle w:val="NormalWeb"/>
        <w:spacing w:line="300" w:lineRule="atLeast"/>
        <w:rPr>
          <w:rFonts w:ascii="Segoe UI" w:hAnsi="Segoe UI" w:cs="Segoe UI"/>
          <w:sz w:val="21"/>
          <w:szCs w:val="21"/>
        </w:rPr>
      </w:pPr>
      <w:r>
        <w:rPr>
          <w:rFonts w:ascii="Segoe UI" w:hAnsi="Segoe UI" w:cs="Segoe UI"/>
          <w:sz w:val="21"/>
          <w:szCs w:val="21"/>
        </w:rPr>
        <w:t>Here are a few directions we could explore:</w:t>
      </w:r>
    </w:p>
    <w:p w:rsidR="009D040C" w:rsidRDefault="009D040C" w:rsidP="009D040C">
      <w:pPr>
        <w:pStyle w:val="Heading4"/>
        <w:spacing w:line="300" w:lineRule="atLeast"/>
        <w:rPr>
          <w:rFonts w:ascii="Segoe UI" w:hAnsi="Segoe UI" w:cs="Segoe UI"/>
        </w:rPr>
      </w:pPr>
      <w:r>
        <w:rPr>
          <w:rStyle w:val="Strong"/>
          <w:rFonts w:ascii="Segoe UI" w:hAnsi="Segoe UI" w:cs="Segoe UI"/>
          <w:b w:val="0"/>
          <w:bCs w:val="0"/>
        </w:rPr>
        <w:t>1. Heritage &amp; Craft</w:t>
      </w:r>
    </w:p>
    <w:p w:rsidR="009D040C" w:rsidRDefault="009D040C" w:rsidP="009D040C">
      <w:pPr>
        <w:numPr>
          <w:ilvl w:val="0"/>
          <w:numId w:val="16"/>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Visuals</w:t>
      </w:r>
      <w:r>
        <w:rPr>
          <w:rFonts w:ascii="Segoe UI" w:hAnsi="Segoe UI" w:cs="Segoe UI"/>
          <w:sz w:val="21"/>
          <w:szCs w:val="21"/>
        </w:rPr>
        <w:t>: Vintage coffee grinder, barrel silhouette, elegant serif typography.</w:t>
      </w:r>
    </w:p>
    <w:p w:rsidR="009D040C" w:rsidRDefault="009D040C" w:rsidP="009D040C">
      <w:pPr>
        <w:numPr>
          <w:ilvl w:val="0"/>
          <w:numId w:val="16"/>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Colors</w:t>
      </w:r>
      <w:r>
        <w:rPr>
          <w:rFonts w:ascii="Segoe UI" w:hAnsi="Segoe UI" w:cs="Segoe UI"/>
          <w:sz w:val="21"/>
          <w:szCs w:val="21"/>
        </w:rPr>
        <w:t>: Deep espresso brown, aged gold, charcoal black.</w:t>
      </w:r>
    </w:p>
    <w:p w:rsidR="009D040C" w:rsidRDefault="009D040C" w:rsidP="009D040C">
      <w:pPr>
        <w:numPr>
          <w:ilvl w:val="0"/>
          <w:numId w:val="16"/>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Style</w:t>
      </w:r>
      <w:r>
        <w:rPr>
          <w:rFonts w:ascii="Segoe UI" w:hAnsi="Segoe UI" w:cs="Segoe UI"/>
          <w:sz w:val="21"/>
          <w:szCs w:val="21"/>
        </w:rPr>
        <w:t>: Classic, timeless, upscale.</w:t>
      </w:r>
    </w:p>
    <w:p w:rsidR="009D040C" w:rsidRDefault="009D040C" w:rsidP="009D040C">
      <w:pPr>
        <w:pStyle w:val="Heading4"/>
        <w:spacing w:line="300" w:lineRule="atLeast"/>
        <w:rPr>
          <w:rFonts w:ascii="Segoe UI" w:hAnsi="Segoe UI" w:cs="Segoe UI"/>
        </w:rPr>
      </w:pPr>
      <w:r>
        <w:rPr>
          <w:rStyle w:val="Strong"/>
          <w:rFonts w:ascii="Segoe UI" w:hAnsi="Segoe UI" w:cs="Segoe UI"/>
          <w:b w:val="0"/>
          <w:bCs w:val="0"/>
        </w:rPr>
        <w:t>2. Modern Luxe</w:t>
      </w:r>
    </w:p>
    <w:p w:rsidR="009D040C" w:rsidRDefault="009D040C" w:rsidP="009D040C">
      <w:pPr>
        <w:numPr>
          <w:ilvl w:val="0"/>
          <w:numId w:val="17"/>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Visuals</w:t>
      </w:r>
      <w:r>
        <w:rPr>
          <w:rFonts w:ascii="Segoe UI" w:hAnsi="Segoe UI" w:cs="Segoe UI"/>
          <w:sz w:val="21"/>
          <w:szCs w:val="21"/>
        </w:rPr>
        <w:t>: Minimalist coffee bean + barrel fusion icon, clean lines.</w:t>
      </w:r>
    </w:p>
    <w:p w:rsidR="009D040C" w:rsidRDefault="009D040C" w:rsidP="009D040C">
      <w:pPr>
        <w:numPr>
          <w:ilvl w:val="0"/>
          <w:numId w:val="17"/>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Colors</w:t>
      </w:r>
      <w:r>
        <w:rPr>
          <w:rFonts w:ascii="Segoe UI" w:hAnsi="Segoe UI" w:cs="Segoe UI"/>
          <w:sz w:val="21"/>
          <w:szCs w:val="21"/>
        </w:rPr>
        <w:t>: Matte black, copper, ivory.</w:t>
      </w:r>
    </w:p>
    <w:p w:rsidR="009D040C" w:rsidRDefault="009D040C" w:rsidP="009D040C">
      <w:pPr>
        <w:numPr>
          <w:ilvl w:val="0"/>
          <w:numId w:val="17"/>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Style</w:t>
      </w:r>
      <w:r>
        <w:rPr>
          <w:rFonts w:ascii="Segoe UI" w:hAnsi="Segoe UI" w:cs="Segoe UI"/>
          <w:sz w:val="21"/>
          <w:szCs w:val="21"/>
        </w:rPr>
        <w:t>: Sleek, premium, modern.</w:t>
      </w:r>
    </w:p>
    <w:p w:rsidR="009D040C" w:rsidRDefault="009D040C" w:rsidP="009D040C">
      <w:pPr>
        <w:pStyle w:val="Heading4"/>
        <w:spacing w:line="300" w:lineRule="atLeast"/>
        <w:rPr>
          <w:rFonts w:ascii="Segoe UI" w:hAnsi="Segoe UI" w:cs="Segoe UI"/>
        </w:rPr>
      </w:pPr>
      <w:r>
        <w:rPr>
          <w:rStyle w:val="Strong"/>
          <w:rFonts w:ascii="Segoe UI" w:hAnsi="Segoe UI" w:cs="Segoe UI"/>
          <w:b w:val="0"/>
          <w:bCs w:val="0"/>
        </w:rPr>
        <w:t>3. Rustic Industrial</w:t>
      </w:r>
    </w:p>
    <w:p w:rsidR="009D040C" w:rsidRDefault="009D040C" w:rsidP="009D040C">
      <w:pPr>
        <w:numPr>
          <w:ilvl w:val="0"/>
          <w:numId w:val="18"/>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Visuals</w:t>
      </w:r>
      <w:r>
        <w:rPr>
          <w:rFonts w:ascii="Segoe UI" w:hAnsi="Segoe UI" w:cs="Segoe UI"/>
          <w:sz w:val="21"/>
          <w:szCs w:val="21"/>
        </w:rPr>
        <w:t>: Stamped logo style, distressed textures, coffee sack elements.</w:t>
      </w:r>
    </w:p>
    <w:p w:rsidR="009D040C" w:rsidRDefault="009D040C" w:rsidP="009D040C">
      <w:pPr>
        <w:numPr>
          <w:ilvl w:val="0"/>
          <w:numId w:val="18"/>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Colors</w:t>
      </w:r>
      <w:r>
        <w:rPr>
          <w:rFonts w:ascii="Segoe UI" w:hAnsi="Segoe UI" w:cs="Segoe UI"/>
          <w:sz w:val="21"/>
          <w:szCs w:val="21"/>
        </w:rPr>
        <w:t>: Earth tones, muted greens, warm browns.</w:t>
      </w:r>
    </w:p>
    <w:p w:rsidR="009D040C" w:rsidRDefault="009D040C" w:rsidP="009D040C">
      <w:pPr>
        <w:numPr>
          <w:ilvl w:val="0"/>
          <w:numId w:val="18"/>
        </w:numPr>
        <w:spacing w:before="100" w:beforeAutospacing="1" w:after="100" w:afterAutospacing="1" w:line="300" w:lineRule="atLeast"/>
        <w:rPr>
          <w:rFonts w:ascii="Segoe UI" w:hAnsi="Segoe UI" w:cs="Segoe UI"/>
          <w:sz w:val="21"/>
          <w:szCs w:val="21"/>
        </w:rPr>
      </w:pPr>
      <w:r>
        <w:rPr>
          <w:rStyle w:val="Strong"/>
          <w:rFonts w:ascii="Segoe UI" w:hAnsi="Segoe UI" w:cs="Segoe UI"/>
          <w:sz w:val="21"/>
          <w:szCs w:val="21"/>
        </w:rPr>
        <w:t>Style</w:t>
      </w:r>
      <w:r>
        <w:rPr>
          <w:rFonts w:ascii="Segoe UI" w:hAnsi="Segoe UI" w:cs="Segoe UI"/>
          <w:sz w:val="21"/>
          <w:szCs w:val="21"/>
        </w:rPr>
        <w:t>: Artisan, grounded, authentic.</w:t>
      </w:r>
    </w:p>
    <w:p w:rsidR="009D040C" w:rsidRDefault="009D040C" w:rsidP="009D040C">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Branding Materials</w:t>
      </w:r>
    </w:p>
    <w:p w:rsidR="009D040C" w:rsidRDefault="009D040C" w:rsidP="009D040C">
      <w:pPr>
        <w:pStyle w:val="NormalWeb"/>
        <w:spacing w:line="300" w:lineRule="atLeast"/>
        <w:rPr>
          <w:rFonts w:ascii="Segoe UI" w:hAnsi="Segoe UI" w:cs="Segoe UI"/>
          <w:sz w:val="21"/>
          <w:szCs w:val="21"/>
        </w:rPr>
      </w:pPr>
      <w:r>
        <w:rPr>
          <w:rFonts w:ascii="Segoe UI" w:hAnsi="Segoe UI" w:cs="Segoe UI"/>
          <w:sz w:val="21"/>
          <w:szCs w:val="21"/>
        </w:rPr>
        <w:t>Here’s what we can develop for your brand package:</w:t>
      </w:r>
    </w:p>
    <w:p w:rsidR="009D040C" w:rsidRDefault="009D040C" w:rsidP="009D040C">
      <w:pPr>
        <w:pStyle w:val="Heading4"/>
        <w:spacing w:line="300" w:lineRule="atLeast"/>
        <w:rPr>
          <w:rFonts w:ascii="Segoe UI" w:hAnsi="Segoe UI" w:cs="Segoe UI"/>
        </w:rPr>
      </w:pPr>
      <w:r>
        <w:rPr>
          <w:rStyle w:val="Strong"/>
          <w:rFonts w:ascii="Segoe UI" w:hAnsi="Segoe UI" w:cs="Segoe UI"/>
          <w:b w:val="0"/>
          <w:bCs w:val="0"/>
        </w:rPr>
        <w:t>Logo Assets</w:t>
      </w:r>
    </w:p>
    <w:p w:rsidR="009D040C" w:rsidRDefault="009D040C" w:rsidP="009D040C">
      <w:pPr>
        <w:numPr>
          <w:ilvl w:val="0"/>
          <w:numId w:val="19"/>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Primary logo</w:t>
      </w:r>
    </w:p>
    <w:p w:rsidR="009D040C" w:rsidRDefault="009D040C" w:rsidP="009D040C">
      <w:pPr>
        <w:numPr>
          <w:ilvl w:val="0"/>
          <w:numId w:val="19"/>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Secondary logo (simplified icon)</w:t>
      </w:r>
    </w:p>
    <w:p w:rsidR="009D040C" w:rsidRDefault="009D040C" w:rsidP="009D040C">
      <w:pPr>
        <w:numPr>
          <w:ilvl w:val="0"/>
          <w:numId w:val="19"/>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Monochrome and inverted versions</w:t>
      </w:r>
    </w:p>
    <w:p w:rsidR="009D040C" w:rsidRDefault="009D040C" w:rsidP="009D040C">
      <w:pPr>
        <w:numPr>
          <w:ilvl w:val="0"/>
          <w:numId w:val="19"/>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Favicon and social media icons</w:t>
      </w:r>
    </w:p>
    <w:p w:rsidR="009D040C" w:rsidRDefault="009D040C" w:rsidP="009D040C">
      <w:pPr>
        <w:pStyle w:val="Heading4"/>
        <w:spacing w:line="300" w:lineRule="atLeast"/>
        <w:rPr>
          <w:rFonts w:ascii="Segoe UI" w:hAnsi="Segoe UI" w:cs="Segoe UI"/>
        </w:rPr>
      </w:pPr>
      <w:r>
        <w:rPr>
          <w:rStyle w:val="Strong"/>
          <w:rFonts w:ascii="Segoe UI" w:hAnsi="Segoe UI" w:cs="Segoe UI"/>
          <w:b w:val="0"/>
          <w:bCs w:val="0"/>
        </w:rPr>
        <w:lastRenderedPageBreak/>
        <w:t>Typography</w:t>
      </w:r>
    </w:p>
    <w:p w:rsidR="009D040C" w:rsidRDefault="009D040C" w:rsidP="009D040C">
      <w:pPr>
        <w:numPr>
          <w:ilvl w:val="0"/>
          <w:numId w:val="20"/>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Headline font (luxury serif or bold sans-serif)</w:t>
      </w:r>
    </w:p>
    <w:p w:rsidR="009D040C" w:rsidRDefault="009D040C" w:rsidP="009D040C">
      <w:pPr>
        <w:numPr>
          <w:ilvl w:val="0"/>
          <w:numId w:val="20"/>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Body font (clean, readable)</w:t>
      </w:r>
    </w:p>
    <w:p w:rsidR="009D040C" w:rsidRDefault="009D040C" w:rsidP="009D040C">
      <w:pPr>
        <w:pStyle w:val="Heading4"/>
        <w:spacing w:line="300" w:lineRule="atLeast"/>
        <w:rPr>
          <w:rFonts w:ascii="Segoe UI" w:hAnsi="Segoe UI" w:cs="Segoe UI"/>
        </w:rPr>
      </w:pPr>
      <w:r>
        <w:rPr>
          <w:rStyle w:val="Strong"/>
          <w:rFonts w:ascii="Segoe UI" w:hAnsi="Segoe UI" w:cs="Segoe UI"/>
          <w:b w:val="0"/>
          <w:bCs w:val="0"/>
        </w:rPr>
        <w:t>Color Palette</w:t>
      </w:r>
    </w:p>
    <w:p w:rsidR="009D040C" w:rsidRDefault="009D040C" w:rsidP="009D040C">
      <w:pPr>
        <w:numPr>
          <w:ilvl w:val="0"/>
          <w:numId w:val="21"/>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Primary: Rich coffee brown, matte black</w:t>
      </w:r>
    </w:p>
    <w:p w:rsidR="009D040C" w:rsidRDefault="009D040C" w:rsidP="009D040C">
      <w:pPr>
        <w:numPr>
          <w:ilvl w:val="0"/>
          <w:numId w:val="21"/>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Accent: Copper, cream, deep burgundy</w:t>
      </w:r>
    </w:p>
    <w:p w:rsidR="009D040C" w:rsidRDefault="009D040C" w:rsidP="009D040C">
      <w:pPr>
        <w:pStyle w:val="Heading4"/>
        <w:spacing w:line="300" w:lineRule="atLeast"/>
        <w:rPr>
          <w:rFonts w:ascii="Segoe UI" w:hAnsi="Segoe UI" w:cs="Segoe UI"/>
        </w:rPr>
      </w:pPr>
      <w:r>
        <w:rPr>
          <w:rStyle w:val="Strong"/>
          <w:rFonts w:ascii="Segoe UI" w:hAnsi="Segoe UI" w:cs="Segoe UI"/>
          <w:b w:val="0"/>
          <w:bCs w:val="0"/>
        </w:rPr>
        <w:t>Packaging Concepts</w:t>
      </w:r>
    </w:p>
    <w:p w:rsidR="009D040C" w:rsidRDefault="009D040C" w:rsidP="009D040C">
      <w:pPr>
        <w:numPr>
          <w:ilvl w:val="0"/>
          <w:numId w:val="22"/>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bag designs (matte finish, foil-stamped logo)</w:t>
      </w:r>
    </w:p>
    <w:p w:rsidR="009D040C" w:rsidRDefault="009D040C" w:rsidP="009D040C">
      <w:pPr>
        <w:numPr>
          <w:ilvl w:val="0"/>
          <w:numId w:val="22"/>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Barrel-inspired tins or boxes</w:t>
      </w:r>
    </w:p>
    <w:p w:rsidR="009D040C" w:rsidRDefault="009D040C" w:rsidP="009D040C">
      <w:pPr>
        <w:numPr>
          <w:ilvl w:val="0"/>
          <w:numId w:val="22"/>
        </w:numPr>
        <w:spacing w:before="100" w:beforeAutospacing="1" w:after="100" w:afterAutospacing="1" w:line="300" w:lineRule="atLeast"/>
        <w:rPr>
          <w:rFonts w:ascii="Segoe UI" w:hAnsi="Segoe UI" w:cs="Segoe UI"/>
          <w:sz w:val="21"/>
          <w:szCs w:val="21"/>
        </w:rPr>
      </w:pPr>
      <w:proofErr w:type="spellStart"/>
      <w:r>
        <w:rPr>
          <w:rFonts w:ascii="Segoe UI" w:hAnsi="Segoe UI" w:cs="Segoe UI"/>
          <w:sz w:val="21"/>
          <w:szCs w:val="21"/>
        </w:rPr>
        <w:t>LuxePurveyors</w:t>
      </w:r>
      <w:proofErr w:type="spellEnd"/>
      <w:r>
        <w:rPr>
          <w:rFonts w:ascii="Segoe UI" w:hAnsi="Segoe UI" w:cs="Segoe UI"/>
          <w:sz w:val="21"/>
          <w:szCs w:val="21"/>
        </w:rPr>
        <w:t xml:space="preserve"> co-branding tag</w:t>
      </w:r>
    </w:p>
    <w:p w:rsidR="009D040C" w:rsidRDefault="009D040C" w:rsidP="009D040C">
      <w:pPr>
        <w:pStyle w:val="Heading4"/>
        <w:spacing w:line="300" w:lineRule="atLeast"/>
        <w:rPr>
          <w:rFonts w:ascii="Segoe UI" w:hAnsi="Segoe UI" w:cs="Segoe UI"/>
        </w:rPr>
      </w:pPr>
      <w:r>
        <w:rPr>
          <w:rStyle w:val="Strong"/>
          <w:rFonts w:ascii="Segoe UI" w:hAnsi="Segoe UI" w:cs="Segoe UI"/>
          <w:b w:val="0"/>
          <w:bCs w:val="0"/>
        </w:rPr>
        <w:t>Digital &amp; Print Collateral</w:t>
      </w:r>
    </w:p>
    <w:p w:rsidR="009D040C" w:rsidRDefault="009D040C" w:rsidP="009D040C">
      <w:pPr>
        <w:numPr>
          <w:ilvl w:val="0"/>
          <w:numId w:val="23"/>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Business cards</w:t>
      </w:r>
    </w:p>
    <w:p w:rsidR="009D040C" w:rsidRDefault="009D040C" w:rsidP="009D040C">
      <w:pPr>
        <w:numPr>
          <w:ilvl w:val="0"/>
          <w:numId w:val="23"/>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Social media templates</w:t>
      </w:r>
    </w:p>
    <w:p w:rsidR="00A73FCE" w:rsidRDefault="00A73FCE" w:rsidP="00A73FCE">
      <w:pPr>
        <w:pStyle w:val="Heading3"/>
        <w:spacing w:line="300" w:lineRule="atLeast"/>
        <w:rPr>
          <w:rFonts w:ascii="Segoe UI" w:hAnsi="Segoe UI" w:cs="Segoe UI"/>
        </w:rPr>
      </w:pPr>
      <w:r>
        <w:rPr>
          <w:rStyle w:val="Strong"/>
          <w:rFonts w:ascii="Segoe UI" w:eastAsiaTheme="majorEastAsia" w:hAnsi="Segoe UI" w:cs="Segoe UI"/>
          <w:b/>
          <w:bCs/>
        </w:rPr>
        <w:t>Step 1: Instagram Story Templates</w:t>
      </w:r>
    </w:p>
    <w:p w:rsidR="00A73FCE" w:rsidRDefault="00A73FCE" w:rsidP="00A73FCE">
      <w:pPr>
        <w:numPr>
          <w:ilvl w:val="0"/>
          <w:numId w:val="24"/>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Format:</w:t>
      </w:r>
      <w:r>
        <w:rPr>
          <w:rFonts w:ascii="Segoe UI" w:hAnsi="Segoe UI" w:cs="Segoe UI"/>
          <w:sz w:val="21"/>
          <w:szCs w:val="21"/>
        </w:rPr>
        <w:t xml:space="preserve"> Portrait (1080×1920)</w:t>
      </w:r>
    </w:p>
    <w:p w:rsidR="00A73FCE" w:rsidRDefault="00A73FCE" w:rsidP="00A73FCE">
      <w:pPr>
        <w:numPr>
          <w:ilvl w:val="0"/>
          <w:numId w:val="24"/>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Theme:</w:t>
      </w:r>
      <w:r>
        <w:rPr>
          <w:rFonts w:ascii="Segoe UI" w:hAnsi="Segoe UI" w:cs="Segoe UI"/>
          <w:sz w:val="21"/>
          <w:szCs w:val="21"/>
        </w:rPr>
        <w:t xml:space="preserve"> Black &amp; bronze (matte black background, bronze gradient accents)</w:t>
      </w:r>
    </w:p>
    <w:p w:rsidR="00A73FCE" w:rsidRDefault="00A73FCE" w:rsidP="00A73FCE">
      <w:pPr>
        <w:numPr>
          <w:ilvl w:val="0"/>
          <w:numId w:val="24"/>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Logo:</w:t>
      </w:r>
      <w:r>
        <w:rPr>
          <w:rFonts w:ascii="Segoe UI" w:hAnsi="Segoe UI" w:cs="Segoe UI"/>
          <w:sz w:val="21"/>
          <w:szCs w:val="21"/>
        </w:rPr>
        <w:t xml:space="preserve"> Included at bottom center</w:t>
      </w:r>
    </w:p>
    <w:p w:rsidR="00A73FCE" w:rsidRDefault="00A73FCE" w:rsidP="00A73FCE">
      <w:pPr>
        <w:numPr>
          <w:ilvl w:val="0"/>
          <w:numId w:val="24"/>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Templates:</w:t>
      </w:r>
      <w:r>
        <w:rPr>
          <w:rFonts w:ascii="Segoe UI" w:hAnsi="Segoe UI" w:cs="Segoe UI"/>
          <w:sz w:val="21"/>
          <w:szCs w:val="21"/>
        </w:rPr>
        <w:t xml:space="preserve"> </w:t>
      </w:r>
    </w:p>
    <w:p w:rsidR="00A73FCE" w:rsidRDefault="00A73FCE" w:rsidP="00A73FCE">
      <w:pPr>
        <w:numPr>
          <w:ilvl w:val="1"/>
          <w:numId w:val="24"/>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Promo</w:t>
      </w:r>
      <w:r>
        <w:rPr>
          <w:rFonts w:ascii="Segoe UI" w:hAnsi="Segoe UI" w:cs="Segoe UI"/>
          <w:sz w:val="21"/>
          <w:szCs w:val="21"/>
        </w:rPr>
        <w:t xml:space="preserve"> (space for product image + headline)</w:t>
      </w:r>
    </w:p>
    <w:p w:rsidR="00A73FCE" w:rsidRDefault="00A73FCE" w:rsidP="00A73FCE">
      <w:pPr>
        <w:numPr>
          <w:ilvl w:val="1"/>
          <w:numId w:val="24"/>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Announcement</w:t>
      </w:r>
      <w:r>
        <w:rPr>
          <w:rFonts w:ascii="Segoe UI" w:hAnsi="Segoe UI" w:cs="Segoe UI"/>
          <w:sz w:val="21"/>
          <w:szCs w:val="21"/>
        </w:rPr>
        <w:t xml:space="preserve"> (headline + subtext area)</w:t>
      </w:r>
    </w:p>
    <w:p w:rsidR="00A73FCE" w:rsidRDefault="00A73FCE" w:rsidP="00A73FCE">
      <w:pPr>
        <w:numPr>
          <w:ilvl w:val="1"/>
          <w:numId w:val="24"/>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Lifestyle</w:t>
      </w:r>
      <w:r>
        <w:rPr>
          <w:rFonts w:ascii="Segoe UI" w:hAnsi="Segoe UI" w:cs="Segoe UI"/>
          <w:sz w:val="21"/>
          <w:szCs w:val="21"/>
        </w:rPr>
        <w:t xml:space="preserve"> (image-focused with subtle branding)</w:t>
      </w:r>
    </w:p>
    <w:p w:rsidR="00A73FCE" w:rsidRDefault="00A73FCE" w:rsidP="00A73FCE">
      <w:pPr>
        <w:numPr>
          <w:ilvl w:val="1"/>
          <w:numId w:val="23"/>
        </w:numPr>
        <w:spacing w:before="100" w:beforeAutospacing="1" w:after="100" w:afterAutospacing="1" w:line="300" w:lineRule="atLeast"/>
        <w:rPr>
          <w:rFonts w:ascii="Segoe UI" w:hAnsi="Segoe UI" w:cs="Segoe UI"/>
          <w:sz w:val="21"/>
          <w:szCs w:val="21"/>
        </w:rPr>
      </w:pPr>
    </w:p>
    <w:p w:rsidR="009D040C" w:rsidRDefault="009D040C" w:rsidP="009D040C">
      <w:pPr>
        <w:numPr>
          <w:ilvl w:val="0"/>
          <w:numId w:val="23"/>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Website header and footer graphics</w:t>
      </w:r>
    </w:p>
    <w:p w:rsidR="009D040C" w:rsidRDefault="009D040C" w:rsidP="009D040C">
      <w:pPr>
        <w:numPr>
          <w:ilvl w:val="0"/>
          <w:numId w:val="23"/>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Email signature</w:t>
      </w:r>
    </w:p>
    <w:p w:rsidR="009D040C" w:rsidRDefault="009D040C" w:rsidP="009D040C">
      <w:pPr>
        <w:numPr>
          <w:ilvl w:val="0"/>
          <w:numId w:val="23"/>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Product sell sheets</w:t>
      </w:r>
    </w:p>
    <w:p w:rsidR="00A73FCE" w:rsidRDefault="00A73FCE" w:rsidP="00A73FCE">
      <w:pPr>
        <w:pStyle w:val="NormalWeb"/>
        <w:spacing w:line="300" w:lineRule="atLeast"/>
        <w:rPr>
          <w:rFonts w:ascii="Segoe UI" w:hAnsi="Segoe UI" w:cs="Segoe UI"/>
          <w:sz w:val="21"/>
          <w:szCs w:val="21"/>
        </w:rPr>
      </w:pPr>
      <w:r>
        <w:rPr>
          <w:rFonts w:ascii="Segoe UI" w:hAnsi="Segoe UI" w:cs="Segoe UI"/>
          <w:sz w:val="21"/>
          <w:szCs w:val="21"/>
        </w:rPr>
        <w:t xml:space="preserve">For Facebook, you’ll want to use </w:t>
      </w:r>
      <w:r>
        <w:rPr>
          <w:rStyle w:val="Strong"/>
          <w:rFonts w:ascii="Segoe UI" w:eastAsiaTheme="majorEastAsia" w:hAnsi="Segoe UI" w:cs="Segoe UI"/>
          <w:sz w:val="21"/>
          <w:szCs w:val="21"/>
        </w:rPr>
        <w:t>tags and categories that maximize discoverability</w:t>
      </w:r>
      <w:r>
        <w:rPr>
          <w:rFonts w:ascii="Segoe UI" w:hAnsi="Segoe UI" w:cs="Segoe UI"/>
          <w:sz w:val="21"/>
          <w:szCs w:val="21"/>
        </w:rPr>
        <w:t xml:space="preserve"> for both retail and wholesale coffee buyers. Here are some strong options:</w:t>
      </w:r>
    </w:p>
    <w:p w:rsidR="00A73FCE" w:rsidRDefault="00A921F9" w:rsidP="00A73FCE">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3" alt="" style="width:468pt;height:.05pt;mso-width-percent:0;mso-height-percent:0;mso-width-percent:0;mso-height-percent:0" o:hralign="center" o:hrstd="t" o:hr="t" fillcolor="#a0a0a0" stroked="f"/>
        </w:pict>
      </w:r>
    </w:p>
    <w:p w:rsidR="0036783E" w:rsidRDefault="0036783E" w:rsidP="00A73FCE">
      <w:pPr>
        <w:pStyle w:val="Heading3"/>
        <w:spacing w:line="300" w:lineRule="atLeast"/>
        <w:rPr>
          <w:rFonts w:ascii="Apple Color Emoji" w:hAnsi="Apple Color Emoji" w:cs="Apple Color Emoji"/>
        </w:rPr>
      </w:pPr>
    </w:p>
    <w:p w:rsidR="00A73FCE" w:rsidRDefault="00A73FCE" w:rsidP="00A73FCE">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Primary Categories</w:t>
      </w:r>
    </w:p>
    <w:p w:rsidR="00A73FCE" w:rsidRDefault="00A73FCE" w:rsidP="00A73FCE">
      <w:pPr>
        <w:numPr>
          <w:ilvl w:val="0"/>
          <w:numId w:val="25"/>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Coffee Shop</w:t>
      </w:r>
    </w:p>
    <w:p w:rsidR="00A73FCE" w:rsidRDefault="00A73FCE" w:rsidP="00A73FCE">
      <w:pPr>
        <w:numPr>
          <w:ilvl w:val="0"/>
          <w:numId w:val="25"/>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Food &amp; Beverage</w:t>
      </w:r>
    </w:p>
    <w:p w:rsidR="00A73FCE" w:rsidRDefault="00A73FCE" w:rsidP="00A73FCE">
      <w:pPr>
        <w:numPr>
          <w:ilvl w:val="0"/>
          <w:numId w:val="25"/>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Retail Company</w:t>
      </w:r>
    </w:p>
    <w:p w:rsidR="00A73FCE" w:rsidRDefault="00A73FCE" w:rsidP="00A73FCE">
      <w:pPr>
        <w:numPr>
          <w:ilvl w:val="0"/>
          <w:numId w:val="25"/>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Wholesale &amp; Supply Store</w:t>
      </w:r>
    </w:p>
    <w:p w:rsidR="00A73FCE" w:rsidRDefault="00A73FCE" w:rsidP="00A73FCE">
      <w:pPr>
        <w:numPr>
          <w:ilvl w:val="0"/>
          <w:numId w:val="25"/>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Specialty Coffee Roaster</w:t>
      </w:r>
    </w:p>
    <w:p w:rsidR="001B2EB5" w:rsidRPr="0036783E" w:rsidRDefault="00A921F9" w:rsidP="0036783E">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2" alt="" style="width:468pt;height:.05pt;mso-width-percent:0;mso-height-percent:0;mso-width-percent:0;mso-height-percent:0" o:hralign="center" o:hrstd="t" o:hr="t" fillcolor="#a0a0a0" stroked="f"/>
        </w:pict>
      </w:r>
    </w:p>
    <w:p w:rsidR="001B2EB5" w:rsidRDefault="001B2EB5" w:rsidP="00A73FCE">
      <w:pPr>
        <w:pStyle w:val="Heading3"/>
        <w:spacing w:line="300" w:lineRule="atLeast"/>
        <w:rPr>
          <w:rFonts w:ascii="Apple Color Emoji" w:hAnsi="Apple Color Emoji" w:cs="Apple Color Emoji"/>
        </w:rPr>
      </w:pPr>
    </w:p>
    <w:p w:rsidR="00A73FCE" w:rsidRDefault="00A73FCE" w:rsidP="00A73FCE">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Tag Words / Keywords</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Roasting</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Blending</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Specialty Coffee</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Gourmet Coffee</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Artisan Coffee</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Beans</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Fresh Roasted Coffee</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Merch</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Accessories</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Gear</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Lovers</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Subscription</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Wholesale Coffee</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Distributor</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Supplier</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for Cafes</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for Restaurants</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for Offices</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Gifts</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Luxe Coffee</w:t>
      </w:r>
    </w:p>
    <w:p w:rsidR="00A73FCE" w:rsidRDefault="00A73FCE" w:rsidP="00A73FCE">
      <w:pPr>
        <w:numPr>
          <w:ilvl w:val="0"/>
          <w:numId w:val="26"/>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Premium Coffee Brand</w:t>
      </w:r>
    </w:p>
    <w:p w:rsidR="00A73FCE" w:rsidRDefault="00A921F9" w:rsidP="00A73FCE">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1" alt="" style="width:468pt;height:.05pt;mso-width-percent:0;mso-height-percent:0;mso-width-percent:0;mso-height-percent:0" o:hralign="center" o:hrstd="t" o:hr="t" fillcolor="#a0a0a0" stroked="f"/>
        </w:pict>
      </w:r>
    </w:p>
    <w:p w:rsidR="0036783E" w:rsidRDefault="0036783E" w:rsidP="00A73FCE">
      <w:pPr>
        <w:pStyle w:val="Heading3"/>
        <w:spacing w:line="300" w:lineRule="atLeast"/>
        <w:rPr>
          <w:rFonts w:ascii="Apple Color Emoji" w:hAnsi="Apple Color Emoji" w:cs="Apple Color Emoji"/>
        </w:rPr>
      </w:pPr>
    </w:p>
    <w:p w:rsidR="00A73FCE" w:rsidRDefault="00A73FCE" w:rsidP="00A73FCE">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Additional Lifestyle Tags</w:t>
      </w:r>
    </w:p>
    <w:p w:rsidR="00A73FCE" w:rsidRDefault="00A73FCE" w:rsidP="00A73FCE">
      <w:pPr>
        <w:numPr>
          <w:ilvl w:val="0"/>
          <w:numId w:val="27"/>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Morning Coffee</w:t>
      </w:r>
    </w:p>
    <w:p w:rsidR="00A73FCE" w:rsidRDefault="00A73FCE" w:rsidP="00A73FCE">
      <w:pPr>
        <w:numPr>
          <w:ilvl w:val="0"/>
          <w:numId w:val="27"/>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Culture</w:t>
      </w:r>
    </w:p>
    <w:p w:rsidR="00A73FCE" w:rsidRDefault="00A73FCE" w:rsidP="00A73FCE">
      <w:pPr>
        <w:numPr>
          <w:ilvl w:val="0"/>
          <w:numId w:val="27"/>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Time</w:t>
      </w:r>
    </w:p>
    <w:p w:rsidR="00A73FCE" w:rsidRDefault="00A73FCE" w:rsidP="00A73FCE">
      <w:pPr>
        <w:numPr>
          <w:ilvl w:val="0"/>
          <w:numId w:val="27"/>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Break</w:t>
      </w:r>
    </w:p>
    <w:p w:rsidR="00A73FCE" w:rsidRDefault="00A73FCE" w:rsidP="00A73FCE">
      <w:pPr>
        <w:numPr>
          <w:ilvl w:val="0"/>
          <w:numId w:val="27"/>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Art</w:t>
      </w:r>
    </w:p>
    <w:p w:rsidR="001B2EB5" w:rsidRPr="0036783E" w:rsidRDefault="00A73FCE" w:rsidP="00A73FCE">
      <w:pPr>
        <w:numPr>
          <w:ilvl w:val="0"/>
          <w:numId w:val="27"/>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 Experience</w:t>
      </w:r>
    </w:p>
    <w:p w:rsidR="00A73FCE" w:rsidRDefault="00A73FCE" w:rsidP="00A73FCE">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Hashtag Strategy for Facebook &amp; Instagram</w:t>
      </w:r>
    </w:p>
    <w:p w:rsidR="00A73FCE" w:rsidRDefault="00A73FCE" w:rsidP="00A73FCE">
      <w:pPr>
        <w:pStyle w:val="NormalWeb"/>
        <w:spacing w:line="300" w:lineRule="atLeast"/>
        <w:rPr>
          <w:rFonts w:ascii="Segoe UI" w:hAnsi="Segoe UI" w:cs="Segoe UI"/>
          <w:sz w:val="21"/>
          <w:szCs w:val="21"/>
        </w:rPr>
      </w:pPr>
      <w:r>
        <w:rPr>
          <w:rFonts w:ascii="Segoe UI" w:hAnsi="Segoe UI" w:cs="Segoe UI"/>
          <w:sz w:val="21"/>
          <w:szCs w:val="21"/>
        </w:rPr>
        <w:t xml:space="preserve">Use a mix of </w:t>
      </w:r>
      <w:r>
        <w:rPr>
          <w:rStyle w:val="Strong"/>
          <w:rFonts w:ascii="Segoe UI" w:eastAsiaTheme="majorEastAsia" w:hAnsi="Segoe UI" w:cs="Segoe UI"/>
          <w:sz w:val="21"/>
          <w:szCs w:val="21"/>
        </w:rPr>
        <w:t>broad hashtags</w:t>
      </w:r>
      <w:r>
        <w:rPr>
          <w:rFonts w:ascii="Segoe UI" w:hAnsi="Segoe UI" w:cs="Segoe UI"/>
          <w:sz w:val="21"/>
          <w:szCs w:val="21"/>
        </w:rPr>
        <w:t xml:space="preserve"> and </w:t>
      </w:r>
      <w:r>
        <w:rPr>
          <w:rStyle w:val="Strong"/>
          <w:rFonts w:ascii="Segoe UI" w:eastAsiaTheme="majorEastAsia" w:hAnsi="Segoe UI" w:cs="Segoe UI"/>
          <w:sz w:val="21"/>
          <w:szCs w:val="21"/>
        </w:rPr>
        <w:t>niche hashtags</w:t>
      </w:r>
      <w:r>
        <w:rPr>
          <w:rFonts w:ascii="Segoe UI" w:hAnsi="Segoe UI" w:cs="Segoe UI"/>
          <w:sz w:val="21"/>
          <w:szCs w:val="21"/>
        </w:rPr>
        <w:t>:</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#BlendAndGrind</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#LuxeCoffee</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#CoffeeRoasters</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#SpecialtyCoffee</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#GourmetCoffee</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#CoffeeCulture</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#CoffeeGear</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#CoffeeSubscription</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#WholesaleCoffee</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#CoffeeSupplier</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#CoffeeMerch</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#CoffeeAddict</w:t>
      </w:r>
    </w:p>
    <w:p w:rsidR="00A73FCE" w:rsidRDefault="00A73FCE" w:rsidP="00A73FCE">
      <w:pPr>
        <w:numPr>
          <w:ilvl w:val="0"/>
          <w:numId w:val="28"/>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#MorningCoffee</w:t>
      </w:r>
    </w:p>
    <w:p w:rsidR="00A73FCE" w:rsidRDefault="00A73FCE" w:rsidP="00A73FCE">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How to Use These Hashtags</w:t>
      </w:r>
    </w:p>
    <w:p w:rsidR="00A73FCE" w:rsidRDefault="00A73FCE" w:rsidP="00A73FCE">
      <w:pPr>
        <w:numPr>
          <w:ilvl w:val="0"/>
          <w:numId w:val="29"/>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Include </w:t>
      </w:r>
      <w:r>
        <w:rPr>
          <w:rStyle w:val="Strong"/>
          <w:rFonts w:ascii="Segoe UI" w:eastAsiaTheme="majorEastAsia" w:hAnsi="Segoe UI" w:cs="Segoe UI"/>
          <w:sz w:val="21"/>
          <w:szCs w:val="21"/>
        </w:rPr>
        <w:t>3–5 core hashtags</w:t>
      </w:r>
      <w:r>
        <w:rPr>
          <w:rFonts w:ascii="Segoe UI" w:hAnsi="Segoe UI" w:cs="Segoe UI"/>
          <w:sz w:val="21"/>
          <w:szCs w:val="21"/>
        </w:rPr>
        <w:t xml:space="preserve"> in every post (#BlendAndGrind, #LuxeCoffee, #SpecialtyCoffee).</w:t>
      </w:r>
    </w:p>
    <w:p w:rsidR="00A73FCE" w:rsidRDefault="00A73FCE" w:rsidP="00A73FCE">
      <w:pPr>
        <w:numPr>
          <w:ilvl w:val="0"/>
          <w:numId w:val="29"/>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Rotate the others to avoid repetition and reach different audiences.</w:t>
      </w:r>
    </w:p>
    <w:p w:rsidR="00A73FCE" w:rsidRDefault="00A73FCE" w:rsidP="00A73FCE">
      <w:pPr>
        <w:numPr>
          <w:ilvl w:val="0"/>
          <w:numId w:val="29"/>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 xml:space="preserve">Combine </w:t>
      </w:r>
      <w:r>
        <w:rPr>
          <w:rStyle w:val="Strong"/>
          <w:rFonts w:ascii="Segoe UI" w:eastAsiaTheme="majorEastAsia" w:hAnsi="Segoe UI" w:cs="Segoe UI"/>
          <w:sz w:val="21"/>
          <w:szCs w:val="21"/>
        </w:rPr>
        <w:t>broad hashtags</w:t>
      </w:r>
      <w:r>
        <w:rPr>
          <w:rFonts w:ascii="Segoe UI" w:hAnsi="Segoe UI" w:cs="Segoe UI"/>
          <w:sz w:val="21"/>
          <w:szCs w:val="21"/>
        </w:rPr>
        <w:t xml:space="preserve"> (#CoffeeAddict, #MorningCoffee) with </w:t>
      </w:r>
      <w:r>
        <w:rPr>
          <w:rStyle w:val="Strong"/>
          <w:rFonts w:ascii="Segoe UI" w:eastAsiaTheme="majorEastAsia" w:hAnsi="Segoe UI" w:cs="Segoe UI"/>
          <w:sz w:val="21"/>
          <w:szCs w:val="21"/>
        </w:rPr>
        <w:t>niche ones</w:t>
      </w:r>
      <w:r>
        <w:rPr>
          <w:rFonts w:ascii="Segoe UI" w:hAnsi="Segoe UI" w:cs="Segoe UI"/>
          <w:sz w:val="21"/>
          <w:szCs w:val="21"/>
        </w:rPr>
        <w:t xml:space="preserve"> (#WholesaleCoffee, #CoffeeSupplier) for both retail and wholesale engagement.</w:t>
      </w:r>
    </w:p>
    <w:p w:rsidR="00A73FCE" w:rsidRDefault="00A921F9" w:rsidP="00A73FCE">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30" alt="" style="width:468pt;height:.05pt;mso-width-percent:0;mso-height-percent:0;mso-width-percent:0;mso-height-percent:0" o:hralign="center" o:hrstd="t" o:hr="t" fillcolor="#a0a0a0" stroked="f"/>
        </w:pict>
      </w:r>
    </w:p>
    <w:p w:rsidR="0036783E" w:rsidRDefault="0036783E" w:rsidP="00A73FCE">
      <w:pPr>
        <w:pStyle w:val="Heading3"/>
        <w:spacing w:line="300" w:lineRule="atLeast"/>
        <w:rPr>
          <w:rFonts w:ascii="Apple Color Emoji" w:hAnsi="Apple Color Emoji" w:cs="Apple Color Emoji"/>
        </w:rPr>
      </w:pPr>
    </w:p>
    <w:p w:rsidR="0036783E" w:rsidRDefault="0036783E" w:rsidP="00A73FCE">
      <w:pPr>
        <w:pStyle w:val="Heading3"/>
        <w:spacing w:line="300" w:lineRule="atLeast"/>
        <w:rPr>
          <w:rFonts w:ascii="Apple Color Emoji" w:hAnsi="Apple Color Emoji" w:cs="Apple Color Emoji"/>
        </w:rPr>
      </w:pPr>
    </w:p>
    <w:p w:rsidR="00A73FCE" w:rsidRDefault="00A73FCE" w:rsidP="00A73FCE">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Suggested Post Structure</w:t>
      </w:r>
    </w:p>
    <w:p w:rsidR="00A73FCE" w:rsidRDefault="00A73FCE" w:rsidP="00A73FCE">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Caption Example:</w:t>
      </w:r>
    </w:p>
    <w:p w:rsidR="00A73FCE" w:rsidRDefault="00A73FCE" w:rsidP="00A73FCE">
      <w:pPr>
        <w:pStyle w:val="NormalWeb"/>
        <w:spacing w:line="300" w:lineRule="atLeast"/>
        <w:rPr>
          <w:rFonts w:ascii="Segoe UI" w:hAnsi="Segoe UI" w:cs="Segoe UI"/>
          <w:sz w:val="21"/>
          <w:szCs w:val="21"/>
        </w:rPr>
      </w:pPr>
      <w:r>
        <w:rPr>
          <w:rFonts w:ascii="Segoe UI" w:hAnsi="Segoe UI" w:cs="Segoe UI"/>
          <w:sz w:val="21"/>
          <w:szCs w:val="21"/>
        </w:rPr>
        <w:t>Elevate your coffee experience with Blend and Grind. From artisan roasting to premium blends, we deliver luxury in every cup.</w:t>
      </w:r>
      <w:r>
        <w:rPr>
          <w:rFonts w:ascii="Segoe UI" w:hAnsi="Segoe UI" w:cs="Segoe UI"/>
          <w:sz w:val="21"/>
          <w:szCs w:val="21"/>
        </w:rPr>
        <w:br/>
      </w:r>
      <w:r>
        <w:rPr>
          <w:rFonts w:ascii="Apple Color Emoji" w:hAnsi="Apple Color Emoji" w:cs="Apple Color Emoji"/>
          <w:sz w:val="21"/>
          <w:szCs w:val="21"/>
        </w:rPr>
        <w:t>☕</w:t>
      </w:r>
      <w:r>
        <w:rPr>
          <w:rFonts w:ascii="Segoe UI" w:hAnsi="Segoe UI" w:cs="Segoe UI"/>
          <w:sz w:val="21"/>
          <w:szCs w:val="21"/>
        </w:rPr>
        <w:t xml:space="preserve"> Available for coffee lovers and wholesale partners.</w:t>
      </w:r>
      <w:r>
        <w:rPr>
          <w:rFonts w:ascii="Segoe UI" w:hAnsi="Segoe UI" w:cs="Segoe UI"/>
          <w:sz w:val="21"/>
          <w:szCs w:val="21"/>
        </w:rPr>
        <w:br/>
        <w:t>#BlendAndGrind #LuxeCoffee #SpecialtyCoffee #CoffeeRoasters #CoffeeCulture #WholesaleCoffee</w:t>
      </w:r>
    </w:p>
    <w:p w:rsidR="00A73FCE" w:rsidRDefault="00A73FCE" w:rsidP="00A73FCE">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Facebook Bio</w:t>
      </w:r>
    </w:p>
    <w:p w:rsidR="00A73FCE" w:rsidRDefault="00A73FCE" w:rsidP="00A73FCE">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Blend and Grind</w:t>
      </w:r>
      <w:r>
        <w:rPr>
          <w:rFonts w:ascii="Segoe UI" w:hAnsi="Segoe UI" w:cs="Segoe UI"/>
          <w:sz w:val="21"/>
          <w:szCs w:val="21"/>
        </w:rPr>
        <w:t xml:space="preserve"> is your ultimate online destination for premium coffee. We source the finest beans from renowned origins worldwide and roast them to perfection—light, medium, or dark—just the way you love. Create your own signature blend by mixing our curated offerings and experience coffee like never before. From single-origin purity to artisan blends, we deliver luxury in every cup.</w:t>
      </w:r>
    </w:p>
    <w:p w:rsidR="00A73FCE" w:rsidRDefault="00A73FCE" w:rsidP="00A73FCE">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Shop online today and craft your perfect brew. Wholesale options available.</w:t>
      </w:r>
    </w:p>
    <w:p w:rsidR="00A73FCE" w:rsidRPr="00EE0A6A" w:rsidRDefault="00A921F9" w:rsidP="00EE0A6A">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29" alt="" style="width:468pt;height:.05pt;mso-width-percent:0;mso-height-percent:0;mso-width-percent:0;mso-height-percent:0" o:hralign="center" o:hrstd="t" o:hr="t" fillcolor="#a0a0a0" stroked="f"/>
        </w:pict>
      </w:r>
    </w:p>
    <w:p w:rsidR="00A73FCE" w:rsidRDefault="00A73FCE" w:rsidP="00A73FCE">
      <w:pPr>
        <w:pStyle w:val="Heading3"/>
        <w:spacing w:line="300" w:lineRule="atLeast"/>
        <w:rPr>
          <w:rFonts w:ascii="Apple Color Emoji" w:hAnsi="Apple Color Emoji" w:cs="Apple Color Emoji"/>
        </w:rPr>
      </w:pPr>
    </w:p>
    <w:p w:rsidR="00A73FCE" w:rsidRDefault="00A73FCE" w:rsidP="00A73FCE">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Tagline</w:t>
      </w:r>
    </w:p>
    <w:p w:rsidR="00A73FCE" w:rsidRDefault="00A73FCE" w:rsidP="00A73FCE">
      <w:pPr>
        <w:pStyle w:val="NormalWeb"/>
        <w:spacing w:line="300" w:lineRule="atLeast"/>
        <w:rPr>
          <w:rStyle w:val="Strong"/>
          <w:rFonts w:ascii="Segoe UI" w:eastAsiaTheme="majorEastAsia" w:hAnsi="Segoe UI" w:cs="Segoe UI"/>
          <w:sz w:val="21"/>
          <w:szCs w:val="21"/>
        </w:rPr>
      </w:pPr>
      <w:r>
        <w:rPr>
          <w:rStyle w:val="Strong"/>
          <w:rFonts w:ascii="Segoe UI" w:eastAsiaTheme="majorEastAsia" w:hAnsi="Segoe UI" w:cs="Segoe UI"/>
          <w:sz w:val="21"/>
          <w:szCs w:val="21"/>
        </w:rPr>
        <w:t>“Blend. Roast. Customize. Your Coffee, Your Way.”</w:t>
      </w:r>
      <w:r>
        <w:rPr>
          <w:rFonts w:ascii="Segoe UI" w:hAnsi="Segoe UI" w:cs="Segoe UI"/>
          <w:sz w:val="21"/>
          <w:szCs w:val="21"/>
        </w:rPr>
        <w:br/>
        <w:t>or</w:t>
      </w:r>
      <w:r>
        <w:rPr>
          <w:rFonts w:ascii="Segoe UI" w:hAnsi="Segoe UI" w:cs="Segoe UI"/>
          <w:sz w:val="21"/>
          <w:szCs w:val="21"/>
        </w:rPr>
        <w:br/>
      </w:r>
      <w:r>
        <w:rPr>
          <w:rStyle w:val="Strong"/>
          <w:rFonts w:ascii="Segoe UI" w:eastAsiaTheme="majorEastAsia" w:hAnsi="Segoe UI" w:cs="Segoe UI"/>
          <w:sz w:val="21"/>
          <w:szCs w:val="21"/>
        </w:rPr>
        <w:t>“Luxury Coffee, Crafted by You.”</w:t>
      </w:r>
    </w:p>
    <w:p w:rsidR="001B2EB5" w:rsidRDefault="001B2EB5" w:rsidP="001B2EB5">
      <w:pPr>
        <w:pStyle w:val="Heading2"/>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4. Three Sample Posts</w:t>
      </w:r>
    </w:p>
    <w:p w:rsidR="001B2EB5" w:rsidRDefault="001B2EB5" w:rsidP="001B2EB5">
      <w:pPr>
        <w:pStyle w:val="Heading3"/>
        <w:spacing w:line="300" w:lineRule="atLeast"/>
        <w:rPr>
          <w:rFonts w:ascii="Segoe UI" w:hAnsi="Segoe UI" w:cs="Segoe UI"/>
        </w:rPr>
      </w:pPr>
      <w:r>
        <w:rPr>
          <w:rStyle w:val="Strong"/>
          <w:rFonts w:ascii="Segoe UI" w:eastAsiaTheme="majorEastAsia" w:hAnsi="Segoe UI" w:cs="Segoe UI"/>
          <w:b/>
          <w:bCs/>
        </w:rPr>
        <w:t>Post 1 – Retail Consumer</w:t>
      </w:r>
    </w:p>
    <w:p w:rsidR="001B2EB5" w:rsidRDefault="001B2EB5" w:rsidP="001B2EB5">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Caption:</w:t>
      </w:r>
      <w:r>
        <w:rPr>
          <w:rFonts w:ascii="Segoe UI" w:hAnsi="Segoe UI" w:cs="Segoe UI"/>
          <w:sz w:val="21"/>
          <w:szCs w:val="21"/>
        </w:rPr>
        <w:br/>
        <w:t>Your perfect cup starts here. Choose from premium origins, select your roast—light, medium, or dark—and craft your own blend. Because coffee should be as unique as you are.</w:t>
      </w:r>
      <w:r>
        <w:rPr>
          <w:rFonts w:ascii="Segoe UI" w:hAnsi="Segoe UI" w:cs="Segoe UI"/>
          <w:sz w:val="21"/>
          <w:szCs w:val="21"/>
        </w:rPr>
        <w:br/>
      </w:r>
      <w:r>
        <w:rPr>
          <w:rFonts w:ascii="Apple Color Emoji" w:hAnsi="Apple Color Emoji" w:cs="Apple Color Emoji"/>
          <w:sz w:val="21"/>
          <w:szCs w:val="21"/>
        </w:rPr>
        <w:t>☕</w:t>
      </w:r>
      <w:r>
        <w:rPr>
          <w:rFonts w:ascii="Segoe UI" w:hAnsi="Segoe UI" w:cs="Segoe UI"/>
          <w:sz w:val="21"/>
          <w:szCs w:val="21"/>
        </w:rPr>
        <w:t xml:space="preserve"> Shop now → [website link]</w:t>
      </w:r>
      <w:r>
        <w:rPr>
          <w:rFonts w:ascii="Segoe UI" w:hAnsi="Segoe UI" w:cs="Segoe UI"/>
          <w:sz w:val="21"/>
          <w:szCs w:val="21"/>
        </w:rPr>
        <w:br/>
        <w:t>#BlendAndGrind #LuxeCoffee #SpecialtyCoffee #CoffeeAddict #MorningCoffee</w:t>
      </w:r>
    </w:p>
    <w:p w:rsidR="0036783E" w:rsidRDefault="0036783E" w:rsidP="001B2EB5">
      <w:pPr>
        <w:pStyle w:val="NormalWeb"/>
        <w:spacing w:line="300" w:lineRule="atLeast"/>
        <w:rPr>
          <w:rStyle w:val="Strong"/>
          <w:rFonts w:ascii="Segoe UI" w:eastAsiaTheme="majorEastAsia" w:hAnsi="Segoe UI" w:cs="Segoe UI"/>
          <w:sz w:val="21"/>
          <w:szCs w:val="21"/>
        </w:rPr>
      </w:pPr>
    </w:p>
    <w:p w:rsidR="001B2EB5" w:rsidRDefault="001B2EB5" w:rsidP="001B2EB5">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Image Idea:</w:t>
      </w:r>
      <w:r>
        <w:rPr>
          <w:rFonts w:ascii="Segoe UI" w:hAnsi="Segoe UI" w:cs="Segoe UI"/>
          <w:sz w:val="21"/>
          <w:szCs w:val="21"/>
        </w:rPr>
        <w:br/>
        <w:t>Close-up of shiny bronze logo on black packaging with steaming cup and beans scattered.</w:t>
      </w:r>
    </w:p>
    <w:p w:rsidR="00EE0A6A" w:rsidRPr="0036783E" w:rsidRDefault="00A921F9" w:rsidP="0036783E">
      <w:pPr>
        <w:spacing w:line="300" w:lineRule="atLeast"/>
        <w:rPr>
          <w:rStyle w:val="Strong"/>
          <w:rFonts w:ascii="Segoe UI" w:hAnsi="Segoe UI" w:cs="Segoe UI"/>
          <w:b w:val="0"/>
          <w:bCs w:val="0"/>
          <w:sz w:val="21"/>
          <w:szCs w:val="21"/>
        </w:rPr>
      </w:pPr>
      <w:r w:rsidRPr="00A921F9">
        <w:rPr>
          <w:rFonts w:ascii="Segoe UI" w:hAnsi="Segoe UI" w:cs="Segoe UI"/>
          <w:noProof/>
          <w:sz w:val="21"/>
          <w:szCs w:val="21"/>
          <w14:ligatures w14:val="standardContextual"/>
        </w:rPr>
        <w:pict>
          <v:rect id="_x0000_i1028" alt="" style="width:468pt;height:.05pt;mso-width-percent:0;mso-height-percent:0;mso-width-percent:0;mso-height-percent:0" o:hralign="center" o:hrstd="t" o:hr="t" fillcolor="#a0a0a0" stroked="f"/>
        </w:pict>
      </w:r>
    </w:p>
    <w:p w:rsidR="00EE0A6A" w:rsidRDefault="00EE0A6A" w:rsidP="001B2EB5">
      <w:pPr>
        <w:pStyle w:val="Heading3"/>
        <w:spacing w:line="300" w:lineRule="atLeast"/>
        <w:rPr>
          <w:rStyle w:val="Strong"/>
          <w:rFonts w:ascii="Segoe UI" w:eastAsiaTheme="majorEastAsia" w:hAnsi="Segoe UI" w:cs="Segoe UI"/>
          <w:b/>
          <w:bCs/>
        </w:rPr>
      </w:pPr>
    </w:p>
    <w:p w:rsidR="001B2EB5" w:rsidRDefault="001B2EB5" w:rsidP="001B2EB5">
      <w:pPr>
        <w:pStyle w:val="Heading3"/>
        <w:spacing w:line="300" w:lineRule="atLeast"/>
        <w:rPr>
          <w:rFonts w:ascii="Segoe UI" w:hAnsi="Segoe UI" w:cs="Segoe UI"/>
        </w:rPr>
      </w:pPr>
      <w:r>
        <w:rPr>
          <w:rStyle w:val="Strong"/>
          <w:rFonts w:ascii="Segoe UI" w:eastAsiaTheme="majorEastAsia" w:hAnsi="Segoe UI" w:cs="Segoe UI"/>
          <w:b/>
          <w:bCs/>
        </w:rPr>
        <w:t>Post 2 – Wholesale Buyers</w:t>
      </w:r>
    </w:p>
    <w:p w:rsidR="001B2EB5" w:rsidRDefault="001B2EB5" w:rsidP="001B2EB5">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Caption:</w:t>
      </w:r>
      <w:r>
        <w:rPr>
          <w:rFonts w:ascii="Segoe UI" w:hAnsi="Segoe UI" w:cs="Segoe UI"/>
          <w:sz w:val="21"/>
          <w:szCs w:val="21"/>
        </w:rPr>
        <w:br/>
        <w:t>Looking for premium coffee for your café, restaurant, or office? Blend and Grind offers wholesale options with customizable blends and roasting profiles. Elevate your coffee program today.</w:t>
      </w:r>
      <w:r>
        <w:rPr>
          <w:rFonts w:ascii="Segoe UI" w:hAnsi="Segoe UI" w:cs="Segoe UI"/>
          <w:sz w:val="21"/>
          <w:szCs w:val="21"/>
        </w:rPr>
        <w:br/>
      </w:r>
      <w:r>
        <w:rPr>
          <w:rFonts w:ascii="Apple Color Emoji" w:hAnsi="Apple Color Emoji" w:cs="Apple Color Emoji"/>
          <w:sz w:val="21"/>
          <w:szCs w:val="21"/>
        </w:rPr>
        <w:t>📦</w:t>
      </w:r>
      <w:r>
        <w:rPr>
          <w:rFonts w:ascii="Segoe UI" w:hAnsi="Segoe UI" w:cs="Segoe UI"/>
          <w:sz w:val="21"/>
          <w:szCs w:val="21"/>
        </w:rPr>
        <w:t xml:space="preserve"> Contact us for wholesale pricing → [website link]</w:t>
      </w:r>
      <w:r>
        <w:rPr>
          <w:rFonts w:ascii="Segoe UI" w:hAnsi="Segoe UI" w:cs="Segoe UI"/>
          <w:sz w:val="21"/>
          <w:szCs w:val="21"/>
        </w:rPr>
        <w:br/>
        <w:t>#WholesaleCoffee #CoffeeSupplier #BlendAndGrind #CoffeeRoasters</w:t>
      </w:r>
    </w:p>
    <w:p w:rsidR="001B2EB5" w:rsidRDefault="001B2EB5" w:rsidP="001B2EB5">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Image Idea:</w:t>
      </w:r>
      <w:r>
        <w:rPr>
          <w:rFonts w:ascii="Segoe UI" w:hAnsi="Segoe UI" w:cs="Segoe UI"/>
          <w:sz w:val="21"/>
          <w:szCs w:val="21"/>
        </w:rPr>
        <w:br/>
        <w:t>Bulk coffee bags with logo, elegant packaging, and tagline overlay.</w:t>
      </w:r>
    </w:p>
    <w:p w:rsidR="001B2EB5" w:rsidRDefault="00A921F9" w:rsidP="001B2EB5">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27" alt="" style="width:468pt;height:.05pt;mso-width-percent:0;mso-height-percent:0;mso-width-percent:0;mso-height-percent:0" o:hralign="center" o:hrstd="t" o:hr="t" fillcolor="#a0a0a0" stroked="f"/>
        </w:pict>
      </w:r>
    </w:p>
    <w:p w:rsidR="001B2EB5" w:rsidRDefault="001B2EB5" w:rsidP="001B2EB5">
      <w:pPr>
        <w:pStyle w:val="Heading3"/>
        <w:spacing w:line="300" w:lineRule="atLeast"/>
        <w:rPr>
          <w:rFonts w:ascii="Segoe UI" w:hAnsi="Segoe UI" w:cs="Segoe UI"/>
        </w:rPr>
      </w:pPr>
      <w:r>
        <w:rPr>
          <w:rStyle w:val="Strong"/>
          <w:rFonts w:ascii="Segoe UI" w:eastAsiaTheme="majorEastAsia" w:hAnsi="Segoe UI" w:cs="Segoe UI"/>
          <w:b/>
          <w:bCs/>
        </w:rPr>
        <w:t>Post 3 – Lifestyle / Coffee Culture</w:t>
      </w:r>
    </w:p>
    <w:p w:rsidR="001B2EB5" w:rsidRDefault="001B2EB5" w:rsidP="001B2EB5">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Caption:</w:t>
      </w:r>
      <w:r>
        <w:rPr>
          <w:rFonts w:ascii="Segoe UI" w:hAnsi="Segoe UI" w:cs="Segoe UI"/>
          <w:sz w:val="21"/>
          <w:szCs w:val="21"/>
        </w:rPr>
        <w:br/>
        <w:t>Coffee isn’t just a drink—it’s an experience. At Blend and Grind, we bring luxury to your mornings with artisan blends crafted from the world’s finest beans.</w:t>
      </w:r>
      <w:r>
        <w:rPr>
          <w:rFonts w:ascii="Segoe UI" w:hAnsi="Segoe UI" w:cs="Segoe UI"/>
          <w:sz w:val="21"/>
          <w:szCs w:val="21"/>
        </w:rPr>
        <w:br/>
      </w:r>
      <w:r>
        <w:rPr>
          <w:rFonts w:ascii="Apple Color Emoji" w:hAnsi="Apple Color Emoji" w:cs="Apple Color Emoji"/>
          <w:sz w:val="21"/>
          <w:szCs w:val="21"/>
        </w:rPr>
        <w:t>✨</w:t>
      </w:r>
      <w:r>
        <w:rPr>
          <w:rFonts w:ascii="Segoe UI" w:hAnsi="Segoe UI" w:cs="Segoe UI"/>
          <w:sz w:val="21"/>
          <w:szCs w:val="21"/>
        </w:rPr>
        <w:t xml:space="preserve"> Start your journey → [website link]</w:t>
      </w:r>
      <w:r>
        <w:rPr>
          <w:rFonts w:ascii="Segoe UI" w:hAnsi="Segoe UI" w:cs="Segoe UI"/>
          <w:sz w:val="21"/>
          <w:szCs w:val="21"/>
        </w:rPr>
        <w:br/>
        <w:t>#CoffeeCulture #BlendAndGrind #LuxeCoffee #CoffeeGear</w:t>
      </w:r>
    </w:p>
    <w:p w:rsidR="001B2EB5" w:rsidRDefault="001B2EB5" w:rsidP="001B2EB5">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Image Idea:</w:t>
      </w:r>
      <w:r>
        <w:rPr>
          <w:rFonts w:ascii="Segoe UI" w:hAnsi="Segoe UI" w:cs="Segoe UI"/>
          <w:sz w:val="21"/>
          <w:szCs w:val="21"/>
        </w:rPr>
        <w:br/>
        <w:t>Flat lay of coffee accessories (grinder, cup, beans) with bronze accents and logo.</w:t>
      </w:r>
    </w:p>
    <w:p w:rsidR="001B2EB5" w:rsidRDefault="00A921F9" w:rsidP="001B2EB5">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26" alt="" style="width:468pt;height:.05pt;mso-width-percent:0;mso-height-percent:0;mso-width-percent:0;mso-height-percent:0" o:hralign="center" o:hrstd="t" o:hr="t" fillcolor="#a0a0a0" stroked="f"/>
        </w:pict>
      </w:r>
    </w:p>
    <w:p w:rsidR="0036783E" w:rsidRDefault="0036783E" w:rsidP="001B2EB5">
      <w:pPr>
        <w:pStyle w:val="Heading2"/>
        <w:spacing w:line="300" w:lineRule="atLeast"/>
        <w:rPr>
          <w:rFonts w:ascii="Apple Color Emoji" w:hAnsi="Apple Color Emoji" w:cs="Apple Color Emoji"/>
        </w:rPr>
      </w:pPr>
    </w:p>
    <w:p w:rsidR="0036783E" w:rsidRDefault="0036783E" w:rsidP="001B2EB5">
      <w:pPr>
        <w:pStyle w:val="Heading2"/>
        <w:spacing w:line="300" w:lineRule="atLeast"/>
        <w:rPr>
          <w:rFonts w:ascii="Apple Color Emoji" w:hAnsi="Apple Color Emoji" w:cs="Apple Color Emoji"/>
        </w:rPr>
      </w:pPr>
    </w:p>
    <w:p w:rsidR="0036783E" w:rsidRDefault="0036783E" w:rsidP="001B2EB5">
      <w:pPr>
        <w:pStyle w:val="Heading2"/>
        <w:spacing w:line="300" w:lineRule="atLeast"/>
        <w:rPr>
          <w:rFonts w:ascii="Apple Color Emoji" w:hAnsi="Apple Color Emoji" w:cs="Apple Color Emoji"/>
        </w:rPr>
      </w:pPr>
    </w:p>
    <w:p w:rsidR="001B2EB5" w:rsidRDefault="001B2EB5" w:rsidP="001B2EB5">
      <w:pPr>
        <w:pStyle w:val="Heading2"/>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Next Step</w:t>
      </w:r>
    </w:p>
    <w:p w:rsidR="001B2EB5" w:rsidRDefault="001B2EB5" w:rsidP="001B2EB5">
      <w:pPr>
        <w:numPr>
          <w:ilvl w:val="0"/>
          <w:numId w:val="30"/>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Post themes (education, lifestyle, product highlights, wholesale promos)</w:t>
      </w:r>
    </w:p>
    <w:p w:rsidR="001B2EB5" w:rsidRDefault="001B2EB5" w:rsidP="001B2EB5">
      <w:pPr>
        <w:numPr>
          <w:ilvl w:val="0"/>
          <w:numId w:val="30"/>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Captions</w:t>
      </w:r>
    </w:p>
    <w:p w:rsidR="001B2EB5" w:rsidRDefault="001B2EB5" w:rsidP="001B2EB5">
      <w:pPr>
        <w:numPr>
          <w:ilvl w:val="0"/>
          <w:numId w:val="30"/>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Hashtags</w:t>
      </w:r>
    </w:p>
    <w:p w:rsidR="00EE0A6A" w:rsidRPr="0036783E" w:rsidRDefault="001B2EB5" w:rsidP="001B2EB5">
      <w:pPr>
        <w:numPr>
          <w:ilvl w:val="0"/>
          <w:numId w:val="30"/>
        </w:numPr>
        <w:spacing w:before="100" w:beforeAutospacing="1" w:after="100" w:afterAutospacing="1" w:line="300" w:lineRule="atLeast"/>
        <w:rPr>
          <w:rFonts w:ascii="Segoe UI" w:hAnsi="Segoe UI" w:cs="Segoe UI"/>
          <w:sz w:val="21"/>
          <w:szCs w:val="21"/>
        </w:rPr>
      </w:pPr>
      <w:r>
        <w:rPr>
          <w:rFonts w:ascii="Segoe UI" w:hAnsi="Segoe UI" w:cs="Segoe UI"/>
          <w:sz w:val="21"/>
          <w:szCs w:val="21"/>
        </w:rPr>
        <w:t>Image ideas</w:t>
      </w:r>
    </w:p>
    <w:p w:rsidR="001B2EB5" w:rsidRDefault="001B2EB5" w:rsidP="001B2EB5">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Instagram Bio</w:t>
      </w:r>
    </w:p>
    <w:p w:rsidR="001B2EB5" w:rsidRDefault="001B2EB5" w:rsidP="001B2EB5">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Blend and Grind</w:t>
      </w:r>
      <w:r>
        <w:rPr>
          <w:rFonts w:ascii="Segoe UI" w:hAnsi="Segoe UI" w:cs="Segoe UI"/>
          <w:sz w:val="21"/>
          <w:szCs w:val="21"/>
        </w:rPr>
        <w:br/>
        <w:t>Luxury coffee, crafted by you.</w:t>
      </w:r>
      <w:r>
        <w:rPr>
          <w:rFonts w:ascii="Segoe UI" w:hAnsi="Segoe UI" w:cs="Segoe UI"/>
          <w:sz w:val="21"/>
          <w:szCs w:val="21"/>
        </w:rPr>
        <w:br/>
      </w:r>
      <w:r>
        <w:rPr>
          <w:rFonts w:ascii="Apple Color Emoji" w:hAnsi="Apple Color Emoji" w:cs="Apple Color Emoji"/>
          <w:sz w:val="21"/>
          <w:szCs w:val="21"/>
        </w:rPr>
        <w:t>☕</w:t>
      </w:r>
      <w:r>
        <w:rPr>
          <w:rFonts w:ascii="Segoe UI" w:hAnsi="Segoe UI" w:cs="Segoe UI"/>
          <w:sz w:val="21"/>
          <w:szCs w:val="21"/>
        </w:rPr>
        <w:t xml:space="preserve"> Customize blends | Premium origins | Online only</w:t>
      </w:r>
      <w:r>
        <w:rPr>
          <w:rFonts w:ascii="Segoe UI" w:hAnsi="Segoe UI" w:cs="Segoe UI"/>
          <w:sz w:val="21"/>
          <w:szCs w:val="21"/>
        </w:rPr>
        <w:br/>
      </w:r>
      <w:r>
        <w:rPr>
          <w:rFonts w:ascii="Apple Color Emoji" w:hAnsi="Apple Color Emoji" w:cs="Apple Color Emoji"/>
          <w:sz w:val="21"/>
          <w:szCs w:val="21"/>
        </w:rPr>
        <w:t>📦</w:t>
      </w:r>
      <w:r>
        <w:rPr>
          <w:rFonts w:ascii="Segoe UI" w:hAnsi="Segoe UI" w:cs="Segoe UI"/>
          <w:sz w:val="21"/>
          <w:szCs w:val="21"/>
        </w:rPr>
        <w:t xml:space="preserve"> Wholesale available</w:t>
      </w:r>
      <w:r>
        <w:rPr>
          <w:rFonts w:ascii="Segoe UI" w:hAnsi="Segoe UI" w:cs="Segoe UI"/>
          <w:sz w:val="21"/>
          <w:szCs w:val="21"/>
        </w:rPr>
        <w:br/>
      </w:r>
      <w:r>
        <w:rPr>
          <w:rFonts w:ascii="Apple Color Emoji" w:hAnsi="Apple Color Emoji" w:cs="Apple Color Emoji"/>
          <w:sz w:val="21"/>
          <w:szCs w:val="21"/>
        </w:rPr>
        <w:t>✨</w:t>
      </w:r>
      <w:r>
        <w:rPr>
          <w:rFonts w:ascii="Segoe UI" w:hAnsi="Segoe UI" w:cs="Segoe UI"/>
          <w:sz w:val="21"/>
          <w:szCs w:val="21"/>
        </w:rPr>
        <w:t xml:space="preserve"> Shop now → [website link]</w:t>
      </w:r>
    </w:p>
    <w:p w:rsidR="001B2EB5" w:rsidRDefault="00A921F9" w:rsidP="001B2EB5">
      <w:pPr>
        <w:spacing w:line="300" w:lineRule="atLeast"/>
        <w:rPr>
          <w:rFonts w:ascii="Segoe UI" w:hAnsi="Segoe UI" w:cs="Segoe UI"/>
          <w:sz w:val="21"/>
          <w:szCs w:val="21"/>
        </w:rPr>
      </w:pPr>
      <w:r w:rsidRPr="00A921F9">
        <w:rPr>
          <w:rFonts w:ascii="Segoe UI" w:hAnsi="Segoe UI" w:cs="Segoe UI"/>
          <w:noProof/>
          <w:sz w:val="21"/>
          <w:szCs w:val="21"/>
          <w14:ligatures w14:val="standardContextual"/>
        </w:rPr>
        <w:pict>
          <v:rect id="_x0000_i1025" alt="" style="width:468pt;height:.05pt;mso-width-percent:0;mso-height-percent:0;mso-width-percent:0;mso-height-percent:0" o:hralign="center" o:hrstd="t" o:hr="t" fillcolor="#a0a0a0" stroked="f"/>
        </w:pict>
      </w:r>
    </w:p>
    <w:p w:rsidR="001B2EB5" w:rsidRDefault="001B2EB5" w:rsidP="001B2EB5">
      <w:pPr>
        <w:pStyle w:val="Heading3"/>
        <w:spacing w:line="300" w:lineRule="atLeast"/>
        <w:rPr>
          <w:rFonts w:ascii="Segoe UI" w:hAnsi="Segoe UI" w:cs="Segoe UI"/>
        </w:rPr>
      </w:pPr>
      <w:r>
        <w:rPr>
          <w:rFonts w:ascii="Apple Color Emoji" w:hAnsi="Apple Color Emoji" w:cs="Apple Color Emoji"/>
        </w:rPr>
        <w:t>✅</w:t>
      </w:r>
      <w:r>
        <w:rPr>
          <w:rFonts w:ascii="Segoe UI" w:hAnsi="Segoe UI" w:cs="Segoe UI"/>
        </w:rPr>
        <w:t xml:space="preserve"> </w:t>
      </w:r>
      <w:r>
        <w:rPr>
          <w:rStyle w:val="Strong"/>
          <w:rFonts w:ascii="Segoe UI" w:eastAsiaTheme="majorEastAsia" w:hAnsi="Segoe UI" w:cs="Segoe UI"/>
          <w:b/>
          <w:bCs/>
        </w:rPr>
        <w:t>Highlight Covers (Visual Concept)</w:t>
      </w:r>
    </w:p>
    <w:p w:rsidR="001B2EB5" w:rsidRDefault="001B2EB5" w:rsidP="001B2EB5">
      <w:pPr>
        <w:pStyle w:val="NormalWeb"/>
        <w:spacing w:line="300" w:lineRule="atLeast"/>
        <w:rPr>
          <w:rFonts w:ascii="Segoe UI" w:hAnsi="Segoe UI" w:cs="Segoe UI"/>
          <w:sz w:val="21"/>
          <w:szCs w:val="21"/>
        </w:rPr>
      </w:pPr>
      <w:r>
        <w:rPr>
          <w:rStyle w:val="Strong"/>
          <w:rFonts w:ascii="Segoe UI" w:eastAsiaTheme="majorEastAsia" w:hAnsi="Segoe UI" w:cs="Segoe UI"/>
          <w:sz w:val="21"/>
          <w:szCs w:val="21"/>
        </w:rPr>
        <w:t>M</w:t>
      </w:r>
      <w:r>
        <w:rPr>
          <w:rStyle w:val="Strong"/>
          <w:rFonts w:ascii="Segoe UI" w:eastAsiaTheme="majorEastAsia" w:hAnsi="Segoe UI" w:cs="Segoe UI"/>
          <w:sz w:val="21"/>
          <w:szCs w:val="21"/>
        </w:rPr>
        <w:t>inimalist, elegant covers</w:t>
      </w:r>
      <w:r>
        <w:rPr>
          <w:rFonts w:ascii="Segoe UI" w:hAnsi="Segoe UI" w:cs="Segoe UI"/>
          <w:sz w:val="21"/>
          <w:szCs w:val="21"/>
        </w:rPr>
        <w:t xml:space="preserve"> with your black-and-bronze theme and clean icons. Suggested highlights:</w:t>
      </w:r>
    </w:p>
    <w:p w:rsidR="001B2EB5" w:rsidRDefault="001B2EB5" w:rsidP="001B2EB5">
      <w:pPr>
        <w:numPr>
          <w:ilvl w:val="0"/>
          <w:numId w:val="31"/>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Shop</w:t>
      </w:r>
      <w:r>
        <w:rPr>
          <w:rFonts w:ascii="Segoe UI" w:hAnsi="Segoe UI" w:cs="Segoe UI"/>
          <w:sz w:val="21"/>
          <w:szCs w:val="21"/>
        </w:rPr>
        <w:t xml:space="preserve"> – Shopping bag icon in bronze</w:t>
      </w:r>
    </w:p>
    <w:p w:rsidR="001B2EB5" w:rsidRDefault="001B2EB5" w:rsidP="001B2EB5">
      <w:pPr>
        <w:numPr>
          <w:ilvl w:val="0"/>
          <w:numId w:val="31"/>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Origins</w:t>
      </w:r>
      <w:r>
        <w:rPr>
          <w:rFonts w:ascii="Segoe UI" w:hAnsi="Segoe UI" w:cs="Segoe UI"/>
          <w:sz w:val="21"/>
          <w:szCs w:val="21"/>
        </w:rPr>
        <w:t xml:space="preserve"> – Globe or map pin icon</w:t>
      </w:r>
    </w:p>
    <w:p w:rsidR="001B2EB5" w:rsidRDefault="001B2EB5" w:rsidP="001B2EB5">
      <w:pPr>
        <w:numPr>
          <w:ilvl w:val="0"/>
          <w:numId w:val="31"/>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Roasts</w:t>
      </w:r>
      <w:r>
        <w:rPr>
          <w:rFonts w:ascii="Segoe UI" w:hAnsi="Segoe UI" w:cs="Segoe UI"/>
          <w:sz w:val="21"/>
          <w:szCs w:val="21"/>
        </w:rPr>
        <w:t xml:space="preserve"> – Coffee bean icon</w:t>
      </w:r>
    </w:p>
    <w:p w:rsidR="001B2EB5" w:rsidRDefault="001B2EB5" w:rsidP="001B2EB5">
      <w:pPr>
        <w:numPr>
          <w:ilvl w:val="0"/>
          <w:numId w:val="31"/>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Blends</w:t>
      </w:r>
      <w:r>
        <w:rPr>
          <w:rFonts w:ascii="Segoe UI" w:hAnsi="Segoe UI" w:cs="Segoe UI"/>
          <w:sz w:val="21"/>
          <w:szCs w:val="21"/>
        </w:rPr>
        <w:t xml:space="preserve"> – Mixing icon (two beans overlapping)</w:t>
      </w:r>
    </w:p>
    <w:p w:rsidR="001B2EB5" w:rsidRDefault="001B2EB5" w:rsidP="001B2EB5">
      <w:pPr>
        <w:numPr>
          <w:ilvl w:val="0"/>
          <w:numId w:val="31"/>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Wholesale</w:t>
      </w:r>
      <w:r>
        <w:rPr>
          <w:rFonts w:ascii="Segoe UI" w:hAnsi="Segoe UI" w:cs="Segoe UI"/>
          <w:sz w:val="21"/>
          <w:szCs w:val="21"/>
        </w:rPr>
        <w:t xml:space="preserve"> – Box or bulk bag icon</w:t>
      </w:r>
    </w:p>
    <w:p w:rsidR="001B2EB5" w:rsidRDefault="001B2EB5" w:rsidP="001B2EB5">
      <w:pPr>
        <w:numPr>
          <w:ilvl w:val="0"/>
          <w:numId w:val="31"/>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Merch</w:t>
      </w:r>
      <w:r>
        <w:rPr>
          <w:rFonts w:ascii="Segoe UI" w:hAnsi="Segoe UI" w:cs="Segoe UI"/>
          <w:sz w:val="21"/>
          <w:szCs w:val="21"/>
        </w:rPr>
        <w:t xml:space="preserve"> – Mug or accessory icon</w:t>
      </w:r>
    </w:p>
    <w:p w:rsidR="001B2EB5" w:rsidRDefault="001B2EB5" w:rsidP="001B2EB5">
      <w:pPr>
        <w:numPr>
          <w:ilvl w:val="0"/>
          <w:numId w:val="31"/>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FAQ</w:t>
      </w:r>
      <w:r>
        <w:rPr>
          <w:rFonts w:ascii="Segoe UI" w:hAnsi="Segoe UI" w:cs="Segoe UI"/>
          <w:sz w:val="21"/>
          <w:szCs w:val="21"/>
        </w:rPr>
        <w:t xml:space="preserve"> – Question mark icon</w:t>
      </w:r>
    </w:p>
    <w:p w:rsidR="001B2EB5" w:rsidRDefault="001B2EB5" w:rsidP="001B2EB5">
      <w:pPr>
        <w:numPr>
          <w:ilvl w:val="0"/>
          <w:numId w:val="31"/>
        </w:numPr>
        <w:spacing w:before="100" w:beforeAutospacing="1" w:after="100" w:afterAutospacing="1" w:line="300" w:lineRule="atLeast"/>
        <w:rPr>
          <w:rFonts w:ascii="Segoe UI" w:hAnsi="Segoe UI" w:cs="Segoe UI"/>
          <w:sz w:val="21"/>
          <w:szCs w:val="21"/>
        </w:rPr>
      </w:pPr>
      <w:r>
        <w:rPr>
          <w:rStyle w:val="Strong"/>
          <w:rFonts w:ascii="Segoe UI" w:eastAsiaTheme="majorEastAsia" w:hAnsi="Segoe UI" w:cs="Segoe UI"/>
          <w:sz w:val="21"/>
          <w:szCs w:val="21"/>
        </w:rPr>
        <w:t>Contact</w:t>
      </w:r>
      <w:r>
        <w:rPr>
          <w:rFonts w:ascii="Segoe UI" w:hAnsi="Segoe UI" w:cs="Segoe UI"/>
          <w:sz w:val="21"/>
          <w:szCs w:val="21"/>
        </w:rPr>
        <w:t xml:space="preserve"> – Envelope icon</w:t>
      </w:r>
    </w:p>
    <w:p w:rsidR="0036783E" w:rsidRDefault="0036783E" w:rsidP="001B2EB5">
      <w:pPr>
        <w:spacing w:before="100" w:beforeAutospacing="1" w:after="100" w:afterAutospacing="1" w:line="300" w:lineRule="atLeast"/>
        <w:rPr>
          <w:rFonts w:ascii="Segoe UI" w:hAnsi="Segoe UI" w:cs="Segoe UI"/>
          <w:sz w:val="21"/>
          <w:szCs w:val="21"/>
        </w:rPr>
      </w:pPr>
    </w:p>
    <w:p w:rsidR="0036783E" w:rsidRDefault="0036783E" w:rsidP="001B2EB5">
      <w:pPr>
        <w:spacing w:before="100" w:beforeAutospacing="1" w:after="100" w:afterAutospacing="1" w:line="300" w:lineRule="atLeast"/>
        <w:rPr>
          <w:rFonts w:ascii="Segoe UI" w:hAnsi="Segoe UI" w:cs="Segoe UI"/>
          <w:sz w:val="21"/>
          <w:szCs w:val="21"/>
        </w:rPr>
      </w:pPr>
    </w:p>
    <w:p w:rsidR="0036783E" w:rsidRDefault="0036783E" w:rsidP="001B2EB5">
      <w:pPr>
        <w:spacing w:before="100" w:beforeAutospacing="1" w:after="100" w:afterAutospacing="1" w:line="300" w:lineRule="atLeast"/>
        <w:rPr>
          <w:rFonts w:ascii="Segoe UI" w:hAnsi="Segoe UI" w:cs="Segoe UI"/>
          <w:sz w:val="21"/>
          <w:szCs w:val="21"/>
        </w:rPr>
      </w:pPr>
    </w:p>
    <w:p w:rsidR="0036783E" w:rsidRDefault="0036783E" w:rsidP="001B2EB5">
      <w:pPr>
        <w:spacing w:before="100" w:beforeAutospacing="1" w:after="100" w:afterAutospacing="1" w:line="300" w:lineRule="atLeast"/>
        <w:rPr>
          <w:rFonts w:ascii="Segoe UI" w:hAnsi="Segoe UI" w:cs="Segoe UI"/>
          <w:sz w:val="21"/>
          <w:szCs w:val="21"/>
        </w:rPr>
      </w:pPr>
    </w:p>
    <w:p w:rsidR="0036783E" w:rsidRDefault="0036783E" w:rsidP="001B2EB5">
      <w:pPr>
        <w:spacing w:before="100" w:beforeAutospacing="1" w:after="100" w:afterAutospacing="1" w:line="300" w:lineRule="atLeast"/>
        <w:rPr>
          <w:rFonts w:ascii="Segoe UI" w:hAnsi="Segoe UI" w:cs="Segoe UI"/>
          <w:sz w:val="21"/>
          <w:szCs w:val="21"/>
        </w:rPr>
      </w:pPr>
    </w:p>
    <w:p w:rsidR="001B2EB5" w:rsidRDefault="001B2EB5" w:rsidP="001B2EB5">
      <w:pPr>
        <w:spacing w:before="100" w:beforeAutospacing="1" w:after="100" w:afterAutospacing="1" w:line="300" w:lineRule="atLeast"/>
        <w:rPr>
          <w:rFonts w:ascii="Segoe UI" w:hAnsi="Segoe UI" w:cs="Segoe UI"/>
          <w:sz w:val="21"/>
          <w:szCs w:val="21"/>
        </w:rPr>
      </w:pPr>
      <w:r w:rsidRPr="001B2EB5">
        <w:rPr>
          <w:rFonts w:ascii="Segoe UI" w:hAnsi="Segoe UI" w:cs="Segoe UI"/>
          <w:sz w:val="21"/>
          <w:szCs w:val="21"/>
        </w:rPr>
        <w:drawing>
          <wp:inline distT="0" distB="0" distL="0" distR="0" wp14:anchorId="5ACC3AEC" wp14:editId="3C4E7FCD">
            <wp:extent cx="2770543" cy="2258170"/>
            <wp:effectExtent l="0" t="0" r="0" b="2540"/>
            <wp:docPr id="1607360930" name="Picture 1" descr="A group of logos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360930" name="Picture 1" descr="A group of logos with text&#10;&#10;Description automatically generated"/>
                    <pic:cNvPicPr/>
                  </pic:nvPicPr>
                  <pic:blipFill>
                    <a:blip r:embed="rId13"/>
                    <a:stretch>
                      <a:fillRect/>
                    </a:stretch>
                  </pic:blipFill>
                  <pic:spPr>
                    <a:xfrm>
                      <a:off x="0" y="0"/>
                      <a:ext cx="2789275" cy="2273438"/>
                    </a:xfrm>
                    <a:prstGeom prst="rect">
                      <a:avLst/>
                    </a:prstGeom>
                  </pic:spPr>
                </pic:pic>
              </a:graphicData>
            </a:graphic>
          </wp:inline>
        </w:drawing>
      </w:r>
    </w:p>
    <w:p w:rsidR="00EE0A6A" w:rsidRDefault="00EE0A6A" w:rsidP="001B2EB5">
      <w:pPr>
        <w:spacing w:before="100" w:beforeAutospacing="1" w:after="100" w:afterAutospacing="1" w:line="300" w:lineRule="atLeast"/>
        <w:rPr>
          <w:rFonts w:ascii="Segoe UI" w:hAnsi="Segoe UI" w:cs="Segoe UI"/>
          <w:sz w:val="21"/>
          <w:szCs w:val="21"/>
        </w:rPr>
      </w:pPr>
    </w:p>
    <w:p w:rsidR="001B2EB5" w:rsidRDefault="001B2EB5" w:rsidP="001B2EB5">
      <w:pPr>
        <w:spacing w:before="100" w:beforeAutospacing="1" w:after="100" w:afterAutospacing="1" w:line="300" w:lineRule="atLeast"/>
        <w:rPr>
          <w:rFonts w:ascii="Segoe UI" w:hAnsi="Segoe UI" w:cs="Segoe UI"/>
          <w:sz w:val="21"/>
          <w:szCs w:val="21"/>
        </w:rPr>
      </w:pPr>
      <w:r w:rsidRPr="001B2EB5">
        <w:rPr>
          <w:rFonts w:ascii="Segoe UI" w:hAnsi="Segoe UI" w:cs="Segoe UI"/>
          <w:sz w:val="21"/>
          <w:szCs w:val="21"/>
        </w:rPr>
        <w:drawing>
          <wp:inline distT="0" distB="0" distL="0" distR="0" wp14:anchorId="322A1A7A" wp14:editId="49BF844D">
            <wp:extent cx="2770505" cy="1207952"/>
            <wp:effectExtent l="0" t="0" r="0" b="0"/>
            <wp:docPr id="1048723496"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723496" name="Picture 1" descr="A close up of a sign&#10;&#10;Description automatically generated"/>
                    <pic:cNvPicPr/>
                  </pic:nvPicPr>
                  <pic:blipFill>
                    <a:blip r:embed="rId14"/>
                    <a:stretch>
                      <a:fillRect/>
                    </a:stretch>
                  </pic:blipFill>
                  <pic:spPr>
                    <a:xfrm>
                      <a:off x="0" y="0"/>
                      <a:ext cx="2802305" cy="1221817"/>
                    </a:xfrm>
                    <a:prstGeom prst="rect">
                      <a:avLst/>
                    </a:prstGeom>
                  </pic:spPr>
                </pic:pic>
              </a:graphicData>
            </a:graphic>
          </wp:inline>
        </w:drawing>
      </w:r>
    </w:p>
    <w:p w:rsidR="001B2EB5" w:rsidRDefault="001B2EB5" w:rsidP="00A73FCE">
      <w:pPr>
        <w:pStyle w:val="NormalWeb"/>
        <w:spacing w:line="300" w:lineRule="atLeast"/>
        <w:rPr>
          <w:rFonts w:ascii="Segoe UI" w:hAnsi="Segoe UI" w:cs="Segoe UI"/>
          <w:sz w:val="21"/>
          <w:szCs w:val="21"/>
        </w:rPr>
      </w:pPr>
    </w:p>
    <w:p w:rsidR="00A73FCE" w:rsidRDefault="00A73FCE" w:rsidP="00A73FCE">
      <w:pPr>
        <w:pStyle w:val="NormalWeb"/>
        <w:spacing w:line="300" w:lineRule="atLeast"/>
        <w:rPr>
          <w:rFonts w:ascii="Segoe UI" w:hAnsi="Segoe UI" w:cs="Segoe UI"/>
          <w:sz w:val="21"/>
          <w:szCs w:val="21"/>
        </w:rPr>
      </w:pPr>
    </w:p>
    <w:p w:rsidR="00A73FCE" w:rsidRDefault="00A73FCE" w:rsidP="00A73FCE">
      <w:pPr>
        <w:spacing w:before="100" w:beforeAutospacing="1" w:after="100" w:afterAutospacing="1" w:line="300" w:lineRule="atLeast"/>
        <w:rPr>
          <w:rFonts w:ascii="Segoe UI" w:hAnsi="Segoe UI" w:cs="Segoe UI"/>
          <w:sz w:val="21"/>
          <w:szCs w:val="21"/>
        </w:rPr>
      </w:pPr>
    </w:p>
    <w:p w:rsidR="009D040C" w:rsidRPr="009D040C" w:rsidRDefault="009D040C" w:rsidP="009D040C">
      <w:pPr>
        <w:spacing w:before="100" w:beforeAutospacing="1" w:after="100" w:afterAutospacing="1" w:line="300" w:lineRule="atLeast"/>
        <w:rPr>
          <w:rFonts w:ascii="Segoe UI" w:hAnsi="Segoe UI" w:cs="Segoe UI"/>
          <w:sz w:val="21"/>
          <w:szCs w:val="21"/>
        </w:rPr>
      </w:pPr>
    </w:p>
    <w:p w:rsidR="009D040C" w:rsidRDefault="009D040C"/>
    <w:p w:rsidR="009D040C" w:rsidRDefault="009D040C"/>
    <w:sectPr w:rsidR="009D040C" w:rsidSect="00EF6C79">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921F9" w:rsidRDefault="00A921F9" w:rsidP="00A73FCE">
      <w:r>
        <w:separator/>
      </w:r>
    </w:p>
  </w:endnote>
  <w:endnote w:type="continuationSeparator" w:id="0">
    <w:p w:rsidR="00A921F9" w:rsidRDefault="00A921F9" w:rsidP="00A73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921F9" w:rsidRDefault="00A921F9" w:rsidP="00A73FCE">
      <w:r>
        <w:separator/>
      </w:r>
    </w:p>
  </w:footnote>
  <w:footnote w:type="continuationSeparator" w:id="0">
    <w:p w:rsidR="00A921F9" w:rsidRDefault="00A921F9" w:rsidP="00A73F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73FCE" w:rsidRDefault="00A73FCE" w:rsidP="00A73FCE">
    <w:pPr>
      <w:pStyle w:val="Header"/>
      <w:jc w:val="center"/>
    </w:pPr>
    <w:r w:rsidRPr="00A73FCE">
      <w:drawing>
        <wp:inline distT="0" distB="0" distL="0" distR="0" wp14:anchorId="3C402DDB" wp14:editId="2E8B1717">
          <wp:extent cx="1025718" cy="1025718"/>
          <wp:effectExtent l="0" t="0" r="3175" b="3175"/>
          <wp:docPr id="1496213877" name="Picture 1" descr="A logo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213877" name="Picture 1" descr="A logo on a black background&#10;&#10;Description automatically generated"/>
                  <pic:cNvPicPr/>
                </pic:nvPicPr>
                <pic:blipFill>
                  <a:blip r:embed="rId1"/>
                  <a:stretch>
                    <a:fillRect/>
                  </a:stretch>
                </pic:blipFill>
                <pic:spPr>
                  <a:xfrm>
                    <a:off x="0" y="0"/>
                    <a:ext cx="1049724" cy="10497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00E06"/>
    <w:multiLevelType w:val="multilevel"/>
    <w:tmpl w:val="3FD8A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25F3D"/>
    <w:multiLevelType w:val="multilevel"/>
    <w:tmpl w:val="004C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05567A"/>
    <w:multiLevelType w:val="multilevel"/>
    <w:tmpl w:val="A5B25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191B5F"/>
    <w:multiLevelType w:val="multilevel"/>
    <w:tmpl w:val="A740B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7E0A41"/>
    <w:multiLevelType w:val="multilevel"/>
    <w:tmpl w:val="43547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1412E4"/>
    <w:multiLevelType w:val="multilevel"/>
    <w:tmpl w:val="E99A5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AE0803"/>
    <w:multiLevelType w:val="multilevel"/>
    <w:tmpl w:val="31B67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E34AB3"/>
    <w:multiLevelType w:val="multilevel"/>
    <w:tmpl w:val="DD26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107134"/>
    <w:multiLevelType w:val="multilevel"/>
    <w:tmpl w:val="2FB6B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080AAC"/>
    <w:multiLevelType w:val="multilevel"/>
    <w:tmpl w:val="3F446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A46709"/>
    <w:multiLevelType w:val="multilevel"/>
    <w:tmpl w:val="14D8E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42180B"/>
    <w:multiLevelType w:val="multilevel"/>
    <w:tmpl w:val="265E5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7A6B0D"/>
    <w:multiLevelType w:val="multilevel"/>
    <w:tmpl w:val="64DE2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D3391E"/>
    <w:multiLevelType w:val="multilevel"/>
    <w:tmpl w:val="F942D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BB4726"/>
    <w:multiLevelType w:val="multilevel"/>
    <w:tmpl w:val="8496E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EE5CD1"/>
    <w:multiLevelType w:val="multilevel"/>
    <w:tmpl w:val="00A40D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24397A"/>
    <w:multiLevelType w:val="multilevel"/>
    <w:tmpl w:val="58BA4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427F72"/>
    <w:multiLevelType w:val="multilevel"/>
    <w:tmpl w:val="0B60E3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712BA4"/>
    <w:multiLevelType w:val="multilevel"/>
    <w:tmpl w:val="F4981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B31086"/>
    <w:multiLevelType w:val="multilevel"/>
    <w:tmpl w:val="0CD47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2867CA"/>
    <w:multiLevelType w:val="multilevel"/>
    <w:tmpl w:val="0F7EB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C454DF"/>
    <w:multiLevelType w:val="multilevel"/>
    <w:tmpl w:val="8A00A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787E56"/>
    <w:multiLevelType w:val="multilevel"/>
    <w:tmpl w:val="1B9A5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8B1A32"/>
    <w:multiLevelType w:val="multilevel"/>
    <w:tmpl w:val="516C1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912F42"/>
    <w:multiLevelType w:val="multilevel"/>
    <w:tmpl w:val="70D2C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BD41ED"/>
    <w:multiLevelType w:val="multilevel"/>
    <w:tmpl w:val="B6845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02023D"/>
    <w:multiLevelType w:val="multilevel"/>
    <w:tmpl w:val="3F9C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506F16"/>
    <w:multiLevelType w:val="multilevel"/>
    <w:tmpl w:val="F0F6AC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FB7653"/>
    <w:multiLevelType w:val="multilevel"/>
    <w:tmpl w:val="65861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2A76FA0"/>
    <w:multiLevelType w:val="multilevel"/>
    <w:tmpl w:val="5B44DC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B35A81"/>
    <w:multiLevelType w:val="multilevel"/>
    <w:tmpl w:val="90801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6E0BCF"/>
    <w:multiLevelType w:val="multilevel"/>
    <w:tmpl w:val="71B21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8B11226"/>
    <w:multiLevelType w:val="multilevel"/>
    <w:tmpl w:val="C6428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864194"/>
    <w:multiLevelType w:val="multilevel"/>
    <w:tmpl w:val="0F56AD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957917"/>
    <w:multiLevelType w:val="multilevel"/>
    <w:tmpl w:val="96B06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91458A1"/>
    <w:multiLevelType w:val="multilevel"/>
    <w:tmpl w:val="B0E4C1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61030A"/>
    <w:multiLevelType w:val="multilevel"/>
    <w:tmpl w:val="75C0D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1D2580"/>
    <w:multiLevelType w:val="multilevel"/>
    <w:tmpl w:val="A03A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3888959">
    <w:abstractNumId w:val="25"/>
  </w:num>
  <w:num w:numId="2" w16cid:durableId="1224413900">
    <w:abstractNumId w:val="8"/>
  </w:num>
  <w:num w:numId="3" w16cid:durableId="1054356387">
    <w:abstractNumId w:val="22"/>
  </w:num>
  <w:num w:numId="4" w16cid:durableId="729235156">
    <w:abstractNumId w:val="13"/>
  </w:num>
  <w:num w:numId="5" w16cid:durableId="56245343">
    <w:abstractNumId w:val="37"/>
  </w:num>
  <w:num w:numId="6" w16cid:durableId="1377194631">
    <w:abstractNumId w:val="7"/>
  </w:num>
  <w:num w:numId="7" w16cid:durableId="1344169764">
    <w:abstractNumId w:val="26"/>
  </w:num>
  <w:num w:numId="8" w16cid:durableId="276254048">
    <w:abstractNumId w:val="4"/>
  </w:num>
  <w:num w:numId="9" w16cid:durableId="626741298">
    <w:abstractNumId w:val="20"/>
  </w:num>
  <w:num w:numId="10" w16cid:durableId="1298879416">
    <w:abstractNumId w:val="30"/>
  </w:num>
  <w:num w:numId="11" w16cid:durableId="160314701">
    <w:abstractNumId w:val="19"/>
  </w:num>
  <w:num w:numId="12" w16cid:durableId="436294832">
    <w:abstractNumId w:val="28"/>
  </w:num>
  <w:num w:numId="13" w16cid:durableId="977995945">
    <w:abstractNumId w:val="21"/>
  </w:num>
  <w:num w:numId="14" w16cid:durableId="1449936488">
    <w:abstractNumId w:val="9"/>
  </w:num>
  <w:num w:numId="15" w16cid:durableId="1385910388">
    <w:abstractNumId w:val="6"/>
  </w:num>
  <w:num w:numId="16" w16cid:durableId="646397331">
    <w:abstractNumId w:val="12"/>
  </w:num>
  <w:num w:numId="17" w16cid:durableId="2104254772">
    <w:abstractNumId w:val="24"/>
  </w:num>
  <w:num w:numId="18" w16cid:durableId="1705793289">
    <w:abstractNumId w:val="31"/>
  </w:num>
  <w:num w:numId="19" w16cid:durableId="966816180">
    <w:abstractNumId w:val="3"/>
  </w:num>
  <w:num w:numId="20" w16cid:durableId="1722707253">
    <w:abstractNumId w:val="5"/>
  </w:num>
  <w:num w:numId="21" w16cid:durableId="1522935907">
    <w:abstractNumId w:val="23"/>
  </w:num>
  <w:num w:numId="22" w16cid:durableId="160242619">
    <w:abstractNumId w:val="11"/>
  </w:num>
  <w:num w:numId="23" w16cid:durableId="2142117275">
    <w:abstractNumId w:val="17"/>
  </w:num>
  <w:num w:numId="24" w16cid:durableId="986546108">
    <w:abstractNumId w:val="29"/>
  </w:num>
  <w:num w:numId="25" w16cid:durableId="1209105526">
    <w:abstractNumId w:val="0"/>
  </w:num>
  <w:num w:numId="26" w16cid:durableId="518548923">
    <w:abstractNumId w:val="36"/>
  </w:num>
  <w:num w:numId="27" w16cid:durableId="1582715805">
    <w:abstractNumId w:val="2"/>
  </w:num>
  <w:num w:numId="28" w16cid:durableId="398022630">
    <w:abstractNumId w:val="1"/>
  </w:num>
  <w:num w:numId="29" w16cid:durableId="1042050842">
    <w:abstractNumId w:val="16"/>
  </w:num>
  <w:num w:numId="30" w16cid:durableId="270666238">
    <w:abstractNumId w:val="18"/>
  </w:num>
  <w:num w:numId="31" w16cid:durableId="1387681872">
    <w:abstractNumId w:val="15"/>
  </w:num>
  <w:num w:numId="32" w16cid:durableId="240069121">
    <w:abstractNumId w:val="14"/>
  </w:num>
  <w:num w:numId="33" w16cid:durableId="976954074">
    <w:abstractNumId w:val="27"/>
  </w:num>
  <w:num w:numId="34" w16cid:durableId="735250150">
    <w:abstractNumId w:val="32"/>
  </w:num>
  <w:num w:numId="35" w16cid:durableId="1282957567">
    <w:abstractNumId w:val="35"/>
  </w:num>
  <w:num w:numId="36" w16cid:durableId="1512262242">
    <w:abstractNumId w:val="33"/>
  </w:num>
  <w:num w:numId="37" w16cid:durableId="1546523359">
    <w:abstractNumId w:val="10"/>
  </w:num>
  <w:num w:numId="38" w16cid:durableId="61907285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2AF"/>
    <w:rsid w:val="00195D94"/>
    <w:rsid w:val="001B2EB5"/>
    <w:rsid w:val="001D685E"/>
    <w:rsid w:val="0036783E"/>
    <w:rsid w:val="00694402"/>
    <w:rsid w:val="00892F07"/>
    <w:rsid w:val="009D040C"/>
    <w:rsid w:val="009E103F"/>
    <w:rsid w:val="00A714AC"/>
    <w:rsid w:val="00A73FCE"/>
    <w:rsid w:val="00A921F9"/>
    <w:rsid w:val="00BF52AF"/>
    <w:rsid w:val="00EE0A6A"/>
    <w:rsid w:val="00EF6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0964A2"/>
  <w15:chartTrackingRefBased/>
  <w15:docId w15:val="{BA87F6F2-7D9D-4147-85D8-FEB0B625B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040C"/>
    <w:rPr>
      <w:rFonts w:ascii="Times New Roman" w:eastAsia="Times New Roman" w:hAnsi="Times New Roman" w:cs="Times New Roman"/>
      <w:kern w:val="0"/>
      <w14:ligatures w14:val="none"/>
    </w:rPr>
  </w:style>
  <w:style w:type="paragraph" w:styleId="Heading2">
    <w:name w:val="heading 2"/>
    <w:basedOn w:val="Normal"/>
    <w:link w:val="Heading2Char"/>
    <w:uiPriority w:val="9"/>
    <w:qFormat/>
    <w:rsid w:val="009D040C"/>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9D040C"/>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9D040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D040C"/>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9D040C"/>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unhideWhenUsed/>
    <w:rsid w:val="009D040C"/>
    <w:pPr>
      <w:spacing w:before="100" w:beforeAutospacing="1" w:after="100" w:afterAutospacing="1"/>
    </w:pPr>
  </w:style>
  <w:style w:type="character" w:styleId="Strong">
    <w:name w:val="Strong"/>
    <w:basedOn w:val="DefaultParagraphFont"/>
    <w:uiPriority w:val="22"/>
    <w:qFormat/>
    <w:rsid w:val="009D040C"/>
    <w:rPr>
      <w:b/>
      <w:bCs/>
    </w:rPr>
  </w:style>
  <w:style w:type="character" w:customStyle="1" w:styleId="Heading4Char">
    <w:name w:val="Heading 4 Char"/>
    <w:basedOn w:val="DefaultParagraphFont"/>
    <w:link w:val="Heading4"/>
    <w:uiPriority w:val="9"/>
    <w:semiHidden/>
    <w:rsid w:val="009D040C"/>
    <w:rPr>
      <w:rFonts w:asciiTheme="majorHAnsi" w:eastAsiaTheme="majorEastAsia" w:hAnsiTheme="majorHAnsi" w:cstheme="majorBidi"/>
      <w:i/>
      <w:iCs/>
      <w:color w:val="2F5496" w:themeColor="accent1" w:themeShade="BF"/>
      <w:kern w:val="0"/>
      <w14:ligatures w14:val="none"/>
    </w:rPr>
  </w:style>
  <w:style w:type="paragraph" w:styleId="Header">
    <w:name w:val="header"/>
    <w:basedOn w:val="Normal"/>
    <w:link w:val="HeaderChar"/>
    <w:uiPriority w:val="99"/>
    <w:unhideWhenUsed/>
    <w:rsid w:val="00A73FCE"/>
    <w:pPr>
      <w:tabs>
        <w:tab w:val="center" w:pos="4680"/>
        <w:tab w:val="right" w:pos="9360"/>
      </w:tabs>
    </w:pPr>
  </w:style>
  <w:style w:type="character" w:customStyle="1" w:styleId="HeaderChar">
    <w:name w:val="Header Char"/>
    <w:basedOn w:val="DefaultParagraphFont"/>
    <w:link w:val="Header"/>
    <w:uiPriority w:val="99"/>
    <w:rsid w:val="00A73FCE"/>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A73FCE"/>
    <w:pPr>
      <w:tabs>
        <w:tab w:val="center" w:pos="4680"/>
        <w:tab w:val="right" w:pos="9360"/>
      </w:tabs>
    </w:pPr>
  </w:style>
  <w:style w:type="character" w:customStyle="1" w:styleId="FooterChar">
    <w:name w:val="Footer Char"/>
    <w:basedOn w:val="DefaultParagraphFont"/>
    <w:link w:val="Footer"/>
    <w:uiPriority w:val="99"/>
    <w:rsid w:val="00A73FCE"/>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EE0A6A"/>
    <w:rPr>
      <w:strike w:val="0"/>
      <w:dstrike w:val="0"/>
      <w:color w:val="464FEB"/>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82028">
      <w:bodyDiv w:val="1"/>
      <w:marLeft w:val="0"/>
      <w:marRight w:val="0"/>
      <w:marTop w:val="0"/>
      <w:marBottom w:val="0"/>
      <w:divBdr>
        <w:top w:val="none" w:sz="0" w:space="0" w:color="auto"/>
        <w:left w:val="none" w:sz="0" w:space="0" w:color="auto"/>
        <w:bottom w:val="none" w:sz="0" w:space="0" w:color="auto"/>
        <w:right w:val="none" w:sz="0" w:space="0" w:color="auto"/>
      </w:divBdr>
      <w:divsChild>
        <w:div w:id="1474903908">
          <w:marLeft w:val="0"/>
          <w:marRight w:val="0"/>
          <w:marTop w:val="0"/>
          <w:marBottom w:val="0"/>
          <w:divBdr>
            <w:top w:val="none" w:sz="0" w:space="0" w:color="auto"/>
            <w:left w:val="none" w:sz="0" w:space="0" w:color="auto"/>
            <w:bottom w:val="none" w:sz="0" w:space="0" w:color="auto"/>
            <w:right w:val="none" w:sz="0" w:space="0" w:color="auto"/>
          </w:divBdr>
        </w:div>
      </w:divsChild>
    </w:div>
    <w:div w:id="204681208">
      <w:bodyDiv w:val="1"/>
      <w:marLeft w:val="0"/>
      <w:marRight w:val="0"/>
      <w:marTop w:val="0"/>
      <w:marBottom w:val="0"/>
      <w:divBdr>
        <w:top w:val="none" w:sz="0" w:space="0" w:color="auto"/>
        <w:left w:val="none" w:sz="0" w:space="0" w:color="auto"/>
        <w:bottom w:val="none" w:sz="0" w:space="0" w:color="auto"/>
        <w:right w:val="none" w:sz="0" w:space="0" w:color="auto"/>
      </w:divBdr>
      <w:divsChild>
        <w:div w:id="1782527597">
          <w:marLeft w:val="0"/>
          <w:marRight w:val="0"/>
          <w:marTop w:val="0"/>
          <w:marBottom w:val="0"/>
          <w:divBdr>
            <w:top w:val="none" w:sz="0" w:space="0" w:color="auto"/>
            <w:left w:val="none" w:sz="0" w:space="0" w:color="auto"/>
            <w:bottom w:val="none" w:sz="0" w:space="0" w:color="auto"/>
            <w:right w:val="none" w:sz="0" w:space="0" w:color="auto"/>
          </w:divBdr>
          <w:divsChild>
            <w:div w:id="119094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78005">
      <w:bodyDiv w:val="1"/>
      <w:marLeft w:val="0"/>
      <w:marRight w:val="0"/>
      <w:marTop w:val="0"/>
      <w:marBottom w:val="0"/>
      <w:divBdr>
        <w:top w:val="none" w:sz="0" w:space="0" w:color="auto"/>
        <w:left w:val="none" w:sz="0" w:space="0" w:color="auto"/>
        <w:bottom w:val="none" w:sz="0" w:space="0" w:color="auto"/>
        <w:right w:val="none" w:sz="0" w:space="0" w:color="auto"/>
      </w:divBdr>
      <w:divsChild>
        <w:div w:id="1618487747">
          <w:marLeft w:val="0"/>
          <w:marRight w:val="0"/>
          <w:marTop w:val="0"/>
          <w:marBottom w:val="0"/>
          <w:divBdr>
            <w:top w:val="none" w:sz="0" w:space="0" w:color="auto"/>
            <w:left w:val="none" w:sz="0" w:space="0" w:color="auto"/>
            <w:bottom w:val="none" w:sz="0" w:space="0" w:color="auto"/>
            <w:right w:val="none" w:sz="0" w:space="0" w:color="auto"/>
          </w:divBdr>
        </w:div>
      </w:divsChild>
    </w:div>
    <w:div w:id="686293564">
      <w:bodyDiv w:val="1"/>
      <w:marLeft w:val="0"/>
      <w:marRight w:val="0"/>
      <w:marTop w:val="0"/>
      <w:marBottom w:val="0"/>
      <w:divBdr>
        <w:top w:val="none" w:sz="0" w:space="0" w:color="auto"/>
        <w:left w:val="none" w:sz="0" w:space="0" w:color="auto"/>
        <w:bottom w:val="none" w:sz="0" w:space="0" w:color="auto"/>
        <w:right w:val="none" w:sz="0" w:space="0" w:color="auto"/>
      </w:divBdr>
      <w:divsChild>
        <w:div w:id="1079518448">
          <w:marLeft w:val="0"/>
          <w:marRight w:val="0"/>
          <w:marTop w:val="0"/>
          <w:marBottom w:val="0"/>
          <w:divBdr>
            <w:top w:val="none" w:sz="0" w:space="0" w:color="auto"/>
            <w:left w:val="none" w:sz="0" w:space="0" w:color="auto"/>
            <w:bottom w:val="none" w:sz="0" w:space="0" w:color="auto"/>
            <w:right w:val="none" w:sz="0" w:space="0" w:color="auto"/>
          </w:divBdr>
        </w:div>
      </w:divsChild>
    </w:div>
    <w:div w:id="792210411">
      <w:bodyDiv w:val="1"/>
      <w:marLeft w:val="0"/>
      <w:marRight w:val="0"/>
      <w:marTop w:val="0"/>
      <w:marBottom w:val="0"/>
      <w:divBdr>
        <w:top w:val="none" w:sz="0" w:space="0" w:color="auto"/>
        <w:left w:val="none" w:sz="0" w:space="0" w:color="auto"/>
        <w:bottom w:val="none" w:sz="0" w:space="0" w:color="auto"/>
        <w:right w:val="none" w:sz="0" w:space="0" w:color="auto"/>
      </w:divBdr>
      <w:divsChild>
        <w:div w:id="808982844">
          <w:marLeft w:val="0"/>
          <w:marRight w:val="0"/>
          <w:marTop w:val="0"/>
          <w:marBottom w:val="0"/>
          <w:divBdr>
            <w:top w:val="none" w:sz="0" w:space="0" w:color="auto"/>
            <w:left w:val="none" w:sz="0" w:space="0" w:color="auto"/>
            <w:bottom w:val="none" w:sz="0" w:space="0" w:color="auto"/>
            <w:right w:val="none" w:sz="0" w:space="0" w:color="auto"/>
          </w:divBdr>
        </w:div>
      </w:divsChild>
    </w:div>
    <w:div w:id="875120909">
      <w:bodyDiv w:val="1"/>
      <w:marLeft w:val="0"/>
      <w:marRight w:val="0"/>
      <w:marTop w:val="0"/>
      <w:marBottom w:val="0"/>
      <w:divBdr>
        <w:top w:val="none" w:sz="0" w:space="0" w:color="auto"/>
        <w:left w:val="none" w:sz="0" w:space="0" w:color="auto"/>
        <w:bottom w:val="none" w:sz="0" w:space="0" w:color="auto"/>
        <w:right w:val="none" w:sz="0" w:space="0" w:color="auto"/>
      </w:divBdr>
      <w:divsChild>
        <w:div w:id="164319162">
          <w:marLeft w:val="0"/>
          <w:marRight w:val="0"/>
          <w:marTop w:val="0"/>
          <w:marBottom w:val="0"/>
          <w:divBdr>
            <w:top w:val="none" w:sz="0" w:space="0" w:color="auto"/>
            <w:left w:val="none" w:sz="0" w:space="0" w:color="auto"/>
            <w:bottom w:val="none" w:sz="0" w:space="0" w:color="auto"/>
            <w:right w:val="none" w:sz="0" w:space="0" w:color="auto"/>
          </w:divBdr>
        </w:div>
      </w:divsChild>
    </w:div>
    <w:div w:id="880944354">
      <w:bodyDiv w:val="1"/>
      <w:marLeft w:val="0"/>
      <w:marRight w:val="0"/>
      <w:marTop w:val="0"/>
      <w:marBottom w:val="0"/>
      <w:divBdr>
        <w:top w:val="none" w:sz="0" w:space="0" w:color="auto"/>
        <w:left w:val="none" w:sz="0" w:space="0" w:color="auto"/>
        <w:bottom w:val="none" w:sz="0" w:space="0" w:color="auto"/>
        <w:right w:val="none" w:sz="0" w:space="0" w:color="auto"/>
      </w:divBdr>
      <w:divsChild>
        <w:div w:id="164368176">
          <w:marLeft w:val="0"/>
          <w:marRight w:val="0"/>
          <w:marTop w:val="0"/>
          <w:marBottom w:val="0"/>
          <w:divBdr>
            <w:top w:val="none" w:sz="0" w:space="0" w:color="auto"/>
            <w:left w:val="none" w:sz="0" w:space="0" w:color="auto"/>
            <w:bottom w:val="none" w:sz="0" w:space="0" w:color="auto"/>
            <w:right w:val="none" w:sz="0" w:space="0" w:color="auto"/>
          </w:divBdr>
        </w:div>
      </w:divsChild>
    </w:div>
    <w:div w:id="1004822487">
      <w:bodyDiv w:val="1"/>
      <w:marLeft w:val="0"/>
      <w:marRight w:val="0"/>
      <w:marTop w:val="0"/>
      <w:marBottom w:val="0"/>
      <w:divBdr>
        <w:top w:val="none" w:sz="0" w:space="0" w:color="auto"/>
        <w:left w:val="none" w:sz="0" w:space="0" w:color="auto"/>
        <w:bottom w:val="none" w:sz="0" w:space="0" w:color="auto"/>
        <w:right w:val="none" w:sz="0" w:space="0" w:color="auto"/>
      </w:divBdr>
      <w:divsChild>
        <w:div w:id="2105959079">
          <w:marLeft w:val="0"/>
          <w:marRight w:val="0"/>
          <w:marTop w:val="0"/>
          <w:marBottom w:val="0"/>
          <w:divBdr>
            <w:top w:val="none" w:sz="0" w:space="0" w:color="auto"/>
            <w:left w:val="none" w:sz="0" w:space="0" w:color="auto"/>
            <w:bottom w:val="none" w:sz="0" w:space="0" w:color="auto"/>
            <w:right w:val="none" w:sz="0" w:space="0" w:color="auto"/>
          </w:divBdr>
        </w:div>
      </w:divsChild>
    </w:div>
    <w:div w:id="1215002088">
      <w:bodyDiv w:val="1"/>
      <w:marLeft w:val="0"/>
      <w:marRight w:val="0"/>
      <w:marTop w:val="0"/>
      <w:marBottom w:val="0"/>
      <w:divBdr>
        <w:top w:val="none" w:sz="0" w:space="0" w:color="auto"/>
        <w:left w:val="none" w:sz="0" w:space="0" w:color="auto"/>
        <w:bottom w:val="none" w:sz="0" w:space="0" w:color="auto"/>
        <w:right w:val="none" w:sz="0" w:space="0" w:color="auto"/>
      </w:divBdr>
      <w:divsChild>
        <w:div w:id="767652814">
          <w:marLeft w:val="0"/>
          <w:marRight w:val="0"/>
          <w:marTop w:val="0"/>
          <w:marBottom w:val="0"/>
          <w:divBdr>
            <w:top w:val="none" w:sz="0" w:space="0" w:color="auto"/>
            <w:left w:val="none" w:sz="0" w:space="0" w:color="auto"/>
            <w:bottom w:val="none" w:sz="0" w:space="0" w:color="auto"/>
            <w:right w:val="none" w:sz="0" w:space="0" w:color="auto"/>
          </w:divBdr>
        </w:div>
      </w:divsChild>
    </w:div>
    <w:div w:id="1217886664">
      <w:bodyDiv w:val="1"/>
      <w:marLeft w:val="0"/>
      <w:marRight w:val="0"/>
      <w:marTop w:val="0"/>
      <w:marBottom w:val="0"/>
      <w:divBdr>
        <w:top w:val="none" w:sz="0" w:space="0" w:color="auto"/>
        <w:left w:val="none" w:sz="0" w:space="0" w:color="auto"/>
        <w:bottom w:val="none" w:sz="0" w:space="0" w:color="auto"/>
        <w:right w:val="none" w:sz="0" w:space="0" w:color="auto"/>
      </w:divBdr>
      <w:divsChild>
        <w:div w:id="3677725">
          <w:marLeft w:val="0"/>
          <w:marRight w:val="0"/>
          <w:marTop w:val="0"/>
          <w:marBottom w:val="0"/>
          <w:divBdr>
            <w:top w:val="none" w:sz="0" w:space="0" w:color="auto"/>
            <w:left w:val="none" w:sz="0" w:space="0" w:color="auto"/>
            <w:bottom w:val="none" w:sz="0" w:space="0" w:color="auto"/>
            <w:right w:val="none" w:sz="0" w:space="0" w:color="auto"/>
          </w:divBdr>
        </w:div>
      </w:divsChild>
    </w:div>
    <w:div w:id="1408529385">
      <w:bodyDiv w:val="1"/>
      <w:marLeft w:val="0"/>
      <w:marRight w:val="0"/>
      <w:marTop w:val="0"/>
      <w:marBottom w:val="0"/>
      <w:divBdr>
        <w:top w:val="none" w:sz="0" w:space="0" w:color="auto"/>
        <w:left w:val="none" w:sz="0" w:space="0" w:color="auto"/>
        <w:bottom w:val="none" w:sz="0" w:space="0" w:color="auto"/>
        <w:right w:val="none" w:sz="0" w:space="0" w:color="auto"/>
      </w:divBdr>
      <w:divsChild>
        <w:div w:id="1939871778">
          <w:marLeft w:val="0"/>
          <w:marRight w:val="0"/>
          <w:marTop w:val="0"/>
          <w:marBottom w:val="0"/>
          <w:divBdr>
            <w:top w:val="none" w:sz="0" w:space="0" w:color="auto"/>
            <w:left w:val="none" w:sz="0" w:space="0" w:color="auto"/>
            <w:bottom w:val="none" w:sz="0" w:space="0" w:color="auto"/>
            <w:right w:val="none" w:sz="0" w:space="0" w:color="auto"/>
          </w:divBdr>
          <w:divsChild>
            <w:div w:id="17403225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66000305">
      <w:bodyDiv w:val="1"/>
      <w:marLeft w:val="0"/>
      <w:marRight w:val="0"/>
      <w:marTop w:val="0"/>
      <w:marBottom w:val="0"/>
      <w:divBdr>
        <w:top w:val="none" w:sz="0" w:space="0" w:color="auto"/>
        <w:left w:val="none" w:sz="0" w:space="0" w:color="auto"/>
        <w:bottom w:val="none" w:sz="0" w:space="0" w:color="auto"/>
        <w:right w:val="none" w:sz="0" w:space="0" w:color="auto"/>
      </w:divBdr>
      <w:divsChild>
        <w:div w:id="1038161904">
          <w:marLeft w:val="0"/>
          <w:marRight w:val="0"/>
          <w:marTop w:val="0"/>
          <w:marBottom w:val="0"/>
          <w:divBdr>
            <w:top w:val="none" w:sz="0" w:space="0" w:color="auto"/>
            <w:left w:val="none" w:sz="0" w:space="0" w:color="auto"/>
            <w:bottom w:val="none" w:sz="0" w:space="0" w:color="auto"/>
            <w:right w:val="none" w:sz="0" w:space="0" w:color="auto"/>
          </w:divBdr>
        </w:div>
      </w:divsChild>
    </w:div>
    <w:div w:id="1720013976">
      <w:bodyDiv w:val="1"/>
      <w:marLeft w:val="0"/>
      <w:marRight w:val="0"/>
      <w:marTop w:val="0"/>
      <w:marBottom w:val="0"/>
      <w:divBdr>
        <w:top w:val="none" w:sz="0" w:space="0" w:color="auto"/>
        <w:left w:val="none" w:sz="0" w:space="0" w:color="auto"/>
        <w:bottom w:val="none" w:sz="0" w:space="0" w:color="auto"/>
        <w:right w:val="none" w:sz="0" w:space="0" w:color="auto"/>
      </w:divBdr>
      <w:divsChild>
        <w:div w:id="1566717458">
          <w:marLeft w:val="0"/>
          <w:marRight w:val="0"/>
          <w:marTop w:val="0"/>
          <w:marBottom w:val="0"/>
          <w:divBdr>
            <w:top w:val="none" w:sz="0" w:space="0" w:color="auto"/>
            <w:left w:val="none" w:sz="0" w:space="0" w:color="auto"/>
            <w:bottom w:val="none" w:sz="0" w:space="0" w:color="auto"/>
            <w:right w:val="none" w:sz="0" w:space="0" w:color="auto"/>
          </w:divBdr>
        </w:div>
      </w:divsChild>
    </w:div>
    <w:div w:id="1873414867">
      <w:bodyDiv w:val="1"/>
      <w:marLeft w:val="0"/>
      <w:marRight w:val="0"/>
      <w:marTop w:val="0"/>
      <w:marBottom w:val="0"/>
      <w:divBdr>
        <w:top w:val="none" w:sz="0" w:space="0" w:color="auto"/>
        <w:left w:val="none" w:sz="0" w:space="0" w:color="auto"/>
        <w:bottom w:val="none" w:sz="0" w:space="0" w:color="auto"/>
        <w:right w:val="none" w:sz="0" w:space="0" w:color="auto"/>
      </w:divBdr>
      <w:divsChild>
        <w:div w:id="1305041172">
          <w:marLeft w:val="0"/>
          <w:marRight w:val="0"/>
          <w:marTop w:val="0"/>
          <w:marBottom w:val="0"/>
          <w:divBdr>
            <w:top w:val="none" w:sz="0" w:space="0" w:color="auto"/>
            <w:left w:val="none" w:sz="0" w:space="0" w:color="auto"/>
            <w:bottom w:val="none" w:sz="0" w:space="0" w:color="auto"/>
            <w:right w:val="none" w:sz="0" w:space="0" w:color="auto"/>
          </w:divBdr>
        </w:div>
      </w:divsChild>
    </w:div>
    <w:div w:id="1963999768">
      <w:bodyDiv w:val="1"/>
      <w:marLeft w:val="0"/>
      <w:marRight w:val="0"/>
      <w:marTop w:val="0"/>
      <w:marBottom w:val="0"/>
      <w:divBdr>
        <w:top w:val="none" w:sz="0" w:space="0" w:color="auto"/>
        <w:left w:val="none" w:sz="0" w:space="0" w:color="auto"/>
        <w:bottom w:val="none" w:sz="0" w:space="0" w:color="auto"/>
        <w:right w:val="none" w:sz="0" w:space="0" w:color="auto"/>
      </w:divBdr>
      <w:divsChild>
        <w:div w:id="2198756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db.rw/export/export/products-directory/coffee-sector/"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coffeereviewhq.com/burundi-coffe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feimports.com/europe/Burundi"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jnpcoffee.com/" TargetMode="External"/><Relationship Id="rId4" Type="http://schemas.openxmlformats.org/officeDocument/2006/relationships/webSettings" Target="webSettings.xml"/><Relationship Id="rId9" Type="http://schemas.openxmlformats.org/officeDocument/2006/relationships/hyperlink" Target="https://en.wikipedia.org/wiki/Coffee_production_in_Rwanda" TargetMode="Externa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16</Pages>
  <Words>2162</Words>
  <Characters>12329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Darnell</dc:creator>
  <cp:keywords/>
  <dc:description/>
  <cp:lastModifiedBy>Thomas Darnell</cp:lastModifiedBy>
  <cp:revision>4</cp:revision>
  <dcterms:created xsi:type="dcterms:W3CDTF">2025-12-31T16:26:00Z</dcterms:created>
  <dcterms:modified xsi:type="dcterms:W3CDTF">2026-01-01T21:10:00Z</dcterms:modified>
</cp:coreProperties>
</file>