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A921F8" w14:textId="77777777" w:rsidR="00646B68" w:rsidRDefault="00646B68">
      <w:r>
        <w:t xml:space="preserve">These are two SKUs from 10+. </w:t>
      </w:r>
      <w:proofErr w:type="gramStart"/>
      <w:r>
        <w:t>Its</w:t>
      </w:r>
      <w:proofErr w:type="gramEnd"/>
      <w:r>
        <w:t xml:space="preserve"> a smart use of </w:t>
      </w:r>
      <w:proofErr w:type="spellStart"/>
      <w:r>
        <w:t>color</w:t>
      </w:r>
      <w:proofErr w:type="spellEnd"/>
      <w:r>
        <w:t xml:space="preserve"> and shows the bottle shape with the dropper</w:t>
      </w:r>
    </w:p>
    <w:p w14:paraId="7F1B57E6" w14:textId="06A37C91" w:rsidR="001C60EF" w:rsidRDefault="001C60EF">
      <w:hyperlink r:id="rId4" w:history="1">
        <w:proofErr w:type="spellStart"/>
        <w:r w:rsidRPr="001C60EF">
          <w:rPr>
            <w:rStyle w:val="Hyperlink"/>
          </w:rPr>
          <w:t>Anua</w:t>
        </w:r>
        <w:proofErr w:type="spellEnd"/>
        <w:r w:rsidRPr="001C60EF">
          <w:rPr>
            <w:rStyle w:val="Hyperlink"/>
          </w:rPr>
          <w:t xml:space="preserve"> - Niacinamide 10% + TXA 4% Serum 30ml</w:t>
        </w:r>
      </w:hyperlink>
    </w:p>
    <w:p w14:paraId="69DF7F7A" w14:textId="790D92C5" w:rsidR="001C60EF" w:rsidRDefault="001C60EF">
      <w:hyperlink r:id="rId5" w:history="1">
        <w:proofErr w:type="spellStart"/>
        <w:r w:rsidRPr="001C60EF">
          <w:rPr>
            <w:rStyle w:val="Hyperlink"/>
          </w:rPr>
          <w:t>Anua</w:t>
        </w:r>
        <w:proofErr w:type="spellEnd"/>
        <w:r w:rsidRPr="001C60EF">
          <w:rPr>
            <w:rStyle w:val="Hyperlink"/>
          </w:rPr>
          <w:t xml:space="preserve"> - Azelaic Acid 10 </w:t>
        </w:r>
        <w:proofErr w:type="spellStart"/>
        <w:r w:rsidRPr="001C60EF">
          <w:rPr>
            <w:rStyle w:val="Hyperlink"/>
          </w:rPr>
          <w:t>Hyaluron</w:t>
        </w:r>
        <w:proofErr w:type="spellEnd"/>
        <w:r w:rsidRPr="001C60EF">
          <w:rPr>
            <w:rStyle w:val="Hyperlink"/>
          </w:rPr>
          <w:t xml:space="preserve"> Redness Soothing Serum 30ml</w:t>
        </w:r>
      </w:hyperlink>
    </w:p>
    <w:p w14:paraId="13F180DF" w14:textId="77777777" w:rsidR="00646B68" w:rsidRDefault="00646B68"/>
    <w:p w14:paraId="6459B99F" w14:textId="18868603" w:rsidR="00646B68" w:rsidRDefault="00646B68">
      <w:r>
        <w:t xml:space="preserve">This is IDA Warg, a popular </w:t>
      </w:r>
      <w:proofErr w:type="spellStart"/>
      <w:r>
        <w:t>color</w:t>
      </w:r>
      <w:proofErr w:type="spellEnd"/>
      <w:r>
        <w:t xml:space="preserve"> driven Swedish brand. It gives an idea about how a brand can do well </w:t>
      </w:r>
      <w:proofErr w:type="gramStart"/>
      <w:r>
        <w:t>through the use of</w:t>
      </w:r>
      <w:proofErr w:type="gramEnd"/>
      <w:r>
        <w:t xml:space="preserve"> different </w:t>
      </w:r>
      <w:proofErr w:type="spellStart"/>
      <w:r>
        <w:t>colors</w:t>
      </w:r>
      <w:proofErr w:type="spellEnd"/>
      <w:r>
        <w:t xml:space="preserve"> for different SKUs.</w:t>
      </w:r>
    </w:p>
    <w:p w14:paraId="79CFACBB" w14:textId="47E4A6BE" w:rsidR="00646B68" w:rsidRDefault="00646B68">
      <w:hyperlink r:id="rId6" w:history="1">
        <w:r w:rsidRPr="00646B68">
          <w:rPr>
            <w:rStyle w:val="Hyperlink"/>
          </w:rPr>
          <w:t>Shampoos | IDA WARG Beauty</w:t>
        </w:r>
      </w:hyperlink>
    </w:p>
    <w:p w14:paraId="4E7D6A75" w14:textId="77777777" w:rsidR="00646B68" w:rsidRDefault="00646B68"/>
    <w:p w14:paraId="7676A295" w14:textId="005358E9" w:rsidR="00646B68" w:rsidRDefault="00646B68">
      <w:r>
        <w:t xml:space="preserve">Another </w:t>
      </w:r>
      <w:proofErr w:type="spellStart"/>
      <w:r>
        <w:t>color</w:t>
      </w:r>
      <w:proofErr w:type="spellEnd"/>
      <w:r>
        <w:t xml:space="preserve"> driven serum line:</w:t>
      </w:r>
    </w:p>
    <w:p w14:paraId="287A4ED8" w14:textId="0ED7052B" w:rsidR="00646B68" w:rsidRDefault="00646B68">
      <w:hyperlink r:id="rId7" w:history="1">
        <w:r w:rsidRPr="00646B68">
          <w:rPr>
            <w:rStyle w:val="Hyperlink"/>
          </w:rPr>
          <w:t xml:space="preserve">TIRTIR - 5 Actives Power Serums Kit | </w:t>
        </w:r>
        <w:proofErr w:type="spellStart"/>
        <w:r w:rsidRPr="00646B68">
          <w:rPr>
            <w:rStyle w:val="Hyperlink"/>
          </w:rPr>
          <w:t>YesStyle</w:t>
        </w:r>
        <w:proofErr w:type="spellEnd"/>
      </w:hyperlink>
    </w:p>
    <w:p w14:paraId="21340FC5" w14:textId="77777777" w:rsidR="00646B68" w:rsidRDefault="00646B68"/>
    <w:p w14:paraId="725A764F" w14:textId="69BC8551" w:rsidR="00646B68" w:rsidRDefault="00646B68">
      <w:r>
        <w:t>An example of a standard serum bottle:</w:t>
      </w:r>
    </w:p>
    <w:p w14:paraId="10E7C23E" w14:textId="603A1098" w:rsidR="00646B68" w:rsidRDefault="00646B68">
      <w:hyperlink r:id="rId8" w:history="1">
        <w:r w:rsidRPr="00646B68">
          <w:rPr>
            <w:rStyle w:val="Hyperlink"/>
          </w:rPr>
          <w:t>30ml Clear Tubular Glass Dropper Bottle | Lifestyle Packaging</w:t>
        </w:r>
      </w:hyperlink>
    </w:p>
    <w:p w14:paraId="0E273EEC" w14:textId="77777777" w:rsidR="0032441B" w:rsidRDefault="0032441B"/>
    <w:p w14:paraId="7930470D" w14:textId="3D68637D" w:rsidR="0032441B" w:rsidRDefault="0032441B">
      <w:r>
        <w:t>Fonts</w:t>
      </w:r>
    </w:p>
    <w:p w14:paraId="786182E4" w14:textId="5F276120" w:rsidR="0032441B" w:rsidRDefault="0032441B">
      <w:r>
        <w:t xml:space="preserve">This Nordic pro look slice and clean. We may want </w:t>
      </w:r>
      <w:proofErr w:type="gramStart"/>
      <w:r>
        <w:t>caps</w:t>
      </w:r>
      <w:proofErr w:type="gramEnd"/>
      <w:r>
        <w:t xml:space="preserve"> but this could be worth consideration.</w:t>
      </w:r>
    </w:p>
    <w:p w14:paraId="4A3BCA9D" w14:textId="35C022B0" w:rsidR="0032441B" w:rsidRDefault="0032441B">
      <w:hyperlink r:id="rId9" w:history="1">
        <w:r w:rsidRPr="006176C5">
          <w:rPr>
            <w:rStyle w:val="Hyperlink"/>
          </w:rPr>
          <w:t>https://www.myfonts.com/pages/tags/scandinavian-fonts?srsltid=AfmBOopUOrd9iLSJ1nefHVdr2RqLdl50xwJm7P3Zc3qsD4UbpNc_qL8l</w:t>
        </w:r>
      </w:hyperlink>
    </w:p>
    <w:p w14:paraId="37B5D395" w14:textId="449E15BE" w:rsidR="0032441B" w:rsidRDefault="0032441B">
      <w:r>
        <w:t>TUBDRA is also interesting:</w:t>
      </w:r>
    </w:p>
    <w:p w14:paraId="593ED683" w14:textId="3564808D" w:rsidR="0032441B" w:rsidRDefault="0032441B">
      <w:hyperlink r:id="rId10" w:history="1">
        <w:r w:rsidRPr="0032441B">
          <w:rPr>
            <w:rStyle w:val="Hyperlink"/>
          </w:rPr>
          <w:t xml:space="preserve">23 Scandinavian Fonts To Give Your Designs a Nordic Feel | </w:t>
        </w:r>
        <w:proofErr w:type="spellStart"/>
        <w:r w:rsidRPr="0032441B">
          <w:rPr>
            <w:rStyle w:val="Hyperlink"/>
          </w:rPr>
          <w:t>HipFonts</w:t>
        </w:r>
        <w:proofErr w:type="spellEnd"/>
      </w:hyperlink>
    </w:p>
    <w:sectPr w:rsidR="0032441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60EF"/>
    <w:rsid w:val="000318B4"/>
    <w:rsid w:val="001C60EF"/>
    <w:rsid w:val="0032441B"/>
    <w:rsid w:val="00646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237BA19"/>
  <w15:chartTrackingRefBased/>
  <w15:docId w15:val="{347E5493-03E1-462C-B201-3E6B9ACA71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S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C60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60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60E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60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60E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60E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60E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60E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60E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60E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60E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60E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60E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60E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60E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60E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60E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60E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60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60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60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C60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60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C60E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C60E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C60E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60E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60E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60E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C60E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C60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festylepackaging.com/product/30ml-clear-tubular-glass-dropper-bottle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yesstyle.com/en/tcuc.SEK/coc.SE/info.html/pid.1134967975?utm_source=GoogleAds&amp;utm_campaign=22261341583&amp;utm_term=&amp;utm_content=176762659642_733618467001&amp;utm_medium=Shopping&amp;bac=GTGTT3OK&amp;mcg=paidsearch&amp;gad_source=1&amp;gad_campaignid=22261341583&amp;gbraid=0AAAAAD3WTkl9iCrwKgZ1JA02gIj_eX8tr&amp;gclid=Cj0KCQiAo4TKBhDRARIsAGW29bevaVCQc2ms4tlTF-iwyOd8L57gLbQydtG2f8IHXTdr3oiHDzMsrooaAn-WEALw_wcB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idawargbeauty.se/collections/shampoos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ww.koreanbeauty.se/products/anua-azelaic-acid-10-hyaluron-redness-soothing-serum-30ml?variant=53923909763396&amp;juicy_source=google&amp;juicy_cid=23128430780&amp;gad_source=1&amp;gad_campaignid=23128433666&amp;gbraid=0AAAAAoSmYc8ClpxwlXKKs9FJlbLLDuTEj&amp;gclid=Cj0KCQiAo4TKBhDRARIsAGW29bcQ9DMnOJRQwjg8L_EboffEEYJ5QG-JkgaMLao6wy5tK43Sr-yZulYaAlxbEALw_wcB" TargetMode="External"/><Relationship Id="rId10" Type="http://schemas.openxmlformats.org/officeDocument/2006/relationships/hyperlink" Target="https://se.pinterest.com/pin/189784571790698350/" TargetMode="External"/><Relationship Id="rId4" Type="http://schemas.openxmlformats.org/officeDocument/2006/relationships/hyperlink" Target="https://www.koreanbeauty.se/products/anua-niacinamide-10-txa-4-serum" TargetMode="External"/><Relationship Id="rId9" Type="http://schemas.openxmlformats.org/officeDocument/2006/relationships/hyperlink" Target="https://www.myfonts.com/pages/tags/scandinavian-fonts?srsltid=AfmBOopUOrd9iLSJ1nefHVdr2RqLdl50xwJm7P3Zc3qsD4UbpNc_qL8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240</Words>
  <Characters>1851</Characters>
  <Application>Microsoft Office Word</Application>
  <DocSecurity>0</DocSecurity>
  <Lines>88</Lines>
  <Paragraphs>95</Paragraphs>
  <ScaleCrop>false</ScaleCrop>
  <Company/>
  <LinksUpToDate>false</LinksUpToDate>
  <CharactersWithSpaces>1996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 maroon</dc:creator>
  <cp:keywords/>
  <dc:description/>
  <cp:lastModifiedBy>marc maroon</cp:lastModifiedBy>
  <cp:revision>5</cp:revision>
  <dcterms:created xsi:type="dcterms:W3CDTF">2025-12-16T15:50:00Z</dcterms:created>
  <dcterms:modified xsi:type="dcterms:W3CDTF">2025-12-16T16:15:00Z</dcterms:modified>
</cp:coreProperties>
</file>