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0DE65" w14:textId="76B3DD58" w:rsidR="00F054D6" w:rsidRPr="00F054D6" w:rsidRDefault="00F054D6" w:rsidP="00F054D6">
      <w:pPr>
        <w:jc w:val="center"/>
        <w:rPr>
          <w:b/>
          <w:bCs/>
        </w:rPr>
      </w:pPr>
      <w:r w:rsidRPr="00F054D6">
        <w:rPr>
          <w:b/>
          <w:bCs/>
        </w:rPr>
        <w:t>The balance will be moving up in real time along with the time at work</w:t>
      </w:r>
    </w:p>
    <w:p w14:paraId="1662ED71" w14:textId="3C5414DB" w:rsidR="00B7323E" w:rsidRDefault="00F054D6" w:rsidP="00F054D6">
      <w:pPr>
        <w:jc w:val="center"/>
      </w:pPr>
      <w:r w:rsidRPr="00F054D6">
        <w:drawing>
          <wp:inline distT="0" distB="0" distL="0" distR="0" wp14:anchorId="6EA29E53" wp14:editId="483BE1D9">
            <wp:extent cx="3237018" cy="6395084"/>
            <wp:effectExtent l="0" t="0" r="1905" b="6350"/>
            <wp:docPr id="452887778" name="Picture 1" descr="A screenshot of a mobile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887778" name="Picture 1" descr="A screenshot of a mobile phon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1174" cy="642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3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4D6"/>
    <w:rsid w:val="00B202DA"/>
    <w:rsid w:val="00B7323E"/>
    <w:rsid w:val="00F05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A6109"/>
  <w15:chartTrackingRefBased/>
  <w15:docId w15:val="{1E8936DE-F30D-460B-A7D0-E536C77F8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54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54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54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54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54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54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54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54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54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54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54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54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54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54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54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54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54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54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54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54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54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54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54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54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54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54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54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54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54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Campbell</dc:creator>
  <cp:keywords/>
  <dc:description/>
  <cp:lastModifiedBy>Martin Campbell</cp:lastModifiedBy>
  <cp:revision>1</cp:revision>
  <dcterms:created xsi:type="dcterms:W3CDTF">2025-10-13T17:53:00Z</dcterms:created>
  <dcterms:modified xsi:type="dcterms:W3CDTF">2025-10-13T17:54:00Z</dcterms:modified>
</cp:coreProperties>
</file>