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FRONT/MIDDLE OF LABEL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LAVENDER HONEY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DESCRIPTION OF PRODUCT ON RIGHT HAND SIDE OF LABEL BEFORE NUTRITIONAL INFORMATION</w:t>
      </w:r>
    </w:p>
    <w:p>
      <w:pPr>
        <w:pStyle w:val="Body"/>
        <w:bidi w:val="0"/>
      </w:pPr>
    </w:p>
    <w:p>
      <w:pPr>
        <w:pStyle w:val="Body"/>
        <w:jc w:val="both"/>
      </w:pPr>
      <w:r>
        <w:rPr>
          <w:rtl w:val="0"/>
          <w:lang w:val="en-US"/>
        </w:rPr>
        <w:t>Three generations of expert beekeeping go into producing this 100% pure, floral scented lavender honey on a traditional apiary nestled in the wild highlands of Arag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n, Spain. Master beekeeper Adolfo Cuartero and his family carefully nurture and manage over 3000 hives of healthy honeybees to produce all natural honey at its very best.</w:t>
      </w:r>
    </w:p>
    <w:p>
      <w:pPr>
        <w:pStyle w:val="Body"/>
        <w:jc w:val="both"/>
      </w:pP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354240</wp:posOffset>
            </wp:positionH>
            <wp:positionV relativeFrom="page">
              <wp:posOffset>8965376</wp:posOffset>
            </wp:positionV>
            <wp:extent cx="2285951" cy="16164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Naturally Spanish logo WHITE prin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Naturally Spanish logo WHITE print.jpg" descr="Naturally Spanish logo WHITE print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951" cy="16164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both"/>
      </w:pPr>
      <w:r>
        <w:rPr>
          <w:rtl w:val="0"/>
          <w:lang w:val="en-US"/>
        </w:rPr>
        <w:t>NATURALLY SPANISH</w:t>
      </w:r>
    </w:p>
    <w:p>
      <w:pPr>
        <w:pStyle w:val="Body"/>
        <w:jc w:val="both"/>
      </w:pPr>
      <w:r>
        <w:rPr>
          <w:rtl w:val="0"/>
          <w:lang w:val="en-US"/>
        </w:rPr>
        <w:t>EAST MARTIN</w:t>
      </w:r>
    </w:p>
    <w:p>
      <w:pPr>
        <w:pStyle w:val="Body"/>
        <w:jc w:val="both"/>
      </w:pPr>
      <w:r>
        <w:rPr>
          <w:rtl w:val="0"/>
          <w:lang w:val="en-US"/>
        </w:rPr>
        <w:t>FORDINGBRIDGE</w:t>
      </w:r>
    </w:p>
    <w:p>
      <w:pPr>
        <w:pStyle w:val="Body"/>
        <w:jc w:val="both"/>
      </w:pPr>
      <w:r>
        <w:rPr>
          <w:rtl w:val="0"/>
          <w:lang w:val="en-US"/>
        </w:rPr>
        <w:t>SP6 3LJ</w:t>
      </w:r>
    </w:p>
    <w:p>
      <w:pPr>
        <w:pStyle w:val="Body"/>
        <w:jc w:val="both"/>
      </w:pPr>
      <w:r>
        <w:rPr>
          <w:rtl w:val="0"/>
          <w:lang w:val="en-US"/>
        </w:rPr>
        <w:t>UK</w:t>
      </w:r>
    </w:p>
    <w:p>
      <w:pPr>
        <w:pStyle w:val="Body"/>
        <w:jc w:val="both"/>
      </w:pPr>
      <w:r>
        <w:rPr>
          <w:rtl w:val="0"/>
          <w:lang w:val="en-US"/>
        </w:rPr>
        <w:t>Tel: 01722 580166</w:t>
      </w:r>
    </w:p>
    <w:p>
      <w:pPr>
        <w:pStyle w:val="Body"/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"mailto:sales@naturally-spanish.com"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sales@naturally-spanish.com</w:t>
      </w:r>
      <w:r>
        <w:rPr/>
        <w:fldChar w:fldCharType="end" w:fldLock="0"/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PRODUCT OF SPAIN</w:t>
      </w:r>
    </w:p>
    <w:p>
      <w:pPr>
        <w:pStyle w:val="Body"/>
        <w:jc w:val="both"/>
      </w:pPr>
      <w:r>
        <w:rPr>
          <w:rtl w:val="0"/>
          <w:lang w:val="en-US"/>
        </w:rPr>
        <w:t>23.1828/Z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NUTRITIONAL INFORMATION ON FAR RIGHT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Nutritional information per 100g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Energy</w:t>
        <w:tab/>
        <w:tab/>
        <w:tab/>
        <w:t>1394 kj/328 kcal</w:t>
      </w:r>
    </w:p>
    <w:p>
      <w:pPr>
        <w:pStyle w:val="Body"/>
        <w:jc w:val="both"/>
      </w:pPr>
      <w:r>
        <w:rPr>
          <w:rtl w:val="0"/>
          <w:lang w:val="en-US"/>
        </w:rPr>
        <w:t>Fat</w:t>
        <w:tab/>
        <w:tab/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saturated</w:t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>Carbohydrate</w:t>
        <w:tab/>
        <w:tab/>
        <w:t>82g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sugar</w:t>
        <w:tab/>
        <w:t>80.6g</w:t>
      </w:r>
    </w:p>
    <w:p>
      <w:pPr>
        <w:pStyle w:val="Body"/>
        <w:jc w:val="both"/>
      </w:pPr>
      <w:r>
        <w:rPr>
          <w:rtl w:val="0"/>
          <w:lang w:val="en-US"/>
        </w:rPr>
        <w:t>Protein</w:t>
        <w:tab/>
        <w:tab/>
        <w:tab/>
        <w:t>&lt;0.5g</w:t>
      </w:r>
    </w:p>
    <w:p>
      <w:pPr>
        <w:pStyle w:val="Body"/>
        <w:jc w:val="both"/>
      </w:pPr>
      <w:r>
        <w:rPr>
          <w:rtl w:val="0"/>
          <w:lang w:val="en-US"/>
        </w:rPr>
        <w:t>Salt</w:t>
        <w:tab/>
        <w:tab/>
        <w:tab/>
        <w:t>0.017g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INFORMATION ON LEFT HAND SIDE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Best before:</w:t>
      </w:r>
    </w:p>
    <w:p>
      <w:pPr>
        <w:pStyle w:val="Body"/>
        <w:jc w:val="both"/>
      </w:pPr>
      <w:r>
        <w:rPr>
          <w:rtl w:val="0"/>
          <w:lang w:val="en-US"/>
        </w:rPr>
        <w:t>Batch no:</w:t>
      </w:r>
    </w:p>
    <w:p>
      <w:pPr>
        <w:pStyle w:val="Body"/>
        <w:jc w:val="both"/>
      </w:pPr>
      <w:r>
        <w:rPr>
          <w:rtl w:val="0"/>
          <w:lang w:val="en-US"/>
        </w:rPr>
        <w:t>Net weight: 450g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-158750</wp:posOffset>
            </wp:positionH>
            <wp:positionV relativeFrom="line">
              <wp:posOffset>272611</wp:posOffset>
            </wp:positionV>
            <wp:extent cx="1441303" cy="99758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NS Spring Blosso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S Spring Blossom.jpg" descr="NS Spring Blossom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303" cy="9975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CIRCULAR LABEL ON LID (TAMPER SAFE LABEL)</w:t>
      </w:r>
    </w:p>
    <w:p>
      <w:pPr>
        <w:pStyle w:val="Body"/>
        <w:jc w:val="both"/>
      </w:pPr>
    </w:p>
    <w:p>
      <w:pPr>
        <w:pStyle w:val="Body"/>
        <w:jc w:val="both"/>
      </w:pPr>
      <w:r/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