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DBFC6" w14:textId="636B3859" w:rsidR="005564FE" w:rsidRPr="003C399B" w:rsidRDefault="005564FE" w:rsidP="003C399B">
      <w:pPr>
        <w:jc w:val="center"/>
        <w:rPr>
          <w:b/>
          <w:bCs/>
        </w:rPr>
      </w:pPr>
      <w:r w:rsidRPr="003C399B">
        <w:rPr>
          <w:b/>
          <w:bCs/>
        </w:rPr>
        <w:t>Supplement Re-branding</w:t>
      </w:r>
      <w:r w:rsidR="00D70CB2">
        <w:rPr>
          <w:b/>
          <w:bCs/>
        </w:rPr>
        <w:t>: New Bottle Design</w:t>
      </w:r>
    </w:p>
    <w:p w14:paraId="1CFA2A85" w14:textId="3CE05936" w:rsidR="005564FE" w:rsidRDefault="005564FE" w:rsidP="005564FE">
      <w:r>
        <w:t xml:space="preserve">We want to </w:t>
      </w:r>
      <w:r w:rsidR="004A520F">
        <w:t xml:space="preserve">rebrand our current health supplements (see below).  </w:t>
      </w:r>
      <w:r>
        <w:t>We do want it to be modern, vibrant and appealing</w:t>
      </w:r>
      <w:r w:rsidR="00D8352E">
        <w:t xml:space="preserve"> supplement bottles</w:t>
      </w:r>
      <w:r>
        <w:t>.</w:t>
      </w:r>
      <w:r w:rsidR="004A520F">
        <w:t xml:space="preserve"> Very upscale and elegant as it targets primarily women.</w:t>
      </w:r>
    </w:p>
    <w:p w14:paraId="692A0984" w14:textId="756D6418" w:rsidR="004A520F" w:rsidRDefault="005564FE" w:rsidP="005564FE">
      <w:r>
        <w:t xml:space="preserve">Bottle size: </w:t>
      </w:r>
      <w:r w:rsidR="00F32C6F">
        <w:t>We are totally open to</w:t>
      </w:r>
      <w:r w:rsidR="00D8352E">
        <w:t xml:space="preserve"> the</w:t>
      </w:r>
      <w:r w:rsidR="00F32C6F">
        <w:t xml:space="preserve"> bottle</w:t>
      </w:r>
      <w:r w:rsidR="004E7154">
        <w:t xml:space="preserve"> size and</w:t>
      </w:r>
      <w:r w:rsidR="00D8352E">
        <w:t xml:space="preserve"> shape</w:t>
      </w:r>
      <w:r w:rsidR="00F32C6F">
        <w:t>, as long it's a typical supplement bottle size</w:t>
      </w:r>
      <w:r w:rsidR="00D8352E">
        <w:t xml:space="preserve"> to handle 90-120 capsules</w:t>
      </w:r>
      <w:r w:rsidR="00F32C6F">
        <w:t>; what we mostly need is new bottle design/packaging.</w:t>
      </w:r>
      <w:r w:rsidR="00D70CB2">
        <w:t xml:space="preserve"> YOU DON’T HAVE TO USE THE CURRENT </w:t>
      </w:r>
      <w:r w:rsidR="004E7154">
        <w:t xml:space="preserve">WHITE </w:t>
      </w:r>
      <w:r w:rsidR="00D70CB2">
        <w:t>BOTTLE SHAPE, BUT ANYTHING MORE MODERN WOULD WORK!</w:t>
      </w:r>
    </w:p>
    <w:p w14:paraId="52C58728" w14:textId="16E8A1AB" w:rsidR="005564FE" w:rsidRDefault="005564FE" w:rsidP="005564FE">
      <w:r w:rsidRPr="004A520F">
        <w:rPr>
          <w:b/>
          <w:bCs/>
        </w:rPr>
        <w:t>Current bottles:</w:t>
      </w:r>
      <w:r w:rsidR="00B7241B">
        <w:t xml:space="preserve">  So </w:t>
      </w:r>
      <w:r w:rsidR="004A520F">
        <w:t>ideally</w:t>
      </w:r>
      <w:r w:rsidR="00B7241B">
        <w:t>, we’d keep the core color on</w:t>
      </w:r>
      <w:r w:rsidR="009D6606">
        <w:t xml:space="preserve"> each bottle with a new branding</w:t>
      </w:r>
      <w:r w:rsidR="00F32C6F">
        <w:t xml:space="preserve"> and </w:t>
      </w:r>
      <w:r w:rsidR="009D6606">
        <w:t xml:space="preserve">bottle design. </w:t>
      </w:r>
      <w:r w:rsidR="009E4C07">
        <w:t xml:space="preserve">But we're open to your suggestion.  </w:t>
      </w:r>
      <w:r w:rsidR="009D6606">
        <w:t>Current colors:</w:t>
      </w:r>
    </w:p>
    <w:p w14:paraId="13647117" w14:textId="17D31A62" w:rsidR="005564FE" w:rsidRDefault="005564FE" w:rsidP="005564FE">
      <w:r w:rsidRPr="005564FE">
        <w:rPr>
          <w:noProof/>
        </w:rPr>
        <w:drawing>
          <wp:inline distT="0" distB="0" distL="0" distR="0" wp14:anchorId="18A7DE5F" wp14:editId="1398E387">
            <wp:extent cx="4691818" cy="3396555"/>
            <wp:effectExtent l="0" t="0" r="0" b="0"/>
            <wp:docPr id="8567861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78615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283" cy="340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B0722" w14:textId="77777777" w:rsidR="003C399B" w:rsidRPr="003C399B" w:rsidRDefault="003C399B" w:rsidP="003C399B">
      <w:pPr>
        <w:rPr>
          <w:b/>
          <w:bCs/>
        </w:rPr>
      </w:pPr>
      <w:r w:rsidRPr="003C399B">
        <w:rPr>
          <w:b/>
          <w:bCs/>
        </w:rPr>
        <w:t>Current colors:</w:t>
      </w:r>
    </w:p>
    <w:p w14:paraId="62BD8C53" w14:textId="77777777" w:rsidR="003C399B" w:rsidRPr="003C399B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Liver Focus: Purple</w:t>
      </w:r>
    </w:p>
    <w:p w14:paraId="1CBD385A" w14:textId="77777777" w:rsidR="003C399B" w:rsidRPr="003C399B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Tummy Focus: Red</w:t>
      </w:r>
    </w:p>
    <w:p w14:paraId="22279343" w14:textId="77777777" w:rsidR="003C399B" w:rsidRPr="003C399B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Hormone Focus: Green</w:t>
      </w:r>
    </w:p>
    <w:p w14:paraId="49D66D63" w14:textId="375A9D0D" w:rsidR="005564FE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Blood Sugar Focus: Blue</w:t>
      </w:r>
    </w:p>
    <w:p w14:paraId="7DC77C4E" w14:textId="77777777" w:rsidR="009E4C07" w:rsidRPr="00911444" w:rsidRDefault="009E4C07" w:rsidP="009E4C07">
      <w:pPr>
        <w:adjustRightInd w:val="0"/>
        <w:snapToGrid w:val="0"/>
        <w:spacing w:after="0" w:line="240" w:lineRule="auto"/>
        <w:rPr>
          <w:i/>
          <w:iCs/>
        </w:rPr>
      </w:pPr>
    </w:p>
    <w:p w14:paraId="57D9CA19" w14:textId="74DC9A93" w:rsidR="003C399B" w:rsidRDefault="005564FE" w:rsidP="005564FE">
      <w:r>
        <w:t>We are only focused on the front of the bottle design</w:t>
      </w:r>
      <w:r w:rsidR="009D6606">
        <w:t>,</w:t>
      </w:r>
      <w:r>
        <w:t xml:space="preserve"> not the nutrition information on the bac</w:t>
      </w:r>
      <w:r w:rsidR="009D6606">
        <w:t>k right now.</w:t>
      </w:r>
      <w:r>
        <w:t xml:space="preserve"> </w:t>
      </w:r>
    </w:p>
    <w:p w14:paraId="77C8265F" w14:textId="56E3AB7B" w:rsidR="003C399B" w:rsidRDefault="005564FE" w:rsidP="005564FE">
      <w:proofErr w:type="gramStart"/>
      <w:r>
        <w:t>So</w:t>
      </w:r>
      <w:proofErr w:type="gramEnd"/>
      <w:r>
        <w:t xml:space="preserve"> the </w:t>
      </w:r>
      <w:r w:rsidR="009D6606">
        <w:t>main</w:t>
      </w:r>
      <w:r>
        <w:t xml:space="preserve"> text for the front of the bottle is:</w:t>
      </w:r>
    </w:p>
    <w:p w14:paraId="73335FBA" w14:textId="024378B6" w:rsidR="005564FE" w:rsidRDefault="006056AA" w:rsidP="003E41AB">
      <w:pPr>
        <w:snapToGrid w:val="0"/>
        <w:spacing w:after="120" w:line="240" w:lineRule="auto"/>
      </w:pPr>
      <w:r>
        <w:lastRenderedPageBreak/>
        <w:t>Liver Focus</w:t>
      </w:r>
    </w:p>
    <w:p w14:paraId="4EB20591" w14:textId="688D95BD" w:rsidR="003E41AB" w:rsidRDefault="003E41AB" w:rsidP="003E41AB">
      <w:pPr>
        <w:snapToGrid w:val="0"/>
        <w:spacing w:after="120" w:line="240" w:lineRule="auto"/>
      </w:pPr>
      <w:r>
        <w:t>Rejuvenating Cleanse &amp; Detox Formula*</w:t>
      </w:r>
    </w:p>
    <w:p w14:paraId="4D35DC2C" w14:textId="642E5BCB" w:rsidR="003E41AB" w:rsidRDefault="003E41AB" w:rsidP="003E41AB">
      <w:pPr>
        <w:snapToGrid w:val="0"/>
        <w:spacing w:after="120" w:line="240" w:lineRule="auto"/>
      </w:pPr>
      <w:r>
        <w:t>Dietary Supplement</w:t>
      </w:r>
    </w:p>
    <w:p w14:paraId="5384DC9C" w14:textId="2B0FA704" w:rsidR="003E41AB" w:rsidRDefault="003E41AB" w:rsidP="00911444">
      <w:pPr>
        <w:snapToGrid w:val="0"/>
        <w:spacing w:after="120" w:line="240" w:lineRule="auto"/>
      </w:pPr>
      <w:r>
        <w:t>120 Vegetable Capsules</w:t>
      </w:r>
    </w:p>
    <w:p w14:paraId="63D2FE3A" w14:textId="77777777" w:rsidR="00911444" w:rsidRDefault="00911444" w:rsidP="00911444">
      <w:pPr>
        <w:snapToGrid w:val="0"/>
        <w:spacing w:after="120" w:line="240" w:lineRule="auto"/>
      </w:pPr>
    </w:p>
    <w:p w14:paraId="1603B030" w14:textId="1855D700" w:rsidR="003E41AB" w:rsidRDefault="003E41AB" w:rsidP="003E41AB">
      <w:pPr>
        <w:snapToGrid w:val="0"/>
        <w:spacing w:after="120" w:line="240" w:lineRule="auto"/>
      </w:pPr>
      <w:r>
        <w:t>Tummy Focus</w:t>
      </w:r>
    </w:p>
    <w:p w14:paraId="268AE70C" w14:textId="4064A370" w:rsidR="003E41AB" w:rsidRDefault="003E41AB" w:rsidP="003E41AB">
      <w:pPr>
        <w:snapToGrid w:val="0"/>
        <w:spacing w:after="120" w:line="240" w:lineRule="auto"/>
      </w:pPr>
      <w:r>
        <w:t>Oxygenating Colon Cleanse*</w:t>
      </w:r>
    </w:p>
    <w:p w14:paraId="39CE8762" w14:textId="77777777" w:rsidR="003E41AB" w:rsidRDefault="003E41AB" w:rsidP="003E41AB">
      <w:pPr>
        <w:snapToGrid w:val="0"/>
        <w:spacing w:after="120" w:line="240" w:lineRule="auto"/>
      </w:pPr>
      <w:r>
        <w:t>Dietary Supplement</w:t>
      </w:r>
    </w:p>
    <w:p w14:paraId="432C9424" w14:textId="6DC80E7B" w:rsidR="003E41AB" w:rsidRDefault="003E41AB" w:rsidP="003E41AB">
      <w:pPr>
        <w:snapToGrid w:val="0"/>
        <w:spacing w:after="120" w:line="240" w:lineRule="auto"/>
      </w:pPr>
      <w:r>
        <w:t>90 Vegetable Capsules</w:t>
      </w:r>
    </w:p>
    <w:p w14:paraId="292318EA" w14:textId="77777777" w:rsidR="003E41AB" w:rsidRDefault="003E41AB" w:rsidP="005564FE"/>
    <w:p w14:paraId="258BD3B9" w14:textId="77777777" w:rsidR="003E41AB" w:rsidRDefault="003E41AB" w:rsidP="003E41AB">
      <w:pPr>
        <w:snapToGrid w:val="0"/>
        <w:spacing w:after="120" w:line="240" w:lineRule="auto"/>
      </w:pPr>
      <w:r>
        <w:t>Hormone Focus</w:t>
      </w:r>
    </w:p>
    <w:p w14:paraId="00461B68" w14:textId="77777777" w:rsidR="003E41AB" w:rsidRDefault="003E41AB" w:rsidP="003E41AB">
      <w:pPr>
        <w:snapToGrid w:val="0"/>
        <w:spacing w:after="120" w:line="240" w:lineRule="auto"/>
      </w:pPr>
      <w:r>
        <w:t>Supports Healthy Hormone Levels*</w:t>
      </w:r>
    </w:p>
    <w:p w14:paraId="1C9604EE" w14:textId="77777777" w:rsidR="003E41AB" w:rsidRDefault="003E41AB" w:rsidP="003E41AB">
      <w:pPr>
        <w:snapToGrid w:val="0"/>
        <w:spacing w:after="120" w:line="240" w:lineRule="auto"/>
      </w:pPr>
      <w:r>
        <w:t>Dietary Supplement</w:t>
      </w:r>
    </w:p>
    <w:p w14:paraId="4247CF04" w14:textId="77777777" w:rsidR="003E41AB" w:rsidRDefault="003E41AB" w:rsidP="003E41AB">
      <w:pPr>
        <w:snapToGrid w:val="0"/>
        <w:spacing w:after="120" w:line="240" w:lineRule="auto"/>
      </w:pPr>
      <w:r>
        <w:t>60 Vegetable Capsules</w:t>
      </w:r>
    </w:p>
    <w:p w14:paraId="6DB457BE" w14:textId="77777777" w:rsidR="003E41AB" w:rsidRDefault="003E41AB" w:rsidP="003E41AB">
      <w:pPr>
        <w:snapToGrid w:val="0"/>
        <w:spacing w:after="120" w:line="240" w:lineRule="auto"/>
      </w:pPr>
    </w:p>
    <w:p w14:paraId="11F62900" w14:textId="5B52CF6E" w:rsidR="003E41AB" w:rsidRDefault="003E41AB" w:rsidP="003E41AB">
      <w:pPr>
        <w:snapToGrid w:val="0"/>
        <w:spacing w:after="120" w:line="240" w:lineRule="auto"/>
      </w:pPr>
      <w:r>
        <w:t>Blood Sugar Focus</w:t>
      </w:r>
    </w:p>
    <w:p w14:paraId="2B8F987A" w14:textId="76AA126A" w:rsidR="003E41AB" w:rsidRDefault="003E41AB" w:rsidP="003E41AB">
      <w:pPr>
        <w:snapToGrid w:val="0"/>
        <w:spacing w:after="120" w:line="240" w:lineRule="auto"/>
      </w:pPr>
      <w:r>
        <w:t>Supports Healthy Blood Glucose Lev</w:t>
      </w:r>
      <w:r w:rsidR="003C399B">
        <w:t>els</w:t>
      </w:r>
      <w:r>
        <w:t>*</w:t>
      </w:r>
    </w:p>
    <w:p w14:paraId="3ED951FE" w14:textId="77777777" w:rsidR="003E41AB" w:rsidRDefault="003E41AB" w:rsidP="003E41AB">
      <w:pPr>
        <w:snapToGrid w:val="0"/>
        <w:spacing w:after="120" w:line="240" w:lineRule="auto"/>
      </w:pPr>
      <w:r>
        <w:t>Dietary Supplement</w:t>
      </w:r>
    </w:p>
    <w:p w14:paraId="0375DA75" w14:textId="1A25476E" w:rsidR="00C24CAC" w:rsidRDefault="003C399B" w:rsidP="00911444">
      <w:pPr>
        <w:snapToGrid w:val="0"/>
        <w:spacing w:after="120" w:line="240" w:lineRule="auto"/>
      </w:pPr>
      <w:r>
        <w:t>60</w:t>
      </w:r>
      <w:r w:rsidR="003E41AB">
        <w:t xml:space="preserve"> Vegetable Capsules</w:t>
      </w:r>
    </w:p>
    <w:p w14:paraId="19E6730C" w14:textId="39C55227" w:rsidR="00825706" w:rsidRDefault="00825706" w:rsidP="005564FE"/>
    <w:sectPr w:rsidR="00825706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D0C15"/>
    <w:multiLevelType w:val="hybridMultilevel"/>
    <w:tmpl w:val="1D86D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5366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4FE"/>
    <w:rsid w:val="000A7DA4"/>
    <w:rsid w:val="000D2518"/>
    <w:rsid w:val="001D2BA2"/>
    <w:rsid w:val="00333660"/>
    <w:rsid w:val="003C164E"/>
    <w:rsid w:val="003C399B"/>
    <w:rsid w:val="003E41AB"/>
    <w:rsid w:val="003F7EF7"/>
    <w:rsid w:val="00481B42"/>
    <w:rsid w:val="004A520F"/>
    <w:rsid w:val="004E7154"/>
    <w:rsid w:val="005564FE"/>
    <w:rsid w:val="005E5159"/>
    <w:rsid w:val="006056AA"/>
    <w:rsid w:val="006D70E3"/>
    <w:rsid w:val="00825706"/>
    <w:rsid w:val="008821C5"/>
    <w:rsid w:val="008B3493"/>
    <w:rsid w:val="00911444"/>
    <w:rsid w:val="009225F9"/>
    <w:rsid w:val="009C0658"/>
    <w:rsid w:val="009D6606"/>
    <w:rsid w:val="009E4C07"/>
    <w:rsid w:val="00A535C9"/>
    <w:rsid w:val="00AA4AF2"/>
    <w:rsid w:val="00AC4C33"/>
    <w:rsid w:val="00B47305"/>
    <w:rsid w:val="00B7241B"/>
    <w:rsid w:val="00B94554"/>
    <w:rsid w:val="00C24CAC"/>
    <w:rsid w:val="00CD4AE9"/>
    <w:rsid w:val="00D3713E"/>
    <w:rsid w:val="00D70CB2"/>
    <w:rsid w:val="00D8352E"/>
    <w:rsid w:val="00E30706"/>
    <w:rsid w:val="00EA5541"/>
    <w:rsid w:val="00F3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E1374"/>
  <w14:defaultImageDpi w14:val="32767"/>
  <w15:chartTrackingRefBased/>
  <w15:docId w15:val="{AF99103D-4E0F-1B4F-BBAC-AD2D8A44B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6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4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4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4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4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4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4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4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4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4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4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4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4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6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6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64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4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64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4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4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4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5</cp:revision>
  <dcterms:created xsi:type="dcterms:W3CDTF">2025-09-01T15:40:00Z</dcterms:created>
  <dcterms:modified xsi:type="dcterms:W3CDTF">2025-09-01T15:44:00Z</dcterms:modified>
</cp:coreProperties>
</file>