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7787" w:rsidRDefault="003F7787" w:rsidP="003F7787">
      <w:pPr>
        <w:spacing w:after="0" w:line="240" w:lineRule="auto"/>
        <w:textAlignment w:val="baseline"/>
        <w:outlineLvl w:val="0"/>
        <w:rPr>
          <w:rFonts w:ascii="Helvetica" w:eastAsia="Times New Roman" w:hAnsi="Helvetica" w:cs="Helvetica"/>
          <w:color w:val="141414"/>
          <w:kern w:val="36"/>
          <w:sz w:val="48"/>
          <w:szCs w:val="48"/>
          <w:bdr w:val="none" w:sz="0" w:space="0" w:color="auto" w:frame="1"/>
          <w:lang w:eastAsia="en-GB"/>
        </w:rPr>
      </w:pPr>
      <w:r w:rsidRPr="003F7787">
        <w:rPr>
          <w:rFonts w:ascii="Helvetica" w:eastAsia="Times New Roman" w:hAnsi="Helvetica" w:cs="Helvetica"/>
          <w:color w:val="141414"/>
          <w:kern w:val="36"/>
          <w:sz w:val="48"/>
          <w:szCs w:val="48"/>
          <w:bdr w:val="none" w:sz="0" w:space="0" w:color="auto" w:frame="1"/>
          <w:lang w:eastAsia="en-GB"/>
        </w:rPr>
        <w:t>Energy bills to rise by more than expected ahead of winter</w:t>
      </w:r>
    </w:p>
    <w:p w:rsidR="003F7787" w:rsidRPr="003F7787" w:rsidRDefault="003F7787" w:rsidP="003F7787">
      <w:pPr>
        <w:spacing w:after="0" w:line="240" w:lineRule="auto"/>
        <w:textAlignment w:val="baseline"/>
        <w:outlineLvl w:val="0"/>
        <w:rPr>
          <w:rFonts w:ascii="Helvetica" w:eastAsia="Times New Roman" w:hAnsi="Helvetica" w:cs="Helvetica"/>
          <w:color w:val="141414"/>
          <w:kern w:val="36"/>
          <w:sz w:val="48"/>
          <w:szCs w:val="48"/>
          <w:lang w:eastAsia="en-GB"/>
        </w:rPr>
      </w:pPr>
    </w:p>
    <w:p w:rsidR="003F7787" w:rsidRPr="003F7787" w:rsidRDefault="003F7787" w:rsidP="003F7787">
      <w:pPr>
        <w:shd w:val="clear" w:color="auto" w:fill="F6F6F6"/>
        <w:spacing w:after="0" w:line="240" w:lineRule="auto"/>
        <w:textAlignment w:val="baseline"/>
        <w:rPr>
          <w:rFonts w:ascii="Helvetica" w:eastAsia="Times New Roman" w:hAnsi="Helvetica" w:cs="Helvetica"/>
          <w:color w:val="141414"/>
          <w:sz w:val="24"/>
          <w:szCs w:val="24"/>
          <w:lang w:eastAsia="en-GB"/>
        </w:rPr>
      </w:pPr>
      <w:proofErr w:type="spellStart"/>
      <w:r w:rsidRPr="003F7787">
        <w:rPr>
          <w:rFonts w:ascii="Helvetica" w:eastAsia="Times New Roman" w:hAnsi="Helvetica" w:cs="Helvetica"/>
          <w:color w:val="141414"/>
          <w:sz w:val="24"/>
          <w:szCs w:val="24"/>
          <w:bdr w:val="none" w:sz="0" w:space="0" w:color="auto" w:frame="1"/>
          <w:lang w:eastAsia="en-GB"/>
        </w:rPr>
        <w:t>By</w:t>
      </w:r>
      <w:r w:rsidRPr="003F7787">
        <w:rPr>
          <w:rFonts w:ascii="inherit" w:eastAsia="Times New Roman" w:hAnsi="inherit" w:cs="Helvetica"/>
          <w:b/>
          <w:bCs/>
          <w:color w:val="141414"/>
          <w:sz w:val="24"/>
          <w:szCs w:val="24"/>
          <w:bdr w:val="none" w:sz="0" w:space="0" w:color="auto" w:frame="1"/>
          <w:lang w:eastAsia="en-GB"/>
        </w:rPr>
        <w:t>Kevin</w:t>
      </w:r>
      <w:proofErr w:type="spellEnd"/>
      <w:r w:rsidRPr="003F7787">
        <w:rPr>
          <w:rFonts w:ascii="inherit" w:eastAsia="Times New Roman" w:hAnsi="inherit" w:cs="Helvetica"/>
          <w:b/>
          <w:bCs/>
          <w:color w:val="141414"/>
          <w:sz w:val="24"/>
          <w:szCs w:val="24"/>
          <w:bdr w:val="none" w:sz="0" w:space="0" w:color="auto" w:frame="1"/>
          <w:lang w:eastAsia="en-GB"/>
        </w:rPr>
        <w:t xml:space="preserve"> Peachey</w:t>
      </w:r>
    </w:p>
    <w:p w:rsidR="003F7787" w:rsidRPr="003F7787" w:rsidRDefault="003F7787" w:rsidP="003F7787">
      <w:pPr>
        <w:shd w:val="clear" w:color="auto" w:fill="F6F6F6"/>
        <w:spacing w:line="240" w:lineRule="auto"/>
        <w:textAlignment w:val="baseline"/>
        <w:rPr>
          <w:rFonts w:ascii="inherit" w:eastAsia="Times New Roman" w:hAnsi="inherit" w:cs="Helvetica"/>
          <w:color w:val="141414"/>
          <w:sz w:val="24"/>
          <w:szCs w:val="24"/>
          <w:lang w:eastAsia="en-GB"/>
        </w:rPr>
      </w:pPr>
      <w:r w:rsidRPr="003F7787">
        <w:rPr>
          <w:rFonts w:ascii="inherit" w:eastAsia="Times New Roman" w:hAnsi="inherit" w:cs="Helvetica"/>
          <w:color w:val="545658"/>
          <w:sz w:val="24"/>
          <w:szCs w:val="24"/>
          <w:bdr w:val="none" w:sz="0" w:space="0" w:color="auto" w:frame="1"/>
          <w:lang w:eastAsia="en-GB"/>
        </w:rPr>
        <w:t>Cost of living correspondent, BBC News</w:t>
      </w:r>
    </w:p>
    <w:p w:rsidR="003F7787" w:rsidRPr="003F7787" w:rsidRDefault="003F7787" w:rsidP="003F7787">
      <w:pPr>
        <w:shd w:val="clear" w:color="auto" w:fill="F6F6F6"/>
        <w:spacing w:beforeAutospacing="1" w:after="0" w:afterAutospacing="1" w:line="240" w:lineRule="auto"/>
        <w:textAlignment w:val="baseline"/>
        <w:rPr>
          <w:rFonts w:ascii="Helvetica" w:eastAsia="Times New Roman" w:hAnsi="Helvetica" w:cs="Helvetica"/>
          <w:color w:val="545658"/>
          <w:sz w:val="24"/>
          <w:szCs w:val="24"/>
          <w:lang w:eastAsia="en-GB"/>
        </w:rPr>
      </w:pPr>
      <w:r w:rsidRPr="003F7787">
        <w:rPr>
          <w:rFonts w:ascii="Helvetica" w:eastAsia="Times New Roman" w:hAnsi="Helvetica" w:cs="Helvetica"/>
          <w:color w:val="545658"/>
          <w:sz w:val="24"/>
          <w:szCs w:val="24"/>
          <w:bdr w:val="none" w:sz="0" w:space="0" w:color="auto" w:frame="1"/>
          <w:lang w:eastAsia="en-GB"/>
        </w:rPr>
        <w:t>27 August 2025</w:t>
      </w:r>
    </w:p>
    <w:p w:rsidR="003F7787" w:rsidRPr="003F7787" w:rsidRDefault="003F7787" w:rsidP="003F7787">
      <w:pPr>
        <w:shd w:val="clear" w:color="auto" w:fill="F6F6F6"/>
        <w:spacing w:after="0" w:line="240" w:lineRule="auto"/>
        <w:textAlignment w:val="baseline"/>
        <w:rPr>
          <w:rFonts w:ascii="Helvetica" w:eastAsia="Times New Roman" w:hAnsi="Helvetica" w:cs="Helvetica"/>
          <w:color w:val="141414"/>
          <w:sz w:val="24"/>
          <w:szCs w:val="24"/>
          <w:lang w:eastAsia="en-GB"/>
        </w:rPr>
      </w:pPr>
      <w:r w:rsidRPr="003F7787">
        <w:rPr>
          <w:rFonts w:ascii="inherit" w:eastAsia="Times New Roman" w:hAnsi="inherit" w:cs="Helvetica"/>
          <w:b/>
          <w:bCs/>
          <w:color w:val="141414"/>
          <w:sz w:val="24"/>
          <w:szCs w:val="24"/>
          <w:bdr w:val="none" w:sz="0" w:space="0" w:color="auto" w:frame="1"/>
          <w:lang w:eastAsia="en-GB"/>
        </w:rPr>
        <w:t xml:space="preserve">Gas and electricity prices will rise by 2% for millions of households under the latest cap announced by energy regulator </w:t>
      </w:r>
      <w:proofErr w:type="spellStart"/>
      <w:r w:rsidRPr="003F7787">
        <w:rPr>
          <w:rFonts w:ascii="inherit" w:eastAsia="Times New Roman" w:hAnsi="inherit" w:cs="Helvetica"/>
          <w:b/>
          <w:bCs/>
          <w:color w:val="141414"/>
          <w:sz w:val="24"/>
          <w:szCs w:val="24"/>
          <w:bdr w:val="none" w:sz="0" w:space="0" w:color="auto" w:frame="1"/>
          <w:lang w:eastAsia="en-GB"/>
        </w:rPr>
        <w:t>Ofgem</w:t>
      </w:r>
      <w:proofErr w:type="spellEnd"/>
      <w:r w:rsidRPr="003F7787">
        <w:rPr>
          <w:rFonts w:ascii="inherit" w:eastAsia="Times New Roman" w:hAnsi="inherit" w:cs="Helvetica"/>
          <w:b/>
          <w:bCs/>
          <w:color w:val="141414"/>
          <w:sz w:val="24"/>
          <w:szCs w:val="24"/>
          <w:bdr w:val="none" w:sz="0" w:space="0" w:color="auto" w:frame="1"/>
          <w:lang w:eastAsia="en-GB"/>
        </w:rPr>
        <w:t>.</w:t>
      </w:r>
    </w:p>
    <w:p w:rsidR="003F7787" w:rsidRPr="003F7787" w:rsidRDefault="003F7787" w:rsidP="003F7787">
      <w:pPr>
        <w:shd w:val="clear" w:color="auto" w:fill="F6F6F6"/>
        <w:spacing w:before="240" w:after="0" w:line="240" w:lineRule="auto"/>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lang w:eastAsia="en-GB"/>
        </w:rPr>
        <w:t>The increase, which is slightly more than analysts expected, means a household using a typical amount of energy will pay £1,755 a year, up £35 a year on the current cap.</w:t>
      </w:r>
    </w:p>
    <w:p w:rsidR="003F7787" w:rsidRPr="003F7787" w:rsidRDefault="003F7787" w:rsidP="003F7787">
      <w:pPr>
        <w:shd w:val="clear" w:color="auto" w:fill="F6F6F6"/>
        <w:spacing w:before="240" w:after="0" w:line="240" w:lineRule="auto"/>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lang w:eastAsia="en-GB"/>
        </w:rPr>
        <w:t>It will kick in at the start of October, which campaigners say will mean another winter of relatively high energy bills.</w:t>
      </w:r>
    </w:p>
    <w:p w:rsidR="003F7787" w:rsidRPr="003F7787" w:rsidRDefault="003F7787" w:rsidP="003F7787">
      <w:pPr>
        <w:shd w:val="clear" w:color="auto" w:fill="F6F6F6"/>
        <w:spacing w:before="240" w:line="240" w:lineRule="auto"/>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lang w:eastAsia="en-GB"/>
        </w:rPr>
        <w:t>Higher bills are the result of extra financial support for those on benefits, and costs involved in matching the supply of energy with demand, which includes switching generators such as windfarms on and off.</w:t>
      </w:r>
    </w:p>
    <w:p w:rsidR="003F7787" w:rsidRPr="003F7787" w:rsidRDefault="003F7787" w:rsidP="003F7787">
      <w:pPr>
        <w:shd w:val="clear" w:color="auto" w:fill="F6F6F6"/>
        <w:spacing w:after="0" w:line="240" w:lineRule="auto"/>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lang w:eastAsia="en-GB"/>
        </w:rPr>
        <w:t>For a typical household, bills will rise by about £2.93 a month.</w:t>
      </w:r>
    </w:p>
    <w:p w:rsidR="003F7787" w:rsidRPr="003F7787" w:rsidRDefault="003F7787" w:rsidP="003F7787">
      <w:pPr>
        <w:numPr>
          <w:ilvl w:val="0"/>
          <w:numId w:val="2"/>
        </w:numPr>
        <w:shd w:val="clear" w:color="auto" w:fill="F6F6F6"/>
        <w:spacing w:after="0" w:line="240" w:lineRule="auto"/>
        <w:ind w:left="360"/>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lang w:eastAsia="en-GB"/>
        </w:rPr>
        <w:t>About £1.42 a month of the increase will fund the government's extension of the Warm Home Discount, giving money off winter bills for people on some benefits</w:t>
      </w:r>
    </w:p>
    <w:p w:rsidR="003F7787" w:rsidRPr="003F7787" w:rsidRDefault="003F7787" w:rsidP="003F7787">
      <w:pPr>
        <w:numPr>
          <w:ilvl w:val="0"/>
          <w:numId w:val="2"/>
        </w:numPr>
        <w:shd w:val="clear" w:color="auto" w:fill="F6F6F6"/>
        <w:spacing w:after="0" w:line="240" w:lineRule="auto"/>
        <w:ind w:left="360"/>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lang w:eastAsia="en-GB"/>
        </w:rPr>
        <w:t>About £1.23 extra a month will go to the cost of ensuring a stable electricity supply, to balance when there is too much and too little power in the system</w:t>
      </w:r>
    </w:p>
    <w:p w:rsidR="003F7787" w:rsidRPr="003F7787" w:rsidRDefault="003F7787" w:rsidP="003F7787">
      <w:pPr>
        <w:numPr>
          <w:ilvl w:val="0"/>
          <w:numId w:val="2"/>
        </w:numPr>
        <w:shd w:val="clear" w:color="auto" w:fill="F6F6F6"/>
        <w:spacing w:after="0" w:line="240" w:lineRule="auto"/>
        <w:ind w:left="360"/>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lang w:eastAsia="en-GB"/>
        </w:rPr>
        <w:t>Fixed costs to run the gas network have also risen and will take up another 72p a month</w:t>
      </w:r>
    </w:p>
    <w:p w:rsidR="003F7787" w:rsidRPr="003F7787" w:rsidRDefault="003F7787" w:rsidP="003F7787">
      <w:pPr>
        <w:shd w:val="clear" w:color="auto" w:fill="F6F6F6"/>
        <w:spacing w:before="240" w:after="0" w:line="240" w:lineRule="auto"/>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lang w:eastAsia="en-GB"/>
        </w:rPr>
        <w:t>Some other costs have fallen slightly.</w:t>
      </w:r>
    </w:p>
    <w:p w:rsidR="003F7787" w:rsidRPr="003F7787" w:rsidRDefault="003F7787" w:rsidP="003F7787">
      <w:pPr>
        <w:shd w:val="clear" w:color="auto" w:fill="F6F6F6"/>
        <w:spacing w:before="240" w:line="240" w:lineRule="auto"/>
        <w:textAlignment w:val="baseline"/>
        <w:rPr>
          <w:rFonts w:ascii="Helvetica" w:eastAsia="Times New Roman" w:hAnsi="Helvetica" w:cs="Helvetica"/>
          <w:color w:val="141414"/>
          <w:sz w:val="24"/>
          <w:szCs w:val="24"/>
          <w:lang w:eastAsia="en-GB"/>
        </w:rPr>
      </w:pPr>
      <w:proofErr w:type="spellStart"/>
      <w:r w:rsidRPr="003F7787">
        <w:rPr>
          <w:rFonts w:ascii="Helvetica" w:eastAsia="Times New Roman" w:hAnsi="Helvetica" w:cs="Helvetica"/>
          <w:color w:val="141414"/>
          <w:sz w:val="24"/>
          <w:szCs w:val="24"/>
          <w:lang w:eastAsia="en-GB"/>
        </w:rPr>
        <w:t>Ofgem</w:t>
      </w:r>
      <w:proofErr w:type="spellEnd"/>
      <w:r w:rsidRPr="003F7787">
        <w:rPr>
          <w:rFonts w:ascii="Helvetica" w:eastAsia="Times New Roman" w:hAnsi="Helvetica" w:cs="Helvetica"/>
          <w:color w:val="141414"/>
          <w:sz w:val="24"/>
          <w:szCs w:val="24"/>
          <w:lang w:eastAsia="en-GB"/>
        </w:rPr>
        <w:t xml:space="preserve"> uses the idea of a typical household, using 11,500 kWh of gas and 2,700 kWh of electricity a year, paid for by direct debit, to illustrate its calculations.</w:t>
      </w:r>
    </w:p>
    <w:p w:rsidR="003F7787" w:rsidRPr="003F7787" w:rsidRDefault="003F7787" w:rsidP="003F7787">
      <w:pPr>
        <w:shd w:val="clear" w:color="auto" w:fill="F6F6F6"/>
        <w:spacing w:line="240" w:lineRule="auto"/>
        <w:textAlignment w:val="baseline"/>
        <w:outlineLvl w:val="1"/>
        <w:rPr>
          <w:rFonts w:ascii="Helvetica" w:eastAsia="Times New Roman" w:hAnsi="Helvetica" w:cs="Helvetica"/>
          <w:b/>
          <w:bCs/>
          <w:color w:val="141414"/>
          <w:sz w:val="36"/>
          <w:szCs w:val="36"/>
          <w:lang w:eastAsia="en-GB"/>
        </w:rPr>
      </w:pPr>
      <w:r w:rsidRPr="003F7787">
        <w:rPr>
          <w:rFonts w:ascii="Helvetica" w:eastAsia="Times New Roman" w:hAnsi="Helvetica" w:cs="Helvetica"/>
          <w:b/>
          <w:bCs/>
          <w:color w:val="141414"/>
          <w:sz w:val="36"/>
          <w:szCs w:val="36"/>
          <w:bdr w:val="none" w:sz="0" w:space="0" w:color="auto" w:frame="1"/>
          <w:lang w:eastAsia="en-GB"/>
        </w:rPr>
        <w:t>Finances under pressure</w:t>
      </w:r>
    </w:p>
    <w:p w:rsidR="003F7787" w:rsidRPr="003F7787" w:rsidRDefault="003F7787" w:rsidP="003F7787">
      <w:pPr>
        <w:shd w:val="clear" w:color="auto" w:fill="F6F6F6"/>
        <w:spacing w:after="0" w:line="240" w:lineRule="auto"/>
        <w:textAlignment w:val="baseline"/>
        <w:rPr>
          <w:rFonts w:ascii="Helvetica" w:eastAsia="Times New Roman" w:hAnsi="Helvetica" w:cs="Helvetica"/>
          <w:color w:val="141414"/>
          <w:sz w:val="24"/>
          <w:szCs w:val="24"/>
          <w:lang w:eastAsia="en-GB"/>
        </w:rPr>
      </w:pPr>
      <w:proofErr w:type="spellStart"/>
      <w:r w:rsidRPr="003F7787">
        <w:rPr>
          <w:rFonts w:ascii="Helvetica" w:eastAsia="Times New Roman" w:hAnsi="Helvetica" w:cs="Helvetica"/>
          <w:color w:val="141414"/>
          <w:sz w:val="24"/>
          <w:szCs w:val="24"/>
          <w:lang w:eastAsia="en-GB"/>
        </w:rPr>
        <w:t>Ofgem's</w:t>
      </w:r>
      <w:proofErr w:type="spellEnd"/>
      <w:r w:rsidRPr="003F7787">
        <w:rPr>
          <w:rFonts w:ascii="Helvetica" w:eastAsia="Times New Roman" w:hAnsi="Helvetica" w:cs="Helvetica"/>
          <w:color w:val="141414"/>
          <w:sz w:val="24"/>
          <w:szCs w:val="24"/>
          <w:lang w:eastAsia="en-GB"/>
        </w:rPr>
        <w:t xml:space="preserve"> cap sets the maximum price that can be charged for each unit of gas and electricity for millions of households in England, Scotland and Wales.</w:t>
      </w:r>
    </w:p>
    <w:p w:rsidR="003F7787" w:rsidRPr="003F7787" w:rsidRDefault="003F7787" w:rsidP="003F7787">
      <w:pPr>
        <w:shd w:val="clear" w:color="auto" w:fill="F6F6F6"/>
        <w:spacing w:before="240" w:after="0" w:line="240" w:lineRule="auto"/>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lang w:eastAsia="en-GB"/>
        </w:rPr>
        <w:t>Individual households can calculate their estimated specific change by adding £2 onto every £100 they spend at the moment on energy each year.</w:t>
      </w:r>
    </w:p>
    <w:p w:rsidR="003F7787" w:rsidRPr="003F7787" w:rsidRDefault="003F7787" w:rsidP="003F7787">
      <w:pPr>
        <w:shd w:val="clear" w:color="auto" w:fill="F6F6F6"/>
        <w:spacing w:line="240" w:lineRule="auto"/>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lang w:eastAsia="en-GB"/>
        </w:rPr>
        <w:t>The increase comes as families are also facing rises in other basic costs. The British Retail Consortium said that </w:t>
      </w:r>
      <w:hyperlink r:id="rId5" w:history="1">
        <w:r w:rsidRPr="003F7787">
          <w:rPr>
            <w:rFonts w:ascii="inherit" w:eastAsia="Times New Roman" w:hAnsi="inherit" w:cs="Helvetica"/>
            <w:b/>
            <w:bCs/>
            <w:color w:val="141414"/>
            <w:sz w:val="24"/>
            <w:szCs w:val="24"/>
            <w:u w:val="single"/>
            <w:bdr w:val="none" w:sz="0" w:space="0" w:color="auto" w:frame="1"/>
            <w:lang w:eastAsia="en-GB"/>
          </w:rPr>
          <w:t>food costs were rising at their fastest rate since the February of last year</w:t>
        </w:r>
      </w:hyperlink>
      <w:r w:rsidRPr="003F7787">
        <w:rPr>
          <w:rFonts w:ascii="Helvetica" w:eastAsia="Times New Roman" w:hAnsi="Helvetica" w:cs="Helvetica"/>
          <w:color w:val="141414"/>
          <w:sz w:val="24"/>
          <w:szCs w:val="24"/>
          <w:lang w:eastAsia="en-GB"/>
        </w:rPr>
        <w:t>, with the price of chocolate, butter and eggs soaring.</w:t>
      </w:r>
    </w:p>
    <w:p w:rsidR="003F7787" w:rsidRPr="003F7787" w:rsidRDefault="003F7787" w:rsidP="003F7787">
      <w:pPr>
        <w:shd w:val="clear" w:color="auto" w:fill="F6F6F6"/>
        <w:spacing w:line="240" w:lineRule="auto"/>
        <w:textAlignment w:val="baseline"/>
        <w:rPr>
          <w:rFonts w:ascii="Helvetica" w:eastAsia="Times New Roman" w:hAnsi="Helvetica" w:cs="Helvetica"/>
          <w:color w:val="141414"/>
          <w:sz w:val="24"/>
          <w:szCs w:val="24"/>
          <w:lang w:eastAsia="en-GB"/>
        </w:rPr>
      </w:pPr>
    </w:p>
    <w:p w:rsidR="003F7787" w:rsidRPr="003F7787" w:rsidRDefault="003F7787" w:rsidP="003F7787">
      <w:pPr>
        <w:shd w:val="clear" w:color="auto" w:fill="F6F6F6"/>
        <w:spacing w:after="0" w:line="240" w:lineRule="auto"/>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lang w:eastAsia="en-GB"/>
        </w:rPr>
        <w:lastRenderedPageBreak/>
        <w:t>The energy cap sets the maximum price for each unit, but not the total bill which depends on how much energy you use.</w:t>
      </w:r>
    </w:p>
    <w:p w:rsidR="003F7787" w:rsidRPr="003F7787" w:rsidRDefault="003F7787" w:rsidP="003F7787">
      <w:pPr>
        <w:shd w:val="clear" w:color="auto" w:fill="F6F6F6"/>
        <w:spacing w:before="240" w:after="0" w:line="240" w:lineRule="auto"/>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lang w:eastAsia="en-GB"/>
        </w:rPr>
        <w:t>The change comes into force at the start of October and lasts for three months.</w:t>
      </w:r>
    </w:p>
    <w:p w:rsidR="003F7787" w:rsidRPr="003F7787" w:rsidRDefault="003F7787" w:rsidP="003F7787">
      <w:pPr>
        <w:shd w:val="clear" w:color="auto" w:fill="F6F6F6"/>
        <w:spacing w:before="240" w:after="0" w:line="240" w:lineRule="auto"/>
        <w:textAlignment w:val="baseline"/>
        <w:rPr>
          <w:rFonts w:ascii="Helvetica" w:eastAsia="Times New Roman" w:hAnsi="Helvetica" w:cs="Helvetica"/>
          <w:color w:val="141414"/>
          <w:sz w:val="24"/>
          <w:szCs w:val="24"/>
          <w:lang w:eastAsia="en-GB"/>
        </w:rPr>
      </w:pPr>
      <w:proofErr w:type="spellStart"/>
      <w:r w:rsidRPr="003F7787">
        <w:rPr>
          <w:rFonts w:ascii="Helvetica" w:eastAsia="Times New Roman" w:hAnsi="Helvetica" w:cs="Helvetica"/>
          <w:color w:val="141414"/>
          <w:sz w:val="24"/>
          <w:szCs w:val="24"/>
          <w:lang w:eastAsia="en-GB"/>
        </w:rPr>
        <w:t>Ofgem</w:t>
      </w:r>
      <w:proofErr w:type="spellEnd"/>
      <w:r w:rsidRPr="003F7787">
        <w:rPr>
          <w:rFonts w:ascii="Helvetica" w:eastAsia="Times New Roman" w:hAnsi="Helvetica" w:cs="Helvetica"/>
          <w:color w:val="141414"/>
          <w:sz w:val="24"/>
          <w:szCs w:val="24"/>
          <w:lang w:eastAsia="en-GB"/>
        </w:rPr>
        <w:t xml:space="preserve"> changes the cap, largely based on the cost of energy on wholesale markets.</w:t>
      </w:r>
    </w:p>
    <w:p w:rsidR="003F7787" w:rsidRPr="003F7787" w:rsidRDefault="003F7787" w:rsidP="003F7787">
      <w:pPr>
        <w:shd w:val="clear" w:color="auto" w:fill="F6F6F6"/>
        <w:spacing w:after="0" w:line="240" w:lineRule="auto"/>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lang w:eastAsia="en-GB"/>
        </w:rPr>
        <w:t>However, the rise in bills this time is partly the result of the higher-than-expected costs to transmit energy to where it is needed in the country according to demand. This may include costs to </w:t>
      </w:r>
      <w:hyperlink r:id="rId6" w:history="1">
        <w:r w:rsidRPr="003F7787">
          <w:rPr>
            <w:rFonts w:ascii="inherit" w:eastAsia="Times New Roman" w:hAnsi="inherit" w:cs="Helvetica"/>
            <w:b/>
            <w:bCs/>
            <w:color w:val="141414"/>
            <w:sz w:val="24"/>
            <w:szCs w:val="24"/>
            <w:u w:val="single"/>
            <w:bdr w:val="none" w:sz="0" w:space="0" w:color="auto" w:frame="1"/>
            <w:lang w:eastAsia="en-GB"/>
          </w:rPr>
          <w:t>switch off wind farms due to grid capacity issues and also firing up gas-fired power plants when supplies are short.</w:t>
        </w:r>
      </w:hyperlink>
    </w:p>
    <w:p w:rsidR="003F7787" w:rsidRPr="003F7787" w:rsidRDefault="003F7787" w:rsidP="003F7787">
      <w:pPr>
        <w:shd w:val="clear" w:color="auto" w:fill="F6F6F6"/>
        <w:spacing w:before="240" w:after="0" w:line="240" w:lineRule="auto"/>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lang w:eastAsia="en-GB"/>
        </w:rPr>
        <w:t>Extra support measures for consumers, previously announced by the government and in place this winter, have also contributed to higher bills.</w:t>
      </w:r>
    </w:p>
    <w:p w:rsidR="003F7787" w:rsidRPr="003F7787" w:rsidRDefault="003F7787" w:rsidP="003F7787">
      <w:pPr>
        <w:shd w:val="clear" w:color="auto" w:fill="F6F6F6"/>
        <w:spacing w:after="0" w:line="240" w:lineRule="auto"/>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lang w:eastAsia="en-GB"/>
        </w:rPr>
        <w:t>Anyone on means-tested benefits will </w:t>
      </w:r>
      <w:hyperlink r:id="rId7" w:history="1">
        <w:r w:rsidRPr="003F7787">
          <w:rPr>
            <w:rFonts w:ascii="inherit" w:eastAsia="Times New Roman" w:hAnsi="inherit" w:cs="Helvetica"/>
            <w:b/>
            <w:bCs/>
            <w:color w:val="141414"/>
            <w:sz w:val="24"/>
            <w:szCs w:val="24"/>
            <w:u w:val="single"/>
            <w:bdr w:val="none" w:sz="0" w:space="0" w:color="auto" w:frame="1"/>
            <w:lang w:eastAsia="en-GB"/>
          </w:rPr>
          <w:t>automatically receive the £150 Warm Home Discount</w:t>
        </w:r>
      </w:hyperlink>
      <w:r w:rsidRPr="003F7787">
        <w:rPr>
          <w:rFonts w:ascii="Helvetica" w:eastAsia="Times New Roman" w:hAnsi="Helvetica" w:cs="Helvetica"/>
          <w:color w:val="141414"/>
          <w:sz w:val="24"/>
          <w:szCs w:val="24"/>
          <w:lang w:eastAsia="en-GB"/>
        </w:rPr>
        <w:t> on their bills. Some previously did not qualify owing to the size of their property, but that condition will be scrapped.</w:t>
      </w:r>
    </w:p>
    <w:p w:rsidR="003F7787" w:rsidRPr="003F7787" w:rsidRDefault="003F7787" w:rsidP="003F7787">
      <w:pPr>
        <w:shd w:val="clear" w:color="auto" w:fill="F6F6F6"/>
        <w:spacing w:before="240" w:after="0" w:line="240" w:lineRule="auto"/>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lang w:eastAsia="en-GB"/>
        </w:rPr>
        <w:t xml:space="preserve">All </w:t>
      </w:r>
      <w:proofErr w:type="spellStart"/>
      <w:r w:rsidRPr="003F7787">
        <w:rPr>
          <w:rFonts w:ascii="Helvetica" w:eastAsia="Times New Roman" w:hAnsi="Helvetica" w:cs="Helvetica"/>
          <w:color w:val="141414"/>
          <w:sz w:val="24"/>
          <w:szCs w:val="24"/>
          <w:lang w:eastAsia="en-GB"/>
        </w:rPr>
        <w:t>billpayers</w:t>
      </w:r>
      <w:proofErr w:type="spellEnd"/>
      <w:r w:rsidRPr="003F7787">
        <w:rPr>
          <w:rFonts w:ascii="Helvetica" w:eastAsia="Times New Roman" w:hAnsi="Helvetica" w:cs="Helvetica"/>
          <w:color w:val="141414"/>
          <w:sz w:val="24"/>
          <w:szCs w:val="24"/>
          <w:lang w:eastAsia="en-GB"/>
        </w:rPr>
        <w:t xml:space="preserve"> will chip in to fund this extra support, mainly through higher standing charges - the fixed cost of connecting to the supply. It means standing charges will typically rise by 4% for electricity and 14% for gas, with the latter rising from 29p a day to 34p.</w:t>
      </w:r>
    </w:p>
    <w:p w:rsidR="003F7787" w:rsidRDefault="003F7787" w:rsidP="003F7787">
      <w:pPr>
        <w:numPr>
          <w:ilvl w:val="0"/>
          <w:numId w:val="3"/>
        </w:numPr>
        <w:shd w:val="clear" w:color="auto" w:fill="F6F6F6"/>
        <w:spacing w:line="240" w:lineRule="auto"/>
        <w:ind w:left="360"/>
        <w:textAlignment w:val="baseline"/>
        <w:rPr>
          <w:rFonts w:ascii="Helvetica" w:eastAsia="Times New Roman" w:hAnsi="Helvetica" w:cs="Helvetica"/>
          <w:color w:val="141414"/>
          <w:sz w:val="24"/>
          <w:szCs w:val="24"/>
          <w:lang w:eastAsia="en-GB"/>
        </w:rPr>
      </w:pPr>
      <w:hyperlink r:id="rId8" w:history="1">
        <w:r w:rsidRPr="003F7787">
          <w:rPr>
            <w:rFonts w:ascii="inherit" w:eastAsia="Times New Roman" w:hAnsi="inherit" w:cs="Helvetica"/>
            <w:b/>
            <w:bCs/>
            <w:color w:val="141414"/>
            <w:sz w:val="24"/>
            <w:szCs w:val="24"/>
            <w:u w:val="single"/>
            <w:bdr w:val="none" w:sz="0" w:space="0" w:color="auto" w:frame="1"/>
            <w:lang w:eastAsia="en-GB"/>
          </w:rPr>
          <w:t>Four ways to keep your energy bills down</w:t>
        </w:r>
      </w:hyperlink>
    </w:p>
    <w:p w:rsidR="003F7787" w:rsidRPr="003F7787" w:rsidRDefault="003F7787" w:rsidP="003F7787">
      <w:pPr>
        <w:numPr>
          <w:ilvl w:val="0"/>
          <w:numId w:val="3"/>
        </w:numPr>
        <w:shd w:val="clear" w:color="auto" w:fill="F6F6F6"/>
        <w:spacing w:line="240" w:lineRule="auto"/>
        <w:ind w:left="360"/>
        <w:textAlignment w:val="baseline"/>
        <w:rPr>
          <w:rFonts w:ascii="Helvetica" w:eastAsia="Times New Roman" w:hAnsi="Helvetica" w:cs="Helvetica"/>
          <w:color w:val="141414"/>
          <w:sz w:val="24"/>
          <w:szCs w:val="24"/>
          <w:lang w:eastAsia="en-GB"/>
        </w:rPr>
      </w:pPr>
    </w:p>
    <w:p w:rsidR="003F7787" w:rsidRPr="003F7787" w:rsidRDefault="003F7787" w:rsidP="003F7787">
      <w:pPr>
        <w:shd w:val="clear" w:color="auto" w:fill="F6F6F6"/>
        <w:spacing w:line="240" w:lineRule="auto"/>
        <w:textAlignment w:val="baseline"/>
        <w:outlineLvl w:val="1"/>
        <w:rPr>
          <w:rFonts w:ascii="Helvetica" w:eastAsia="Times New Roman" w:hAnsi="Helvetica" w:cs="Helvetica"/>
          <w:b/>
          <w:bCs/>
          <w:color w:val="141414"/>
          <w:sz w:val="36"/>
          <w:szCs w:val="36"/>
          <w:lang w:eastAsia="en-GB"/>
        </w:rPr>
      </w:pPr>
      <w:r w:rsidRPr="003F7787">
        <w:rPr>
          <w:rFonts w:ascii="Helvetica" w:eastAsia="Times New Roman" w:hAnsi="Helvetica" w:cs="Helvetica"/>
          <w:b/>
          <w:bCs/>
          <w:color w:val="141414"/>
          <w:sz w:val="36"/>
          <w:szCs w:val="36"/>
          <w:bdr w:val="none" w:sz="0" w:space="0" w:color="auto" w:frame="1"/>
          <w:lang w:eastAsia="en-GB"/>
        </w:rPr>
        <w:t>'Healthier market'</w:t>
      </w:r>
    </w:p>
    <w:p w:rsidR="003F7787" w:rsidRPr="003F7787" w:rsidRDefault="003F7787" w:rsidP="003F7787">
      <w:pPr>
        <w:shd w:val="clear" w:color="auto" w:fill="F6F6F6"/>
        <w:spacing w:after="0" w:line="240" w:lineRule="auto"/>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lang w:eastAsia="en-GB"/>
        </w:rPr>
        <w:t xml:space="preserve">The consumer group </w:t>
      </w:r>
      <w:proofErr w:type="gramStart"/>
      <w:r w:rsidRPr="003F7787">
        <w:rPr>
          <w:rFonts w:ascii="Helvetica" w:eastAsia="Times New Roman" w:hAnsi="Helvetica" w:cs="Helvetica"/>
          <w:color w:val="141414"/>
          <w:sz w:val="24"/>
          <w:szCs w:val="24"/>
          <w:lang w:eastAsia="en-GB"/>
        </w:rPr>
        <w:t>Which</w:t>
      </w:r>
      <w:proofErr w:type="gramEnd"/>
      <w:r w:rsidRPr="003F7787">
        <w:rPr>
          <w:rFonts w:ascii="Helvetica" w:eastAsia="Times New Roman" w:hAnsi="Helvetica" w:cs="Helvetica"/>
          <w:color w:val="141414"/>
          <w:sz w:val="24"/>
          <w:szCs w:val="24"/>
          <w:lang w:eastAsia="en-GB"/>
        </w:rPr>
        <w:t xml:space="preserve">? </w:t>
      </w:r>
      <w:proofErr w:type="gramStart"/>
      <w:r w:rsidRPr="003F7787">
        <w:rPr>
          <w:rFonts w:ascii="Helvetica" w:eastAsia="Times New Roman" w:hAnsi="Helvetica" w:cs="Helvetica"/>
          <w:color w:val="141414"/>
          <w:sz w:val="24"/>
          <w:szCs w:val="24"/>
          <w:lang w:eastAsia="en-GB"/>
        </w:rPr>
        <w:t>said</w:t>
      </w:r>
      <w:proofErr w:type="gramEnd"/>
      <w:r w:rsidRPr="003F7787">
        <w:rPr>
          <w:rFonts w:ascii="Helvetica" w:eastAsia="Times New Roman" w:hAnsi="Helvetica" w:cs="Helvetica"/>
          <w:color w:val="141414"/>
          <w:sz w:val="24"/>
          <w:szCs w:val="24"/>
          <w:lang w:eastAsia="en-GB"/>
        </w:rPr>
        <w:t xml:space="preserve"> it could be a good time to shop around for a fixed-price deal, but </w:t>
      </w:r>
      <w:proofErr w:type="spellStart"/>
      <w:r w:rsidRPr="003F7787">
        <w:rPr>
          <w:rFonts w:ascii="Helvetica" w:eastAsia="Times New Roman" w:hAnsi="Helvetica" w:cs="Helvetica"/>
          <w:color w:val="141414"/>
          <w:sz w:val="24"/>
          <w:szCs w:val="24"/>
          <w:lang w:eastAsia="en-GB"/>
        </w:rPr>
        <w:t>billpayers</w:t>
      </w:r>
      <w:proofErr w:type="spellEnd"/>
      <w:r w:rsidRPr="003F7787">
        <w:rPr>
          <w:rFonts w:ascii="Helvetica" w:eastAsia="Times New Roman" w:hAnsi="Helvetica" w:cs="Helvetica"/>
          <w:color w:val="141414"/>
          <w:sz w:val="24"/>
          <w:szCs w:val="24"/>
          <w:lang w:eastAsia="en-GB"/>
        </w:rPr>
        <w:t xml:space="preserve"> should be alert to exit fees.</w:t>
      </w:r>
    </w:p>
    <w:p w:rsidR="003F7787" w:rsidRPr="003F7787" w:rsidRDefault="003F7787" w:rsidP="003F7787">
      <w:pPr>
        <w:shd w:val="clear" w:color="auto" w:fill="F6F6F6"/>
        <w:spacing w:before="240" w:after="0" w:line="240" w:lineRule="auto"/>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lang w:eastAsia="en-GB"/>
        </w:rPr>
        <w:t>"Some contracts charge large fees to leave early, which would cancel out any savings," said Emily Seymour, from Which</w:t>
      </w:r>
      <w:proofErr w:type="gramStart"/>
      <w:r w:rsidRPr="003F7787">
        <w:rPr>
          <w:rFonts w:ascii="Helvetica" w:eastAsia="Times New Roman" w:hAnsi="Helvetica" w:cs="Helvetica"/>
          <w:color w:val="141414"/>
          <w:sz w:val="24"/>
          <w:szCs w:val="24"/>
          <w:lang w:eastAsia="en-GB"/>
        </w:rPr>
        <w:t>?.</w:t>
      </w:r>
      <w:proofErr w:type="gramEnd"/>
    </w:p>
    <w:p w:rsidR="003F7787" w:rsidRPr="003F7787" w:rsidRDefault="003F7787" w:rsidP="003F7787">
      <w:pPr>
        <w:shd w:val="clear" w:color="auto" w:fill="F6F6F6"/>
        <w:spacing w:before="240" w:after="0" w:line="240" w:lineRule="auto"/>
        <w:textAlignment w:val="baseline"/>
        <w:rPr>
          <w:rFonts w:ascii="Helvetica" w:eastAsia="Times New Roman" w:hAnsi="Helvetica" w:cs="Helvetica"/>
          <w:color w:val="141414"/>
          <w:sz w:val="24"/>
          <w:szCs w:val="24"/>
          <w:lang w:eastAsia="en-GB"/>
        </w:rPr>
      </w:pPr>
      <w:proofErr w:type="spellStart"/>
      <w:r w:rsidRPr="003F7787">
        <w:rPr>
          <w:rFonts w:ascii="Helvetica" w:eastAsia="Times New Roman" w:hAnsi="Helvetica" w:cs="Helvetica"/>
          <w:color w:val="141414"/>
          <w:sz w:val="24"/>
          <w:szCs w:val="24"/>
          <w:lang w:eastAsia="en-GB"/>
        </w:rPr>
        <w:t>Ofgem</w:t>
      </w:r>
      <w:proofErr w:type="spellEnd"/>
      <w:r w:rsidRPr="003F7787">
        <w:rPr>
          <w:rFonts w:ascii="Helvetica" w:eastAsia="Times New Roman" w:hAnsi="Helvetica" w:cs="Helvetica"/>
          <w:color w:val="141414"/>
          <w:sz w:val="24"/>
          <w:szCs w:val="24"/>
          <w:lang w:eastAsia="en-GB"/>
        </w:rPr>
        <w:t xml:space="preserve"> said that more than a third of </w:t>
      </w:r>
      <w:proofErr w:type="spellStart"/>
      <w:r w:rsidRPr="003F7787">
        <w:rPr>
          <w:rFonts w:ascii="Helvetica" w:eastAsia="Times New Roman" w:hAnsi="Helvetica" w:cs="Helvetica"/>
          <w:color w:val="141414"/>
          <w:sz w:val="24"/>
          <w:szCs w:val="24"/>
          <w:lang w:eastAsia="en-GB"/>
        </w:rPr>
        <w:t>billpayers</w:t>
      </w:r>
      <w:proofErr w:type="spellEnd"/>
      <w:r w:rsidRPr="003F7787">
        <w:rPr>
          <w:rFonts w:ascii="Helvetica" w:eastAsia="Times New Roman" w:hAnsi="Helvetica" w:cs="Helvetica"/>
          <w:color w:val="141414"/>
          <w:sz w:val="24"/>
          <w:szCs w:val="24"/>
          <w:lang w:eastAsia="en-GB"/>
        </w:rPr>
        <w:t xml:space="preserve"> were now on fixed deals, where the price of each unit is fixed for a year and unaffected by the price cap.</w:t>
      </w:r>
    </w:p>
    <w:p w:rsidR="003F7787" w:rsidRPr="003F7787" w:rsidRDefault="003F7787" w:rsidP="003F7787">
      <w:pPr>
        <w:shd w:val="clear" w:color="auto" w:fill="F6F6F6"/>
        <w:spacing w:before="240" w:after="0" w:line="240" w:lineRule="auto"/>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lang w:eastAsia="en-GB"/>
        </w:rPr>
        <w:t>Tim Jarvis, director general of markets at the energy regulator, said this was a sign of a "healthier market".</w:t>
      </w:r>
    </w:p>
    <w:p w:rsidR="003F7787" w:rsidRPr="003F7787" w:rsidRDefault="003F7787" w:rsidP="003F7787">
      <w:pPr>
        <w:shd w:val="clear" w:color="auto" w:fill="F6F6F6"/>
        <w:spacing w:before="240" w:after="0" w:line="240" w:lineRule="auto"/>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lang w:eastAsia="en-GB"/>
        </w:rPr>
        <w:t>He accepted that people would still feel the impact of a price rise, but added some could do things to save themselves money, such as paying via direct debit each month rather than receiving a bill every three months - called standard credit.</w:t>
      </w:r>
    </w:p>
    <w:p w:rsidR="003F7787" w:rsidRPr="003F7787" w:rsidRDefault="003F7787" w:rsidP="003F7787">
      <w:pPr>
        <w:shd w:val="clear" w:color="auto" w:fill="F6F6F6"/>
        <w:spacing w:before="240" w:line="240" w:lineRule="auto"/>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lang w:eastAsia="en-GB"/>
        </w:rPr>
        <w:t>Around 20 million households pay by direct debit, with eight million on standard credit, and six million on prepayment meters.</w:t>
      </w:r>
    </w:p>
    <w:p w:rsidR="003F7787" w:rsidRPr="003F7787" w:rsidRDefault="003F7787" w:rsidP="003F7787">
      <w:pPr>
        <w:shd w:val="clear" w:color="auto" w:fill="F6F6F6"/>
        <w:spacing w:after="0" w:line="240" w:lineRule="auto"/>
        <w:textAlignment w:val="baseline"/>
        <w:rPr>
          <w:rFonts w:ascii="Helvetica" w:eastAsia="Times New Roman" w:hAnsi="Helvetica" w:cs="Helvetica"/>
          <w:color w:val="141414"/>
          <w:sz w:val="24"/>
          <w:szCs w:val="24"/>
          <w:lang w:eastAsia="en-GB"/>
        </w:rPr>
      </w:pPr>
    </w:p>
    <w:p w:rsidR="003F7787" w:rsidRPr="003F7787" w:rsidRDefault="003F7787" w:rsidP="003F7787">
      <w:pPr>
        <w:shd w:val="clear" w:color="auto" w:fill="F6F6F6"/>
        <w:spacing w:after="0" w:line="240" w:lineRule="auto"/>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bdr w:val="none" w:sz="0" w:space="0" w:color="auto" w:frame="1"/>
          <w:lang w:eastAsia="en-GB"/>
        </w:rPr>
        <w:t>Image caption,</w:t>
      </w:r>
    </w:p>
    <w:p w:rsidR="003F7787" w:rsidRPr="003F7787" w:rsidRDefault="003F7787" w:rsidP="003F7787">
      <w:pPr>
        <w:shd w:val="clear" w:color="auto" w:fill="F6F6F6"/>
        <w:spacing w:line="240" w:lineRule="auto"/>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lang w:eastAsia="en-GB"/>
        </w:rPr>
        <w:t>Leanne Gough says it is hard for people to come to ask for help</w:t>
      </w:r>
    </w:p>
    <w:p w:rsidR="003F7787" w:rsidRDefault="003F7787" w:rsidP="003F7787">
      <w:pPr>
        <w:shd w:val="clear" w:color="auto" w:fill="F6F6F6"/>
        <w:spacing w:after="0" w:line="240" w:lineRule="auto"/>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lang w:eastAsia="en-GB"/>
        </w:rPr>
        <w:t>Campaigners say many households are still struggling to pay bills, as well as repay £4bn of energy debt that built up during a period of high prices.</w:t>
      </w:r>
    </w:p>
    <w:p w:rsidR="003F7787" w:rsidRDefault="003F7787" w:rsidP="003F7787">
      <w:pPr>
        <w:shd w:val="clear" w:color="auto" w:fill="F6F6F6"/>
        <w:spacing w:after="0" w:line="240" w:lineRule="auto"/>
        <w:textAlignment w:val="baseline"/>
        <w:rPr>
          <w:rFonts w:ascii="Helvetica" w:eastAsia="Times New Roman" w:hAnsi="Helvetica" w:cs="Helvetica"/>
          <w:color w:val="141414"/>
          <w:sz w:val="24"/>
          <w:szCs w:val="24"/>
          <w:lang w:eastAsia="en-GB"/>
        </w:rPr>
      </w:pPr>
    </w:p>
    <w:p w:rsidR="003F7787" w:rsidRPr="003F7787" w:rsidRDefault="003F7787" w:rsidP="003F7787">
      <w:pPr>
        <w:shd w:val="clear" w:color="auto" w:fill="F6F6F6"/>
        <w:spacing w:after="0" w:line="240" w:lineRule="auto"/>
        <w:textAlignment w:val="baseline"/>
        <w:rPr>
          <w:rFonts w:ascii="Helvetica" w:eastAsia="Times New Roman" w:hAnsi="Helvetica" w:cs="Helvetica"/>
          <w:color w:val="141414"/>
          <w:sz w:val="24"/>
          <w:szCs w:val="24"/>
          <w:lang w:eastAsia="en-GB"/>
        </w:rPr>
      </w:pPr>
      <w:r>
        <w:rPr>
          <w:noProof/>
          <w:lang w:eastAsia="en-GB"/>
        </w:rPr>
        <w:lastRenderedPageBreak/>
        <mc:AlternateContent>
          <mc:Choice Requires="wps">
            <w:drawing>
              <wp:inline distT="0" distB="0" distL="0" distR="0" wp14:anchorId="3A21B579" wp14:editId="6F414FE7">
                <wp:extent cx="304800" cy="304800"/>
                <wp:effectExtent l="0" t="0" r="0" b="0"/>
                <wp:docPr id="5" name="AutoShape 5" descr="A bar chart titled “How the energy price cap has changed”, showing the energy price cap for a typical household on a price-capped, dual-fuel tariff paying by direct debit, from January 2022 to December 2025. The figure was £1,216 based on typical usage in January 2022. This rose to a high of £4,059 in January 2023, although the Energy Price Guarantee limited bills to £2,380 for a typical household between October 2022 and June 2023. Bills dropped £1,568 in July 2024, before rising slightly to £1,717 in October, £1,738 in January 2025, £1,849 a year from April, and falling slightly to £1,720 from July. From October to December, the figure will rise slightly again to £1,755. The source is Ofgem."/>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BC7878D" id="AutoShape 5" o:spid="_x0000_s1026" alt="A bar chart titled “How the energy price cap has changed”, showing the energy price cap for a typical household on a price-capped, dual-fuel tariff paying by direct debit, from January 2022 to December 2025. The figure was £1,216 based on typical usage in January 2022. This rose to a high of £4,059 in January 2023, although the Energy Price Guarantee limited bills to £2,380 for a typical household between October 2022 and June 2023. Bills dropped £1,568 in July 2024, before rising slightly to £1,717 in October, £1,738 in January 2025, £1,849 a year from April, and falling slightly to £1,720 from July. From October to December, the figure will rise slightly again to £1,755. The source is Ofgem."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BcxPAQAAIsIAAAOAAAAZHJzL2Uyb0RvYy54bWysVt1u2zYUvh+wdzjQtWRLsmRbRpQiteNu&#10;RbYEaPcAlERJxChSI6ko3jCgD7Jd9U36KH2SHVJ24qQdMBTzhUCRR9/5vvNHX7x66DjcU6WZFLkX&#10;zUIPqChlxUSTe7+83wdrD7QhoiJcCpp7B6q9V5fff3cx9hsay1byiipAEKE3Y597rTH9Zj7XZUs7&#10;omeypwIPa6k6YvBVNfNKkRHROz6Pw3A5H6WqeiVLqjXu7qZD79Lh1zUtzW1da2qA5x5yM+6p3LOw&#10;z/nlBdk0ivQtK480yDew6AgT6PQRakcMgUGxL6A6ViqpZW1mpezmsq5ZSZ0GVBOFL9S8a0lPnRYM&#10;ju4fw6T/P9jy5/s7BazKvdQDQTpM0dVgpPMMuFVRXWK4rqAgCsqWKAOGGU4r+Pzhrx/kCKalmHGq&#10;mgP0CsVASXpoibbGoqHV5w9/+6BbaXP2dWNMLhAwh56VhEMrB01tWYAUuO0wA8TsaeVDNRAe1APl&#10;YIhidQ09OVjc4gAVU5hs5Fsw40OtZAdviRiIOkAcxjEYCTta0q7AcsONdAbvkXnNmkFRGJHvp4+R&#10;H0dLFKpRHTo/MRo0aSgw8QzPfs40YC6phSbQsqYFWSNM4odp9sJ+4QPhBrWhkY3Y9RSxOxexN8iS&#10;CEMpcNYxg94Lxrm2uJ8+xv5iHcK/xaigZqRUwG1p5FFZDNht8HYQ1OpczOC1A6uUtDF0MtPl2vEb&#10;uAtO4kNB0QMFxWwTgeYoxuChYxD5q2hl7Y9OfIexWkwYTzFOp4N1kmE4DhTrxWXhClPIUT6Sqgnn&#10;X8WPUaHLGDKawd4uT4rO8ua70J1ShqosX/rEljTYhY+c02OKtRwUliUm67ZuaDezLT/2eoOV/66/&#10;U7ZpdX8jy181CLl1RXule6wlHGfYEqctpeTYUlJh70UWYv4Mw75oRINi/ElW2EQEm8gNhIdaddYH&#10;tjo8uLlzeJw79MFAiZuLMFmHOJ1KPDqurQeyOX3cK23eUIyKXeSerXQHTu5vtJlMTybWl5B7jA7u&#10;kw0XzzYQc9pB1/ipPbMk3KT6Iwuz6/X1OgmSeHkdJOFuF1ztt0mw3EerdLfYbbe76E/rN0o2Lasq&#10;Kqyb09SMkv82lY7ze5p3j3NTS84qC2cpadUUW67gnuDU3rufCzmePJnNn9Nw8UItLyRFcRK+jrNg&#10;v1yvgmSfpEG2CtdBGGWvs2WYZMlu/1zSDcPGme4jdPCtkmDMvSyNU5elM9IvtIXu96U2srFzQNl5&#10;kHtYGvizRmRjK/BaVG5tCOPT+iwUlv5TKDDdp0S7erUlOlV/IasDlquSWE5YeXiD46KV6ncPRrwN&#10;c0//hlOJesB/FFjyWZQk9vp0L0m6ivFFnZ8U5ydElAiVe8bDtrfLrZmu3AFnAU4W20JWjZD2rqmZ&#10;K2HbQhOrY3PhjeeUHG9ne6Wevzurp/8Ql/8AAAD//wMAUEsDBBQABgAIAAAAIQBMoOks2AAAAAMB&#10;AAAPAAAAZHJzL2Rvd25yZXYueG1sTI9BS8NAEIXvgv9hGcGL2I0iUmI2RQpiEaGYas/T7JgEs7Np&#10;dpvEf9+pHvQyw+MNb76XLSbXqoH60Hg2cDNLQBGX3jZcGXjfPF3PQYWIbLH1TAa+KcAiPz/LMLV+&#10;5DcailgpCeGQooE6xi7VOpQ1OQwz3xGL9+l7h1FkX2nb4yjhrtW3SXKvHTYsH2rsaFlT+VUcnIGx&#10;XA/bzeuzXl9tV573q/2y+Hgx5vJienwAFWmKf8dwwhd0yIVp5w9sg2oNSJH4M8W7m4va/W6dZ/o/&#10;e34EAAD//wMAUEsBAi0AFAAGAAgAAAAhALaDOJL+AAAA4QEAABMAAAAAAAAAAAAAAAAAAAAAAFtD&#10;b250ZW50X1R5cGVzXS54bWxQSwECLQAUAAYACAAAACEAOP0h/9YAAACUAQAACwAAAAAAAAAAAAAA&#10;AAAvAQAAX3JlbHMvLnJlbHNQSwECLQAUAAYACAAAACEA1bwXMTwEAACLCAAADgAAAAAAAAAAAAAA&#10;AAAuAgAAZHJzL2Uyb0RvYy54bWxQSwECLQAUAAYACAAAACEATKDpLNgAAAADAQAADwAAAAAAAAAA&#10;AAAAAACWBgAAZHJzL2Rvd25yZXYueG1sUEsFBgAAAAAEAAQA8wAAAJsHAAAAAA==&#10;" filled="f" stroked="f">
                <o:lock v:ext="edit" aspectratio="t"/>
                <w10:anchorlock/>
              </v:rect>
            </w:pict>
          </mc:Fallback>
        </mc:AlternateContent>
      </w:r>
    </w:p>
    <w:p w:rsidR="003F7787" w:rsidRPr="003F7787" w:rsidRDefault="003F7787" w:rsidP="003F7787">
      <w:pPr>
        <w:shd w:val="clear" w:color="auto" w:fill="F6F6F6"/>
        <w:spacing w:before="240" w:after="0" w:line="240" w:lineRule="auto"/>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lang w:eastAsia="en-GB"/>
        </w:rPr>
        <w:t xml:space="preserve">Simon Francis, coordinator of the End Fuel Poverty Coalition, said this would mean </w:t>
      </w:r>
      <w:bookmarkStart w:id="0" w:name="_GoBack"/>
      <w:bookmarkEnd w:id="0"/>
      <w:r w:rsidRPr="003F7787">
        <w:rPr>
          <w:rFonts w:ascii="Helvetica" w:eastAsia="Times New Roman" w:hAnsi="Helvetica" w:cs="Helvetica"/>
          <w:color w:val="141414"/>
          <w:sz w:val="24"/>
          <w:szCs w:val="24"/>
          <w:lang w:eastAsia="en-GB"/>
        </w:rPr>
        <w:t>another winter of high prices.</w:t>
      </w:r>
    </w:p>
    <w:p w:rsidR="003F7787" w:rsidRPr="003F7787" w:rsidRDefault="003F7787" w:rsidP="003F7787">
      <w:pPr>
        <w:shd w:val="clear" w:color="auto" w:fill="F6F6F6"/>
        <w:spacing w:before="240" w:after="0" w:line="240" w:lineRule="auto"/>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lang w:eastAsia="en-GB"/>
        </w:rPr>
        <w:t>"The average family still paying hundreds of pounds more than they did just a few years ago," he said.</w:t>
      </w:r>
    </w:p>
    <w:p w:rsidR="003F7787" w:rsidRPr="003F7787" w:rsidRDefault="003F7787" w:rsidP="003F7787">
      <w:pPr>
        <w:shd w:val="clear" w:color="auto" w:fill="F6F6F6"/>
        <w:spacing w:before="240" w:after="0" w:line="240" w:lineRule="auto"/>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lang w:eastAsia="en-GB"/>
        </w:rPr>
        <w:t xml:space="preserve">Some support comes from local communities. Staff at </w:t>
      </w:r>
      <w:proofErr w:type="spellStart"/>
      <w:r w:rsidRPr="003F7787">
        <w:rPr>
          <w:rFonts w:ascii="Helvetica" w:eastAsia="Times New Roman" w:hAnsi="Helvetica" w:cs="Helvetica"/>
          <w:color w:val="141414"/>
          <w:sz w:val="24"/>
          <w:szCs w:val="24"/>
          <w:lang w:eastAsia="en-GB"/>
        </w:rPr>
        <w:t>Parc</w:t>
      </w:r>
      <w:proofErr w:type="spellEnd"/>
      <w:r w:rsidRPr="003F7787">
        <w:rPr>
          <w:rFonts w:ascii="Helvetica" w:eastAsia="Times New Roman" w:hAnsi="Helvetica" w:cs="Helvetica"/>
          <w:color w:val="141414"/>
          <w:sz w:val="24"/>
          <w:szCs w:val="24"/>
          <w:lang w:eastAsia="en-GB"/>
        </w:rPr>
        <w:t xml:space="preserve"> Primary School at Cwm </w:t>
      </w:r>
      <w:proofErr w:type="spellStart"/>
      <w:r w:rsidRPr="003F7787">
        <w:rPr>
          <w:rFonts w:ascii="Helvetica" w:eastAsia="Times New Roman" w:hAnsi="Helvetica" w:cs="Helvetica"/>
          <w:color w:val="141414"/>
          <w:sz w:val="24"/>
          <w:szCs w:val="24"/>
          <w:lang w:eastAsia="en-GB"/>
        </w:rPr>
        <w:t>Parc</w:t>
      </w:r>
      <w:proofErr w:type="spellEnd"/>
      <w:r w:rsidRPr="003F7787">
        <w:rPr>
          <w:rFonts w:ascii="Helvetica" w:eastAsia="Times New Roman" w:hAnsi="Helvetica" w:cs="Helvetica"/>
          <w:color w:val="141414"/>
          <w:sz w:val="24"/>
          <w:szCs w:val="24"/>
          <w:lang w:eastAsia="en-GB"/>
        </w:rPr>
        <w:t xml:space="preserve"> in the Rhondda Valley provide extensive help for families struggling with everyday costs, including their energy bills.</w:t>
      </w:r>
    </w:p>
    <w:p w:rsidR="003F7787" w:rsidRPr="003F7787" w:rsidRDefault="003F7787" w:rsidP="003F7787">
      <w:pPr>
        <w:shd w:val="clear" w:color="auto" w:fill="F6F6F6"/>
        <w:spacing w:before="240" w:after="0" w:line="240" w:lineRule="auto"/>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lang w:eastAsia="en-GB"/>
        </w:rPr>
        <w:t>The school is partnered with the Fuel Bank Foundation charity, providing vouchers to low-income families to meet energy costs.</w:t>
      </w:r>
    </w:p>
    <w:p w:rsidR="003F7787" w:rsidRPr="003F7787" w:rsidRDefault="003F7787" w:rsidP="003F7787">
      <w:pPr>
        <w:shd w:val="clear" w:color="auto" w:fill="F6F6F6"/>
        <w:spacing w:before="240" w:after="0" w:line="240" w:lineRule="auto"/>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lang w:eastAsia="en-GB"/>
        </w:rPr>
        <w:t>"We've got a high level of need, and over the last couple of years we've seen that more and more. People are really struggling. And not only with the fuel, but life in general," said Leanne Gough, the school's family engagement officer.</w:t>
      </w:r>
    </w:p>
    <w:p w:rsidR="003F7787" w:rsidRPr="003F7787" w:rsidRDefault="003F7787" w:rsidP="003F7787">
      <w:pPr>
        <w:shd w:val="clear" w:color="auto" w:fill="F6F6F6"/>
        <w:spacing w:before="240" w:line="240" w:lineRule="auto"/>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lang w:eastAsia="en-GB"/>
        </w:rPr>
        <w:t>"Sometimes you issue a fuel bank voucher and you can see the relief on their face, but it is a short-term. People are proud, so it takes a lot for them to come to ask. They will do everything they can beforehand."</w:t>
      </w:r>
    </w:p>
    <w:p w:rsidR="003F7787" w:rsidRPr="003F7787" w:rsidRDefault="003F7787" w:rsidP="003F7787">
      <w:pPr>
        <w:shd w:val="clear" w:color="auto" w:fill="F6F6F6"/>
        <w:spacing w:after="0" w:line="240" w:lineRule="auto"/>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lang w:eastAsia="en-GB"/>
        </w:rPr>
        <w:t>The government, which earlier this year made a </w:t>
      </w:r>
      <w:hyperlink r:id="rId9" w:history="1">
        <w:r w:rsidRPr="003F7787">
          <w:rPr>
            <w:rFonts w:ascii="inherit" w:eastAsia="Times New Roman" w:hAnsi="inherit" w:cs="Helvetica"/>
            <w:b/>
            <w:bCs/>
            <w:color w:val="141414"/>
            <w:sz w:val="24"/>
            <w:szCs w:val="24"/>
            <w:u w:val="single"/>
            <w:bdr w:val="none" w:sz="0" w:space="0" w:color="auto" w:frame="1"/>
            <w:lang w:eastAsia="en-GB"/>
          </w:rPr>
          <w:t>U-turn on winter fuel payments</w:t>
        </w:r>
      </w:hyperlink>
      <w:r w:rsidRPr="003F7787">
        <w:rPr>
          <w:rFonts w:ascii="Helvetica" w:eastAsia="Times New Roman" w:hAnsi="Helvetica" w:cs="Helvetica"/>
          <w:color w:val="141414"/>
          <w:sz w:val="24"/>
          <w:szCs w:val="24"/>
          <w:lang w:eastAsia="en-GB"/>
        </w:rPr>
        <w:t>, said it was determined to help vulnerable families by expanding the Warm Home Discount.</w:t>
      </w:r>
    </w:p>
    <w:p w:rsidR="003F7787" w:rsidRPr="003F7787" w:rsidRDefault="003F7787" w:rsidP="003F7787">
      <w:pPr>
        <w:shd w:val="clear" w:color="auto" w:fill="F6F6F6"/>
        <w:spacing w:before="240" w:after="0" w:line="240" w:lineRule="auto"/>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lang w:eastAsia="en-GB"/>
        </w:rPr>
        <w:t>Energy minister Michael Shanks said the government wanted more clean energy produced domestically to bring down prices.</w:t>
      </w:r>
    </w:p>
    <w:p w:rsidR="003F7787" w:rsidRPr="003F7787" w:rsidRDefault="003F7787" w:rsidP="003F7787">
      <w:pPr>
        <w:shd w:val="clear" w:color="auto" w:fill="F6F6F6"/>
        <w:spacing w:before="240" w:after="0" w:line="240" w:lineRule="auto"/>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lang w:eastAsia="en-GB"/>
        </w:rPr>
        <w:t>Energy UK, which represents suppliers, said the Warm Home Discount expansion should only be a temporary measure and targeting those most in need was a better long-term requirement.</w:t>
      </w:r>
    </w:p>
    <w:p w:rsidR="003F7787" w:rsidRPr="003F7787" w:rsidRDefault="003F7787" w:rsidP="003F7787">
      <w:pPr>
        <w:shd w:val="clear" w:color="auto" w:fill="F6F6F6"/>
        <w:spacing w:before="240" w:after="0" w:line="240" w:lineRule="auto"/>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lang w:eastAsia="en-GB"/>
        </w:rPr>
        <w:t>The Conservatives said that energy bills were going up owing to government ministers' choices, rather than wholesale costs.</w:t>
      </w:r>
    </w:p>
    <w:p w:rsidR="003F7787" w:rsidRPr="003F7787" w:rsidRDefault="003F7787" w:rsidP="003F7787">
      <w:pPr>
        <w:shd w:val="clear" w:color="auto" w:fill="F6F6F6"/>
        <w:spacing w:before="240" w:line="240" w:lineRule="auto"/>
        <w:textAlignment w:val="baseline"/>
        <w:rPr>
          <w:rFonts w:ascii="Helvetica" w:eastAsia="Times New Roman" w:hAnsi="Helvetica" w:cs="Helvetica"/>
          <w:color w:val="141414"/>
          <w:sz w:val="24"/>
          <w:szCs w:val="24"/>
          <w:lang w:eastAsia="en-GB"/>
        </w:rPr>
      </w:pPr>
      <w:r w:rsidRPr="003F7787">
        <w:rPr>
          <w:rFonts w:ascii="Helvetica" w:eastAsia="Times New Roman" w:hAnsi="Helvetica" w:cs="Helvetica"/>
          <w:color w:val="141414"/>
          <w:sz w:val="24"/>
          <w:szCs w:val="24"/>
          <w:lang w:eastAsia="en-GB"/>
        </w:rPr>
        <w:t>Liberal Democrat leader Ed Davey said "the last thing" families and pensioners needed was higher energy bills this winter.</w:t>
      </w:r>
    </w:p>
    <w:p w:rsidR="003F7787" w:rsidRDefault="003F7787"/>
    <w:sectPr w:rsidR="003F778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B008B4"/>
    <w:multiLevelType w:val="multilevel"/>
    <w:tmpl w:val="3084A4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8902E6"/>
    <w:multiLevelType w:val="multilevel"/>
    <w:tmpl w:val="9EB4C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AAE2FF5"/>
    <w:multiLevelType w:val="multilevel"/>
    <w:tmpl w:val="14067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42B12CA"/>
    <w:multiLevelType w:val="multilevel"/>
    <w:tmpl w:val="05889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7787"/>
    <w:rsid w:val="003F77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1A6A7"/>
  <w15:chartTrackingRefBased/>
  <w15:docId w15:val="{01575E01-9C2C-4209-87BF-B24DF33B01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55618624">
      <w:bodyDiv w:val="1"/>
      <w:marLeft w:val="0"/>
      <w:marRight w:val="0"/>
      <w:marTop w:val="0"/>
      <w:marBottom w:val="0"/>
      <w:divBdr>
        <w:top w:val="none" w:sz="0" w:space="0" w:color="auto"/>
        <w:left w:val="none" w:sz="0" w:space="0" w:color="auto"/>
        <w:bottom w:val="none" w:sz="0" w:space="0" w:color="auto"/>
        <w:right w:val="none" w:sz="0" w:space="0" w:color="auto"/>
      </w:divBdr>
      <w:divsChild>
        <w:div w:id="58983186">
          <w:marLeft w:val="0"/>
          <w:marRight w:val="0"/>
          <w:marTop w:val="360"/>
          <w:marBottom w:val="360"/>
          <w:divBdr>
            <w:top w:val="none" w:sz="0" w:space="0" w:color="auto"/>
            <w:left w:val="none" w:sz="0" w:space="0" w:color="auto"/>
            <w:bottom w:val="none" w:sz="0" w:space="0" w:color="auto"/>
            <w:right w:val="none" w:sz="0" w:space="0" w:color="auto"/>
          </w:divBdr>
          <w:divsChild>
            <w:div w:id="1379012085">
              <w:marLeft w:val="0"/>
              <w:marRight w:val="0"/>
              <w:marTop w:val="0"/>
              <w:marBottom w:val="0"/>
              <w:divBdr>
                <w:top w:val="none" w:sz="0" w:space="0" w:color="auto"/>
                <w:left w:val="none" w:sz="0" w:space="0" w:color="auto"/>
                <w:bottom w:val="none" w:sz="0" w:space="0" w:color="auto"/>
                <w:right w:val="none" w:sz="0" w:space="0" w:color="auto"/>
              </w:divBdr>
            </w:div>
          </w:divsChild>
        </w:div>
        <w:div w:id="1325888612">
          <w:marLeft w:val="0"/>
          <w:marRight w:val="0"/>
          <w:marTop w:val="360"/>
          <w:marBottom w:val="360"/>
          <w:divBdr>
            <w:top w:val="none" w:sz="0" w:space="0" w:color="auto"/>
            <w:left w:val="none" w:sz="0" w:space="0" w:color="auto"/>
            <w:bottom w:val="none" w:sz="0" w:space="0" w:color="auto"/>
            <w:right w:val="none" w:sz="0" w:space="0" w:color="auto"/>
          </w:divBdr>
          <w:divsChild>
            <w:div w:id="1740597628">
              <w:marLeft w:val="0"/>
              <w:marRight w:val="0"/>
              <w:marTop w:val="0"/>
              <w:marBottom w:val="0"/>
              <w:divBdr>
                <w:top w:val="none" w:sz="0" w:space="0" w:color="auto"/>
                <w:left w:val="none" w:sz="0" w:space="0" w:color="auto"/>
                <w:bottom w:val="none" w:sz="0" w:space="0" w:color="auto"/>
                <w:right w:val="none" w:sz="0" w:space="0" w:color="auto"/>
              </w:divBdr>
              <w:divsChild>
                <w:div w:id="1995452796">
                  <w:marLeft w:val="0"/>
                  <w:marRight w:val="0"/>
                  <w:marTop w:val="0"/>
                  <w:marBottom w:val="0"/>
                  <w:divBdr>
                    <w:top w:val="none" w:sz="0" w:space="0" w:color="auto"/>
                    <w:left w:val="none" w:sz="0" w:space="0" w:color="auto"/>
                    <w:bottom w:val="none" w:sz="0" w:space="0" w:color="auto"/>
                    <w:right w:val="none" w:sz="0" w:space="0" w:color="auto"/>
                  </w:divBdr>
                  <w:divsChild>
                    <w:div w:id="144684834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 w:id="218169804">
          <w:marLeft w:val="0"/>
          <w:marRight w:val="0"/>
          <w:marTop w:val="360"/>
          <w:marBottom w:val="360"/>
          <w:divBdr>
            <w:top w:val="none" w:sz="0" w:space="0" w:color="auto"/>
            <w:left w:val="none" w:sz="0" w:space="0" w:color="auto"/>
            <w:bottom w:val="none" w:sz="0" w:space="0" w:color="auto"/>
            <w:right w:val="none" w:sz="0" w:space="0" w:color="auto"/>
          </w:divBdr>
          <w:divsChild>
            <w:div w:id="1692536053">
              <w:marLeft w:val="0"/>
              <w:marRight w:val="0"/>
              <w:marTop w:val="0"/>
              <w:marBottom w:val="0"/>
              <w:divBdr>
                <w:top w:val="none" w:sz="0" w:space="0" w:color="auto"/>
                <w:left w:val="none" w:sz="0" w:space="0" w:color="auto"/>
                <w:bottom w:val="none" w:sz="0" w:space="0" w:color="auto"/>
                <w:right w:val="none" w:sz="0" w:space="0" w:color="auto"/>
              </w:divBdr>
              <w:divsChild>
                <w:div w:id="536965941">
                  <w:marLeft w:val="0"/>
                  <w:marRight w:val="0"/>
                  <w:marTop w:val="0"/>
                  <w:marBottom w:val="0"/>
                  <w:divBdr>
                    <w:top w:val="none" w:sz="0" w:space="0" w:color="auto"/>
                    <w:left w:val="none" w:sz="0" w:space="0" w:color="auto"/>
                    <w:bottom w:val="none" w:sz="0" w:space="0" w:color="auto"/>
                    <w:right w:val="none" w:sz="0" w:space="0" w:color="auto"/>
                  </w:divBdr>
                  <w:divsChild>
                    <w:div w:id="1304236127">
                      <w:marLeft w:val="0"/>
                      <w:marRight w:val="0"/>
                      <w:marTop w:val="0"/>
                      <w:marBottom w:val="0"/>
                      <w:divBdr>
                        <w:top w:val="none" w:sz="0" w:space="0" w:color="auto"/>
                        <w:left w:val="none" w:sz="0" w:space="0" w:color="auto"/>
                        <w:bottom w:val="none" w:sz="0" w:space="0" w:color="auto"/>
                        <w:right w:val="none" w:sz="0" w:space="0" w:color="auto"/>
                      </w:divBdr>
                    </w:div>
                    <w:div w:id="144516977">
                      <w:marLeft w:val="0"/>
                      <w:marRight w:val="0"/>
                      <w:marTop w:val="0"/>
                      <w:marBottom w:val="0"/>
                      <w:divBdr>
                        <w:top w:val="none" w:sz="0" w:space="0" w:color="auto"/>
                        <w:left w:val="none" w:sz="0" w:space="0" w:color="auto"/>
                        <w:bottom w:val="none" w:sz="0" w:space="0" w:color="auto"/>
                        <w:right w:val="none" w:sz="0" w:space="0" w:color="auto"/>
                      </w:divBdr>
                    </w:div>
                    <w:div w:id="55497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374189">
          <w:marLeft w:val="0"/>
          <w:marRight w:val="0"/>
          <w:marTop w:val="240"/>
          <w:marBottom w:val="240"/>
          <w:divBdr>
            <w:top w:val="none" w:sz="0" w:space="0" w:color="auto"/>
            <w:left w:val="none" w:sz="0" w:space="0" w:color="auto"/>
            <w:bottom w:val="none" w:sz="0" w:space="0" w:color="auto"/>
            <w:right w:val="none" w:sz="0" w:space="0" w:color="auto"/>
          </w:divBdr>
          <w:divsChild>
            <w:div w:id="1707872928">
              <w:marLeft w:val="0"/>
              <w:marRight w:val="0"/>
              <w:marTop w:val="0"/>
              <w:marBottom w:val="0"/>
              <w:divBdr>
                <w:top w:val="none" w:sz="0" w:space="0" w:color="auto"/>
                <w:left w:val="none" w:sz="0" w:space="0" w:color="auto"/>
                <w:bottom w:val="none" w:sz="0" w:space="0" w:color="auto"/>
                <w:right w:val="none" w:sz="0" w:space="0" w:color="auto"/>
              </w:divBdr>
            </w:div>
          </w:divsChild>
        </w:div>
        <w:div w:id="501359495">
          <w:marLeft w:val="0"/>
          <w:marRight w:val="0"/>
          <w:marTop w:val="240"/>
          <w:marBottom w:val="240"/>
          <w:divBdr>
            <w:top w:val="none" w:sz="0" w:space="0" w:color="auto"/>
            <w:left w:val="none" w:sz="0" w:space="0" w:color="auto"/>
            <w:bottom w:val="none" w:sz="0" w:space="0" w:color="auto"/>
            <w:right w:val="none" w:sz="0" w:space="0" w:color="auto"/>
          </w:divBdr>
          <w:divsChild>
            <w:div w:id="398096793">
              <w:marLeft w:val="0"/>
              <w:marRight w:val="0"/>
              <w:marTop w:val="0"/>
              <w:marBottom w:val="0"/>
              <w:divBdr>
                <w:top w:val="none" w:sz="0" w:space="0" w:color="auto"/>
                <w:left w:val="none" w:sz="0" w:space="0" w:color="auto"/>
                <w:bottom w:val="none" w:sz="0" w:space="0" w:color="auto"/>
                <w:right w:val="none" w:sz="0" w:space="0" w:color="auto"/>
              </w:divBdr>
              <w:divsChild>
                <w:div w:id="1655916283">
                  <w:marLeft w:val="360"/>
                  <w:marRight w:val="0"/>
                  <w:marTop w:val="240"/>
                  <w:marBottom w:val="0"/>
                  <w:divBdr>
                    <w:top w:val="none" w:sz="0" w:space="0" w:color="auto"/>
                    <w:left w:val="none" w:sz="0" w:space="0" w:color="auto"/>
                    <w:bottom w:val="none" w:sz="0" w:space="0" w:color="auto"/>
                    <w:right w:val="none" w:sz="0" w:space="0" w:color="auto"/>
                  </w:divBdr>
                </w:div>
              </w:divsChild>
            </w:div>
          </w:divsChild>
        </w:div>
        <w:div w:id="2073844351">
          <w:marLeft w:val="0"/>
          <w:marRight w:val="0"/>
          <w:marTop w:val="600"/>
          <w:marBottom w:val="360"/>
          <w:divBdr>
            <w:top w:val="none" w:sz="0" w:space="0" w:color="auto"/>
            <w:left w:val="none" w:sz="0" w:space="0" w:color="auto"/>
            <w:bottom w:val="none" w:sz="0" w:space="0" w:color="auto"/>
            <w:right w:val="none" w:sz="0" w:space="0" w:color="auto"/>
          </w:divBdr>
        </w:div>
        <w:div w:id="1106002694">
          <w:marLeft w:val="0"/>
          <w:marRight w:val="0"/>
          <w:marTop w:val="240"/>
          <w:marBottom w:val="240"/>
          <w:divBdr>
            <w:top w:val="none" w:sz="0" w:space="0" w:color="auto"/>
            <w:left w:val="none" w:sz="0" w:space="0" w:color="auto"/>
            <w:bottom w:val="none" w:sz="0" w:space="0" w:color="auto"/>
            <w:right w:val="none" w:sz="0" w:space="0" w:color="auto"/>
          </w:divBdr>
          <w:divsChild>
            <w:div w:id="1682394322">
              <w:marLeft w:val="0"/>
              <w:marRight w:val="0"/>
              <w:marTop w:val="0"/>
              <w:marBottom w:val="0"/>
              <w:divBdr>
                <w:top w:val="none" w:sz="0" w:space="0" w:color="auto"/>
                <w:left w:val="none" w:sz="0" w:space="0" w:color="auto"/>
                <w:bottom w:val="none" w:sz="0" w:space="0" w:color="auto"/>
                <w:right w:val="none" w:sz="0" w:space="0" w:color="auto"/>
              </w:divBdr>
            </w:div>
          </w:divsChild>
        </w:div>
        <w:div w:id="73864576">
          <w:marLeft w:val="0"/>
          <w:marRight w:val="0"/>
          <w:marTop w:val="360"/>
          <w:marBottom w:val="360"/>
          <w:divBdr>
            <w:top w:val="none" w:sz="0" w:space="0" w:color="auto"/>
            <w:left w:val="none" w:sz="0" w:space="0" w:color="auto"/>
            <w:bottom w:val="none" w:sz="0" w:space="0" w:color="auto"/>
            <w:right w:val="none" w:sz="0" w:space="0" w:color="auto"/>
          </w:divBdr>
          <w:divsChild>
            <w:div w:id="1330861729">
              <w:marLeft w:val="0"/>
              <w:marRight w:val="0"/>
              <w:marTop w:val="0"/>
              <w:marBottom w:val="0"/>
              <w:divBdr>
                <w:top w:val="none" w:sz="0" w:space="0" w:color="auto"/>
                <w:left w:val="none" w:sz="0" w:space="0" w:color="auto"/>
                <w:bottom w:val="none" w:sz="0" w:space="0" w:color="auto"/>
                <w:right w:val="none" w:sz="0" w:space="0" w:color="auto"/>
              </w:divBdr>
            </w:div>
          </w:divsChild>
        </w:div>
        <w:div w:id="1124538941">
          <w:marLeft w:val="0"/>
          <w:marRight w:val="0"/>
          <w:marTop w:val="240"/>
          <w:marBottom w:val="240"/>
          <w:divBdr>
            <w:top w:val="none" w:sz="0" w:space="0" w:color="auto"/>
            <w:left w:val="none" w:sz="0" w:space="0" w:color="auto"/>
            <w:bottom w:val="none" w:sz="0" w:space="0" w:color="auto"/>
            <w:right w:val="none" w:sz="0" w:space="0" w:color="auto"/>
          </w:divBdr>
          <w:divsChild>
            <w:div w:id="1822457039">
              <w:marLeft w:val="0"/>
              <w:marRight w:val="0"/>
              <w:marTop w:val="0"/>
              <w:marBottom w:val="0"/>
              <w:divBdr>
                <w:top w:val="none" w:sz="0" w:space="0" w:color="auto"/>
                <w:left w:val="none" w:sz="0" w:space="0" w:color="auto"/>
                <w:bottom w:val="none" w:sz="0" w:space="0" w:color="auto"/>
                <w:right w:val="none" w:sz="0" w:space="0" w:color="auto"/>
              </w:divBdr>
              <w:divsChild>
                <w:div w:id="1582786793">
                  <w:marLeft w:val="360"/>
                  <w:marRight w:val="0"/>
                  <w:marTop w:val="240"/>
                  <w:marBottom w:val="0"/>
                  <w:divBdr>
                    <w:top w:val="none" w:sz="0" w:space="0" w:color="auto"/>
                    <w:left w:val="none" w:sz="0" w:space="0" w:color="auto"/>
                    <w:bottom w:val="none" w:sz="0" w:space="0" w:color="auto"/>
                    <w:right w:val="none" w:sz="0" w:space="0" w:color="auto"/>
                  </w:divBdr>
                </w:div>
              </w:divsChild>
            </w:div>
          </w:divsChild>
        </w:div>
        <w:div w:id="1761634763">
          <w:marLeft w:val="0"/>
          <w:marRight w:val="0"/>
          <w:marTop w:val="360"/>
          <w:marBottom w:val="360"/>
          <w:divBdr>
            <w:top w:val="none" w:sz="0" w:space="0" w:color="auto"/>
            <w:left w:val="none" w:sz="0" w:space="0" w:color="auto"/>
            <w:bottom w:val="none" w:sz="0" w:space="0" w:color="auto"/>
            <w:right w:val="none" w:sz="0" w:space="0" w:color="auto"/>
          </w:divBdr>
          <w:divsChild>
            <w:div w:id="1058555044">
              <w:marLeft w:val="0"/>
              <w:marRight w:val="0"/>
              <w:marTop w:val="0"/>
              <w:marBottom w:val="0"/>
              <w:divBdr>
                <w:top w:val="none" w:sz="0" w:space="0" w:color="auto"/>
                <w:left w:val="none" w:sz="0" w:space="0" w:color="auto"/>
                <w:bottom w:val="none" w:sz="0" w:space="0" w:color="auto"/>
                <w:right w:val="none" w:sz="0" w:space="0" w:color="auto"/>
              </w:divBdr>
              <w:divsChild>
                <w:div w:id="1893420880">
                  <w:marLeft w:val="0"/>
                  <w:marRight w:val="0"/>
                  <w:marTop w:val="0"/>
                  <w:marBottom w:val="0"/>
                  <w:divBdr>
                    <w:top w:val="none" w:sz="0" w:space="0" w:color="auto"/>
                    <w:left w:val="none" w:sz="0" w:space="0" w:color="auto"/>
                    <w:bottom w:val="none" w:sz="0" w:space="0" w:color="auto"/>
                    <w:right w:val="none" w:sz="0" w:space="0" w:color="auto"/>
                  </w:divBdr>
                  <w:divsChild>
                    <w:div w:id="496774380">
                      <w:marLeft w:val="0"/>
                      <w:marRight w:val="0"/>
                      <w:marTop w:val="240"/>
                      <w:marBottom w:val="0"/>
                      <w:divBdr>
                        <w:top w:val="none" w:sz="0" w:space="0" w:color="auto"/>
                        <w:left w:val="none" w:sz="0" w:space="0" w:color="auto"/>
                        <w:bottom w:val="none" w:sz="0" w:space="0" w:color="auto"/>
                        <w:right w:val="none" w:sz="0" w:space="0" w:color="auto"/>
                      </w:divBdr>
                      <w:divsChild>
                        <w:div w:id="126555578">
                          <w:marLeft w:val="0"/>
                          <w:marRight w:val="0"/>
                          <w:marTop w:val="0"/>
                          <w:marBottom w:val="0"/>
                          <w:divBdr>
                            <w:top w:val="none" w:sz="0" w:space="0" w:color="auto"/>
                            <w:left w:val="none" w:sz="0" w:space="0" w:color="auto"/>
                            <w:bottom w:val="none" w:sz="0" w:space="0" w:color="auto"/>
                            <w:right w:val="none" w:sz="0" w:space="0" w:color="auto"/>
                          </w:divBdr>
                          <w:divsChild>
                            <w:div w:id="996425092">
                              <w:marLeft w:val="0"/>
                              <w:marRight w:val="0"/>
                              <w:marTop w:val="0"/>
                              <w:marBottom w:val="0"/>
                              <w:divBdr>
                                <w:top w:val="none" w:sz="0" w:space="0" w:color="auto"/>
                                <w:left w:val="none" w:sz="0" w:space="0" w:color="auto"/>
                                <w:bottom w:val="none" w:sz="0" w:space="0" w:color="auto"/>
                                <w:right w:val="none" w:sz="0" w:space="0" w:color="auto"/>
                              </w:divBdr>
                            </w:div>
                            <w:div w:id="18568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8286324">
                  <w:marLeft w:val="0"/>
                  <w:marRight w:val="0"/>
                  <w:marTop w:val="0"/>
                  <w:marBottom w:val="0"/>
                  <w:divBdr>
                    <w:top w:val="none" w:sz="0" w:space="0" w:color="auto"/>
                    <w:left w:val="none" w:sz="0" w:space="0" w:color="auto"/>
                    <w:bottom w:val="none" w:sz="0" w:space="0" w:color="auto"/>
                    <w:right w:val="none" w:sz="0" w:space="0" w:color="auto"/>
                  </w:divBdr>
                  <w:divsChild>
                    <w:div w:id="1391342657">
                      <w:marLeft w:val="0"/>
                      <w:marRight w:val="0"/>
                      <w:marTop w:val="240"/>
                      <w:marBottom w:val="0"/>
                      <w:divBdr>
                        <w:top w:val="none" w:sz="0" w:space="0" w:color="auto"/>
                        <w:left w:val="none" w:sz="0" w:space="0" w:color="auto"/>
                        <w:bottom w:val="none" w:sz="0" w:space="0" w:color="auto"/>
                        <w:right w:val="none" w:sz="0" w:space="0" w:color="auto"/>
                      </w:divBdr>
                      <w:divsChild>
                        <w:div w:id="330180336">
                          <w:marLeft w:val="0"/>
                          <w:marRight w:val="0"/>
                          <w:marTop w:val="0"/>
                          <w:marBottom w:val="0"/>
                          <w:divBdr>
                            <w:top w:val="none" w:sz="0" w:space="0" w:color="auto"/>
                            <w:left w:val="none" w:sz="0" w:space="0" w:color="auto"/>
                            <w:bottom w:val="none" w:sz="0" w:space="0" w:color="auto"/>
                            <w:right w:val="none" w:sz="0" w:space="0" w:color="auto"/>
                          </w:divBdr>
                          <w:divsChild>
                            <w:div w:id="486552188">
                              <w:marLeft w:val="0"/>
                              <w:marRight w:val="0"/>
                              <w:marTop w:val="0"/>
                              <w:marBottom w:val="0"/>
                              <w:divBdr>
                                <w:top w:val="none" w:sz="0" w:space="0" w:color="auto"/>
                                <w:left w:val="none" w:sz="0" w:space="0" w:color="auto"/>
                                <w:bottom w:val="none" w:sz="0" w:space="0" w:color="auto"/>
                                <w:right w:val="none" w:sz="0" w:space="0" w:color="auto"/>
                              </w:divBdr>
                            </w:div>
                            <w:div w:id="1357343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1737439">
          <w:marLeft w:val="0"/>
          <w:marRight w:val="0"/>
          <w:marTop w:val="600"/>
          <w:marBottom w:val="360"/>
          <w:divBdr>
            <w:top w:val="none" w:sz="0" w:space="0" w:color="auto"/>
            <w:left w:val="none" w:sz="0" w:space="0" w:color="auto"/>
            <w:bottom w:val="none" w:sz="0" w:space="0" w:color="auto"/>
            <w:right w:val="none" w:sz="0" w:space="0" w:color="auto"/>
          </w:divBdr>
        </w:div>
        <w:div w:id="1211382633">
          <w:marLeft w:val="0"/>
          <w:marRight w:val="0"/>
          <w:marTop w:val="240"/>
          <w:marBottom w:val="240"/>
          <w:divBdr>
            <w:top w:val="none" w:sz="0" w:space="0" w:color="auto"/>
            <w:left w:val="none" w:sz="0" w:space="0" w:color="auto"/>
            <w:bottom w:val="none" w:sz="0" w:space="0" w:color="auto"/>
            <w:right w:val="none" w:sz="0" w:space="0" w:color="auto"/>
          </w:divBdr>
          <w:divsChild>
            <w:div w:id="888614887">
              <w:marLeft w:val="0"/>
              <w:marRight w:val="0"/>
              <w:marTop w:val="0"/>
              <w:marBottom w:val="0"/>
              <w:divBdr>
                <w:top w:val="none" w:sz="0" w:space="0" w:color="auto"/>
                <w:left w:val="none" w:sz="0" w:space="0" w:color="auto"/>
                <w:bottom w:val="none" w:sz="0" w:space="0" w:color="auto"/>
                <w:right w:val="none" w:sz="0" w:space="0" w:color="auto"/>
              </w:divBdr>
            </w:div>
          </w:divsChild>
        </w:div>
        <w:div w:id="881400860">
          <w:marLeft w:val="0"/>
          <w:marRight w:val="0"/>
          <w:marTop w:val="360"/>
          <w:marBottom w:val="360"/>
          <w:divBdr>
            <w:top w:val="none" w:sz="0" w:space="0" w:color="auto"/>
            <w:left w:val="none" w:sz="0" w:space="0" w:color="auto"/>
            <w:bottom w:val="none" w:sz="0" w:space="0" w:color="auto"/>
            <w:right w:val="none" w:sz="0" w:space="0" w:color="auto"/>
          </w:divBdr>
          <w:divsChild>
            <w:div w:id="1130441818">
              <w:marLeft w:val="0"/>
              <w:marRight w:val="0"/>
              <w:marTop w:val="0"/>
              <w:marBottom w:val="0"/>
              <w:divBdr>
                <w:top w:val="none" w:sz="0" w:space="0" w:color="auto"/>
                <w:left w:val="none" w:sz="0" w:space="0" w:color="auto"/>
                <w:bottom w:val="none" w:sz="0" w:space="0" w:color="auto"/>
                <w:right w:val="none" w:sz="0" w:space="0" w:color="auto"/>
              </w:divBdr>
            </w:div>
            <w:div w:id="394399906">
              <w:marLeft w:val="0"/>
              <w:marRight w:val="0"/>
              <w:marTop w:val="0"/>
              <w:marBottom w:val="0"/>
              <w:divBdr>
                <w:top w:val="none" w:sz="0" w:space="0" w:color="auto"/>
                <w:left w:val="none" w:sz="0" w:space="0" w:color="auto"/>
                <w:bottom w:val="none" w:sz="0" w:space="0" w:color="auto"/>
                <w:right w:val="none" w:sz="0" w:space="0" w:color="auto"/>
              </w:divBdr>
            </w:div>
          </w:divsChild>
        </w:div>
        <w:div w:id="193924184">
          <w:marLeft w:val="0"/>
          <w:marRight w:val="0"/>
          <w:marTop w:val="240"/>
          <w:marBottom w:val="240"/>
          <w:divBdr>
            <w:top w:val="none" w:sz="0" w:space="0" w:color="auto"/>
            <w:left w:val="none" w:sz="0" w:space="0" w:color="auto"/>
            <w:bottom w:val="none" w:sz="0" w:space="0" w:color="auto"/>
            <w:right w:val="none" w:sz="0" w:space="0" w:color="auto"/>
          </w:divBdr>
          <w:divsChild>
            <w:div w:id="2087915428">
              <w:marLeft w:val="0"/>
              <w:marRight w:val="0"/>
              <w:marTop w:val="0"/>
              <w:marBottom w:val="0"/>
              <w:divBdr>
                <w:top w:val="none" w:sz="0" w:space="0" w:color="auto"/>
                <w:left w:val="none" w:sz="0" w:space="0" w:color="auto"/>
                <w:bottom w:val="none" w:sz="0" w:space="0" w:color="auto"/>
                <w:right w:val="none" w:sz="0" w:space="0" w:color="auto"/>
              </w:divBdr>
            </w:div>
          </w:divsChild>
        </w:div>
        <w:div w:id="2049136182">
          <w:marLeft w:val="0"/>
          <w:marRight w:val="0"/>
          <w:marTop w:val="240"/>
          <w:marBottom w:val="240"/>
          <w:divBdr>
            <w:top w:val="none" w:sz="0" w:space="0" w:color="auto"/>
            <w:left w:val="none" w:sz="0" w:space="0" w:color="auto"/>
            <w:bottom w:val="none" w:sz="0" w:space="0" w:color="auto"/>
            <w:right w:val="none" w:sz="0" w:space="0" w:color="auto"/>
          </w:divBdr>
          <w:divsChild>
            <w:div w:id="198393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bc.co.uk/news/articles/crm4rygl4m3o" TargetMode="External"/><Relationship Id="rId3" Type="http://schemas.openxmlformats.org/officeDocument/2006/relationships/settings" Target="settings.xml"/><Relationship Id="rId7" Type="http://schemas.openxmlformats.org/officeDocument/2006/relationships/hyperlink" Target="https://www.bbc.co.uk/news/articles/cx2kym1pvn4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bc.co.uk/news/articles/cdedjnw8e85o" TargetMode="External"/><Relationship Id="rId11" Type="http://schemas.openxmlformats.org/officeDocument/2006/relationships/theme" Target="theme/theme1.xml"/><Relationship Id="rId5" Type="http://schemas.openxmlformats.org/officeDocument/2006/relationships/hyperlink" Target="https://www.bbc.co.uk/news/articles/cly4eme0284o"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bbc.co.uk/news/articles/cn4gnk7g228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960</Words>
  <Characters>5476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Public Access West Sussex</Company>
  <LinksUpToDate>false</LinksUpToDate>
  <CharactersWithSpaces>6424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adult</dc:creator>
  <cp:keywords/>
  <dc:description/>
  <cp:lastModifiedBy>adult</cp:lastModifiedBy>
  <cp:revision>1</cp:revision>
  <dcterms:created xsi:type="dcterms:W3CDTF">2025-11-13T15:25:00Z</dcterms:created>
  <dcterms:modified xsi:type="dcterms:W3CDTF">2025-11-13T15:32:00Z</dcterms:modified>
</cp:coreProperties>
</file>