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DBFC6" w14:textId="2A007674" w:rsidR="005564FE" w:rsidRPr="003C399B" w:rsidRDefault="005564FE" w:rsidP="003C399B">
      <w:pPr>
        <w:jc w:val="center"/>
        <w:rPr>
          <w:b/>
          <w:bCs/>
        </w:rPr>
      </w:pPr>
      <w:r w:rsidRPr="003C399B">
        <w:rPr>
          <w:b/>
          <w:bCs/>
        </w:rPr>
        <w:t>Supplement Re-branding</w:t>
      </w:r>
    </w:p>
    <w:p w14:paraId="1CFA2A85" w14:textId="558855CD" w:rsidR="005564FE" w:rsidRDefault="005564FE" w:rsidP="005564FE">
      <w:r>
        <w:t xml:space="preserve">We want to </w:t>
      </w:r>
      <w:r w:rsidR="004A520F">
        <w:t xml:space="preserve">rebrand our current health supplements (see below).  </w:t>
      </w:r>
      <w:r>
        <w:t>We do want it to be modern, vibrant and appealing.</w:t>
      </w:r>
      <w:r w:rsidR="004A520F">
        <w:t xml:space="preserve"> Very upscale and elegant as it targets primarily women.</w:t>
      </w:r>
    </w:p>
    <w:p w14:paraId="692A0984" w14:textId="7944ADF5" w:rsidR="004A520F" w:rsidRDefault="005564FE" w:rsidP="005564FE">
      <w:r>
        <w:t>Bottle size: see picture</w:t>
      </w:r>
      <w:r w:rsidR="004A520F">
        <w:t>s</w:t>
      </w:r>
      <w:r>
        <w:t xml:space="preserve"> for bottle size</w:t>
      </w:r>
      <w:r w:rsidR="00B94554">
        <w:t xml:space="preserve">, </w:t>
      </w:r>
      <w:r>
        <w:t>along with sample bottles that we like</w:t>
      </w:r>
      <w:r w:rsidR="00B94554">
        <w:t xml:space="preserve">; we’re open to any bottle </w:t>
      </w:r>
      <w:proofErr w:type="gramStart"/>
      <w:r w:rsidR="009E4C07">
        <w:t>similar to</w:t>
      </w:r>
      <w:proofErr w:type="gramEnd"/>
      <w:r w:rsidR="009E4C07">
        <w:t xml:space="preserve"> </w:t>
      </w:r>
      <w:r w:rsidR="004A520F">
        <w:t>the ones attached.</w:t>
      </w:r>
    </w:p>
    <w:p w14:paraId="52C58728" w14:textId="542050DB" w:rsidR="005564FE" w:rsidRDefault="005564FE" w:rsidP="005564FE">
      <w:r w:rsidRPr="004A520F">
        <w:rPr>
          <w:b/>
          <w:bCs/>
        </w:rPr>
        <w:t>Current bottles:</w:t>
      </w:r>
      <w:r w:rsidR="00B7241B">
        <w:t xml:space="preserve">  So </w:t>
      </w:r>
      <w:r w:rsidR="004A520F">
        <w:t>ideally</w:t>
      </w:r>
      <w:r w:rsidR="00B7241B">
        <w:t>, we’d keep the core color on</w:t>
      </w:r>
      <w:r w:rsidR="009D6606">
        <w:t xml:space="preserve"> each bottle with a new branding/bottle design. </w:t>
      </w:r>
      <w:r w:rsidR="009E4C07">
        <w:t xml:space="preserve">But we're open to your suggestion.  </w:t>
      </w:r>
      <w:r w:rsidR="009D6606">
        <w:t>Current colors:</w:t>
      </w:r>
    </w:p>
    <w:p w14:paraId="13647117" w14:textId="17D31A62" w:rsidR="005564FE" w:rsidRDefault="005564FE" w:rsidP="005564FE">
      <w:r w:rsidRPr="005564FE">
        <w:drawing>
          <wp:inline distT="0" distB="0" distL="0" distR="0" wp14:anchorId="18A7DE5F" wp14:editId="1398E387">
            <wp:extent cx="4691818" cy="3396555"/>
            <wp:effectExtent l="0" t="0" r="0" b="0"/>
            <wp:docPr id="856786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7861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283" cy="340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B0722" w14:textId="77777777" w:rsidR="003C399B" w:rsidRPr="003C399B" w:rsidRDefault="003C399B" w:rsidP="003C399B">
      <w:pPr>
        <w:rPr>
          <w:b/>
          <w:bCs/>
        </w:rPr>
      </w:pPr>
      <w:r w:rsidRPr="003C399B">
        <w:rPr>
          <w:b/>
          <w:bCs/>
        </w:rPr>
        <w:t>Current colors:</w:t>
      </w:r>
    </w:p>
    <w:p w14:paraId="62BD8C53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Liver Focus: Purple</w:t>
      </w:r>
    </w:p>
    <w:p w14:paraId="1CBD385A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Tummy Focus: Red</w:t>
      </w:r>
    </w:p>
    <w:p w14:paraId="22279343" w14:textId="77777777" w:rsidR="003C399B" w:rsidRPr="003C399B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Hormone Focus: Green</w:t>
      </w:r>
    </w:p>
    <w:p w14:paraId="49D66D63" w14:textId="375A9D0D" w:rsidR="005564FE" w:rsidRDefault="003C399B" w:rsidP="009E4C07">
      <w:pPr>
        <w:adjustRightInd w:val="0"/>
        <w:snapToGrid w:val="0"/>
        <w:spacing w:after="0" w:line="240" w:lineRule="auto"/>
        <w:rPr>
          <w:i/>
          <w:iCs/>
        </w:rPr>
      </w:pPr>
      <w:r w:rsidRPr="003C399B">
        <w:rPr>
          <w:i/>
          <w:iCs/>
        </w:rPr>
        <w:t>Blood Sugar Focus: Blue</w:t>
      </w:r>
    </w:p>
    <w:p w14:paraId="7DC77C4E" w14:textId="77777777" w:rsidR="009E4C07" w:rsidRPr="00911444" w:rsidRDefault="009E4C07" w:rsidP="009E4C07">
      <w:pPr>
        <w:adjustRightInd w:val="0"/>
        <w:snapToGrid w:val="0"/>
        <w:spacing w:after="0" w:line="240" w:lineRule="auto"/>
        <w:rPr>
          <w:i/>
          <w:iCs/>
        </w:rPr>
      </w:pPr>
    </w:p>
    <w:p w14:paraId="57D9CA19" w14:textId="74DC9A93" w:rsidR="003C399B" w:rsidRDefault="005564FE" w:rsidP="005564FE">
      <w:r>
        <w:t>We are only focused on the front of the bottle design</w:t>
      </w:r>
      <w:r w:rsidR="009D6606">
        <w:t>,</w:t>
      </w:r>
      <w:r>
        <w:t xml:space="preserve"> not the nutrition information on the bac</w:t>
      </w:r>
      <w:r w:rsidR="009D6606">
        <w:t>k right now.</w:t>
      </w:r>
      <w:r>
        <w:t xml:space="preserve"> </w:t>
      </w:r>
    </w:p>
    <w:p w14:paraId="77C8265F" w14:textId="56E3AB7B" w:rsidR="003C399B" w:rsidRDefault="005564FE" w:rsidP="005564FE">
      <w:proofErr w:type="gramStart"/>
      <w:r>
        <w:t>So</w:t>
      </w:r>
      <w:proofErr w:type="gramEnd"/>
      <w:r>
        <w:t xml:space="preserve"> the </w:t>
      </w:r>
      <w:r w:rsidR="009D6606">
        <w:t>main</w:t>
      </w:r>
      <w:r>
        <w:t xml:space="preserve"> text for the front of the bottle is:</w:t>
      </w:r>
    </w:p>
    <w:p w14:paraId="73335FBA" w14:textId="024378B6" w:rsidR="005564FE" w:rsidRDefault="006056AA" w:rsidP="003E41AB">
      <w:pPr>
        <w:snapToGrid w:val="0"/>
        <w:spacing w:after="120" w:line="240" w:lineRule="auto"/>
      </w:pPr>
      <w:r>
        <w:t>Liver Focus</w:t>
      </w:r>
    </w:p>
    <w:p w14:paraId="4EB20591" w14:textId="688D95BD" w:rsidR="003E41AB" w:rsidRDefault="003E41AB" w:rsidP="003E41AB">
      <w:pPr>
        <w:snapToGrid w:val="0"/>
        <w:spacing w:after="120" w:line="240" w:lineRule="auto"/>
      </w:pPr>
      <w:r>
        <w:t>Rejuvenating Cleanse &amp; Detox Formula*</w:t>
      </w:r>
    </w:p>
    <w:p w14:paraId="4D35DC2C" w14:textId="642E5BCB" w:rsidR="003E41AB" w:rsidRDefault="003E41AB" w:rsidP="003E41AB">
      <w:pPr>
        <w:snapToGrid w:val="0"/>
        <w:spacing w:after="120" w:line="240" w:lineRule="auto"/>
      </w:pPr>
      <w:r>
        <w:lastRenderedPageBreak/>
        <w:t>Dietary Supplement</w:t>
      </w:r>
    </w:p>
    <w:p w14:paraId="5384DC9C" w14:textId="2B0FA704" w:rsidR="003E41AB" w:rsidRDefault="003E41AB" w:rsidP="00911444">
      <w:pPr>
        <w:snapToGrid w:val="0"/>
        <w:spacing w:after="120" w:line="240" w:lineRule="auto"/>
      </w:pPr>
      <w:r>
        <w:t>120 Vegetable Capsules</w:t>
      </w:r>
    </w:p>
    <w:p w14:paraId="63D2FE3A" w14:textId="77777777" w:rsidR="00911444" w:rsidRDefault="00911444" w:rsidP="00911444">
      <w:pPr>
        <w:snapToGrid w:val="0"/>
        <w:spacing w:after="120" w:line="240" w:lineRule="auto"/>
      </w:pPr>
    </w:p>
    <w:p w14:paraId="1603B030" w14:textId="1855D700" w:rsidR="003E41AB" w:rsidRDefault="003E41AB" w:rsidP="003E41AB">
      <w:pPr>
        <w:snapToGrid w:val="0"/>
        <w:spacing w:after="120" w:line="240" w:lineRule="auto"/>
      </w:pPr>
      <w:r>
        <w:t>Tummy</w:t>
      </w:r>
      <w:r>
        <w:t xml:space="preserve"> Focus</w:t>
      </w:r>
    </w:p>
    <w:p w14:paraId="268AE70C" w14:textId="4064A370" w:rsidR="003E41AB" w:rsidRDefault="003E41AB" w:rsidP="003E41AB">
      <w:pPr>
        <w:snapToGrid w:val="0"/>
        <w:spacing w:after="120" w:line="240" w:lineRule="auto"/>
      </w:pPr>
      <w:r>
        <w:t>Oxygenating Colon Cleanse</w:t>
      </w:r>
      <w:r>
        <w:t>*</w:t>
      </w:r>
    </w:p>
    <w:p w14:paraId="39CE8762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432C9424" w14:textId="6DC80E7B" w:rsidR="003E41AB" w:rsidRDefault="003E41AB" w:rsidP="003E41AB">
      <w:pPr>
        <w:snapToGrid w:val="0"/>
        <w:spacing w:after="120" w:line="240" w:lineRule="auto"/>
      </w:pPr>
      <w:r>
        <w:t>90</w:t>
      </w:r>
      <w:r>
        <w:t xml:space="preserve"> Vegetable Capsules</w:t>
      </w:r>
    </w:p>
    <w:p w14:paraId="292318EA" w14:textId="77777777" w:rsidR="003E41AB" w:rsidRDefault="003E41AB" w:rsidP="005564FE"/>
    <w:p w14:paraId="258BD3B9" w14:textId="77777777" w:rsidR="003E41AB" w:rsidRDefault="003E41AB" w:rsidP="003E41AB">
      <w:pPr>
        <w:snapToGrid w:val="0"/>
        <w:spacing w:after="120" w:line="240" w:lineRule="auto"/>
      </w:pPr>
      <w:r>
        <w:t>Hormone Focus</w:t>
      </w:r>
    </w:p>
    <w:p w14:paraId="00461B68" w14:textId="77777777" w:rsidR="003E41AB" w:rsidRDefault="003E41AB" w:rsidP="003E41AB">
      <w:pPr>
        <w:snapToGrid w:val="0"/>
        <w:spacing w:after="120" w:line="240" w:lineRule="auto"/>
      </w:pPr>
      <w:r>
        <w:t>Supports Healthy Hormone Levels*</w:t>
      </w:r>
    </w:p>
    <w:p w14:paraId="1C9604EE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4247CF04" w14:textId="77777777" w:rsidR="003E41AB" w:rsidRDefault="003E41AB" w:rsidP="003E41AB">
      <w:pPr>
        <w:snapToGrid w:val="0"/>
        <w:spacing w:after="120" w:line="240" w:lineRule="auto"/>
      </w:pPr>
      <w:r>
        <w:t>60 Vegetable Capsules</w:t>
      </w:r>
    </w:p>
    <w:p w14:paraId="6DB457BE" w14:textId="77777777" w:rsidR="003E41AB" w:rsidRDefault="003E41AB" w:rsidP="003E41AB">
      <w:pPr>
        <w:snapToGrid w:val="0"/>
        <w:spacing w:after="120" w:line="240" w:lineRule="auto"/>
      </w:pPr>
    </w:p>
    <w:p w14:paraId="11F62900" w14:textId="5B52CF6E" w:rsidR="003E41AB" w:rsidRDefault="003E41AB" w:rsidP="003E41AB">
      <w:pPr>
        <w:snapToGrid w:val="0"/>
        <w:spacing w:after="120" w:line="240" w:lineRule="auto"/>
      </w:pPr>
      <w:r>
        <w:t>Blood Sugar</w:t>
      </w:r>
      <w:r>
        <w:t xml:space="preserve"> Focus</w:t>
      </w:r>
    </w:p>
    <w:p w14:paraId="2B8F987A" w14:textId="76AA126A" w:rsidR="003E41AB" w:rsidRDefault="003E41AB" w:rsidP="003E41AB">
      <w:pPr>
        <w:snapToGrid w:val="0"/>
        <w:spacing w:after="120" w:line="240" w:lineRule="auto"/>
      </w:pPr>
      <w:r>
        <w:t>Supports Healthy Blood Glucose Lev</w:t>
      </w:r>
      <w:r w:rsidR="003C399B">
        <w:t>els</w:t>
      </w:r>
      <w:r>
        <w:t>*</w:t>
      </w:r>
    </w:p>
    <w:p w14:paraId="3ED951FE" w14:textId="77777777" w:rsidR="003E41AB" w:rsidRDefault="003E41AB" w:rsidP="003E41AB">
      <w:pPr>
        <w:snapToGrid w:val="0"/>
        <w:spacing w:after="120" w:line="240" w:lineRule="auto"/>
      </w:pPr>
      <w:r>
        <w:t>Dietary Supplement</w:t>
      </w:r>
    </w:p>
    <w:p w14:paraId="0375DA75" w14:textId="1A25476E" w:rsidR="00C24CAC" w:rsidRDefault="003C399B" w:rsidP="00911444">
      <w:pPr>
        <w:snapToGrid w:val="0"/>
        <w:spacing w:after="120" w:line="240" w:lineRule="auto"/>
      </w:pPr>
      <w:r>
        <w:t>60</w:t>
      </w:r>
      <w:r w:rsidR="003E41AB">
        <w:t xml:space="preserve"> Vegetable Capsules</w:t>
      </w:r>
    </w:p>
    <w:p w14:paraId="50CB9C10" w14:textId="77777777" w:rsidR="00911444" w:rsidRDefault="00911444" w:rsidP="00911444">
      <w:pPr>
        <w:snapToGrid w:val="0"/>
        <w:spacing w:after="120" w:line="240" w:lineRule="auto"/>
      </w:pPr>
    </w:p>
    <w:p w14:paraId="299FB3E2" w14:textId="1E2CA5C4" w:rsidR="00EA5541" w:rsidRPr="00911444" w:rsidRDefault="00EA5541" w:rsidP="00EA5541">
      <w:pPr>
        <w:rPr>
          <w:b/>
          <w:bCs/>
        </w:rPr>
      </w:pPr>
      <w:r w:rsidRPr="00EA5541">
        <w:rPr>
          <w:b/>
          <w:bCs/>
        </w:rPr>
        <w:t xml:space="preserve">BOTTLE DESIGNS:  Here are </w:t>
      </w:r>
      <w:r w:rsidR="00C24CAC" w:rsidRPr="00EA5541">
        <w:rPr>
          <w:b/>
          <w:bCs/>
        </w:rPr>
        <w:t>3 bottle designs</w:t>
      </w:r>
      <w:r w:rsidRPr="00EA5541">
        <w:rPr>
          <w:b/>
          <w:bCs/>
        </w:rPr>
        <w:t xml:space="preserve"> that we like</w:t>
      </w:r>
      <w:r w:rsidR="00C24CAC" w:rsidRPr="00EA5541">
        <w:rPr>
          <w:b/>
          <w:bCs/>
        </w:rPr>
        <w:t xml:space="preserve"> (pick any or all bottle </w:t>
      </w:r>
      <w:r w:rsidRPr="00EA5541">
        <w:rPr>
          <w:b/>
          <w:bCs/>
        </w:rPr>
        <w:t>sizes)</w:t>
      </w:r>
    </w:p>
    <w:p w14:paraId="0D69ACA1" w14:textId="1632365A" w:rsidR="00EA5541" w:rsidRDefault="00EA5541" w:rsidP="00EA5541">
      <w:pPr>
        <w:pStyle w:val="ListParagraph"/>
        <w:numPr>
          <w:ilvl w:val="0"/>
          <w:numId w:val="1"/>
        </w:numPr>
      </w:pPr>
      <w:r>
        <w:t>Bottle 100 ml (</w:t>
      </w:r>
      <w:r w:rsidRPr="00EA5541">
        <w:rPr>
          <w:rFonts w:ascii="Roboto" w:hAnsi="Roboto"/>
          <w:color w:val="222222"/>
          <w:sz w:val="21"/>
          <w:szCs w:val="21"/>
          <w:shd w:val="clear" w:color="auto" w:fill="FFFFFF"/>
        </w:rPr>
        <w:t>20X30X25 cm)/frosted matte</w:t>
      </w:r>
    </w:p>
    <w:p w14:paraId="2A104999" w14:textId="77777777" w:rsidR="00EA5541" w:rsidRDefault="00EA5541" w:rsidP="00EA5541">
      <w:r w:rsidRPr="00825706">
        <w:drawing>
          <wp:inline distT="0" distB="0" distL="0" distR="0" wp14:anchorId="4DE43365" wp14:editId="58A98B05">
            <wp:extent cx="2787961" cy="2787961"/>
            <wp:effectExtent l="0" t="0" r="6350" b="6350"/>
            <wp:docPr id="1975663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42494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3733" cy="28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E7426" w14:textId="77777777" w:rsidR="00EA5541" w:rsidRDefault="00EA5541" w:rsidP="005564FE"/>
    <w:p w14:paraId="03760D10" w14:textId="4EC831DF" w:rsidR="00C24CAC" w:rsidRDefault="00C24CAC" w:rsidP="00EA5541">
      <w:pPr>
        <w:pStyle w:val="ListParagraph"/>
        <w:numPr>
          <w:ilvl w:val="0"/>
          <w:numId w:val="1"/>
        </w:numPr>
      </w:pPr>
      <w:r>
        <w:t>200 ml (</w:t>
      </w:r>
      <w:r w:rsidR="00CD4AE9" w:rsidRPr="00CD4AE9">
        <w:t>40X20X30 cm</w:t>
      </w:r>
      <w:r w:rsidR="00CD4AE9">
        <w:t>)</w:t>
      </w:r>
      <w:r w:rsidR="000A7DA4">
        <w:t xml:space="preserve"> frosted matte</w:t>
      </w:r>
    </w:p>
    <w:p w14:paraId="03148A23" w14:textId="4C1FB198" w:rsidR="00CD4AE9" w:rsidRDefault="00CD4AE9" w:rsidP="005564FE">
      <w:r w:rsidRPr="00CD4AE9">
        <w:drawing>
          <wp:inline distT="0" distB="0" distL="0" distR="0" wp14:anchorId="76ECE7C3" wp14:editId="36D28E93">
            <wp:extent cx="2749595" cy="2749595"/>
            <wp:effectExtent l="0" t="0" r="6350" b="6350"/>
            <wp:docPr id="1372751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7513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5121" cy="276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A8CC9" w14:textId="77777777" w:rsidR="00CD4AE9" w:rsidRDefault="00CD4AE9" w:rsidP="005564FE"/>
    <w:p w14:paraId="04ADAB60" w14:textId="618B251B" w:rsidR="00CD4AE9" w:rsidRDefault="00CD4AE9" w:rsidP="005564FE">
      <w:pPr>
        <w:pStyle w:val="ListParagraph"/>
        <w:numPr>
          <w:ilvl w:val="0"/>
          <w:numId w:val="1"/>
        </w:numPr>
      </w:pPr>
      <w:r>
        <w:t>100ml (</w:t>
      </w:r>
      <w:r w:rsidRPr="00CD4AE9">
        <w:t>30X20X15 cm</w:t>
      </w:r>
      <w:r>
        <w:t>)</w:t>
      </w:r>
    </w:p>
    <w:p w14:paraId="72428A31" w14:textId="6D5AC7B2" w:rsidR="00CD4AE9" w:rsidRDefault="00CD4AE9" w:rsidP="005564FE">
      <w:r w:rsidRPr="00CD4AE9">
        <w:drawing>
          <wp:inline distT="0" distB="0" distL="0" distR="0" wp14:anchorId="4EABF013" wp14:editId="48DF6553">
            <wp:extent cx="2570551" cy="2570551"/>
            <wp:effectExtent l="0" t="0" r="0" b="0"/>
            <wp:docPr id="1803642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6425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6500" cy="25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CEBA9" w14:textId="77777777" w:rsidR="00825706" w:rsidRDefault="00825706" w:rsidP="005564FE"/>
    <w:p w14:paraId="1E2ADC42" w14:textId="77777777" w:rsidR="000D2518" w:rsidRDefault="000D2518" w:rsidP="005564FE"/>
    <w:p w14:paraId="49A992F2" w14:textId="77777777" w:rsidR="000D2518" w:rsidRDefault="000D2518" w:rsidP="005564FE"/>
    <w:p w14:paraId="19E6730C" w14:textId="39C55227" w:rsidR="00825706" w:rsidRDefault="00825706" w:rsidP="005564FE"/>
    <w:sectPr w:rsidR="00825706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D0C15"/>
    <w:multiLevelType w:val="hybridMultilevel"/>
    <w:tmpl w:val="1D86D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536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4FE"/>
    <w:rsid w:val="000A7DA4"/>
    <w:rsid w:val="000D2518"/>
    <w:rsid w:val="001D2BA2"/>
    <w:rsid w:val="003C164E"/>
    <w:rsid w:val="003C399B"/>
    <w:rsid w:val="003E41AB"/>
    <w:rsid w:val="003F7EF7"/>
    <w:rsid w:val="00481B42"/>
    <w:rsid w:val="004A520F"/>
    <w:rsid w:val="005564FE"/>
    <w:rsid w:val="005E5159"/>
    <w:rsid w:val="006056AA"/>
    <w:rsid w:val="006D70E3"/>
    <w:rsid w:val="00825706"/>
    <w:rsid w:val="008821C5"/>
    <w:rsid w:val="008B3493"/>
    <w:rsid w:val="00911444"/>
    <w:rsid w:val="009225F9"/>
    <w:rsid w:val="009C0658"/>
    <w:rsid w:val="009D6606"/>
    <w:rsid w:val="009E4C07"/>
    <w:rsid w:val="00A535C9"/>
    <w:rsid w:val="00AA4AF2"/>
    <w:rsid w:val="00AC4C33"/>
    <w:rsid w:val="00B47305"/>
    <w:rsid w:val="00B7241B"/>
    <w:rsid w:val="00B94554"/>
    <w:rsid w:val="00C24CAC"/>
    <w:rsid w:val="00CD4AE9"/>
    <w:rsid w:val="00D3713E"/>
    <w:rsid w:val="00E30706"/>
    <w:rsid w:val="00EA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E1374"/>
  <w14:defaultImageDpi w14:val="32767"/>
  <w15:chartTrackingRefBased/>
  <w15:docId w15:val="{AF99103D-4E0F-1B4F-BBAC-AD2D8A44B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6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4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4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4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4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4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4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4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4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4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4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4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17</cp:revision>
  <dcterms:created xsi:type="dcterms:W3CDTF">2025-08-29T18:16:00Z</dcterms:created>
  <dcterms:modified xsi:type="dcterms:W3CDTF">2025-08-29T20:25:00Z</dcterms:modified>
</cp:coreProperties>
</file>