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AE351" w14:textId="77777777" w:rsidR="00C650E9" w:rsidRPr="00C650E9" w:rsidRDefault="00C650E9" w:rsidP="00C650E9">
      <w:pPr>
        <w:spacing w:before="100" w:beforeAutospacing="1" w:after="100" w:afterAutospacing="1"/>
        <w:outlineLvl w:val="1"/>
        <w:rPr>
          <w:b/>
          <w:bCs/>
          <w:sz w:val="36"/>
          <w:szCs w:val="36"/>
        </w:rPr>
      </w:pPr>
      <w:r w:rsidRPr="00C650E9">
        <w:rPr>
          <w:b/>
          <w:bCs/>
          <w:sz w:val="36"/>
          <w:szCs w:val="36"/>
        </w:rPr>
        <w:t>Project Overview – El Picante Salsa Tri-Fold Brochure</w:t>
      </w:r>
    </w:p>
    <w:p w14:paraId="45AF608F" w14:textId="77777777" w:rsidR="00C650E9" w:rsidRPr="00C650E9" w:rsidRDefault="00C650E9" w:rsidP="00C650E9">
      <w:pPr>
        <w:spacing w:before="100" w:beforeAutospacing="1" w:after="100" w:afterAutospacing="1"/>
      </w:pPr>
      <w:r w:rsidRPr="00C650E9">
        <w:t xml:space="preserve">Summit Food Company is a Texas-based CPG startup launching its flagship product line — El Picante Salsa. We are seeking a designer to create a </w:t>
      </w:r>
      <w:r w:rsidRPr="00C650E9">
        <w:rPr>
          <w:b/>
          <w:bCs/>
        </w:rPr>
        <w:t>3-panel, tri-fold sales brochure</w:t>
      </w:r>
      <w:r w:rsidRPr="00C650E9">
        <w:t xml:space="preserve"> to support retail outreach and brand storytelling. The brochure will be handed out to retail buyers, food brokers, and distributors, so it should clearly convey our product quality, brand personality, and sales appeal.</w:t>
      </w:r>
    </w:p>
    <w:p w14:paraId="74182863" w14:textId="77777777" w:rsidR="00C650E9" w:rsidRDefault="00C650E9" w:rsidP="00C650E9">
      <w:pPr>
        <w:spacing w:before="100" w:beforeAutospacing="1" w:after="100" w:afterAutospacing="1"/>
      </w:pPr>
      <w:r w:rsidRPr="00C650E9">
        <w:t xml:space="preserve">The design should closely emulate the attached </w:t>
      </w:r>
      <w:r w:rsidRPr="00C650E9">
        <w:rPr>
          <w:b/>
          <w:bCs/>
        </w:rPr>
        <w:t>sample brochure image</w:t>
      </w:r>
      <w:r w:rsidRPr="00C650E9">
        <w:t xml:space="preserve"> for layout inspiration and follow our existing color and brand guidelines.</w:t>
      </w:r>
    </w:p>
    <w:p w14:paraId="712F8478" w14:textId="77777777" w:rsidR="0054050C" w:rsidRPr="00C650E9" w:rsidRDefault="005B64A1" w:rsidP="0054050C">
      <w:r>
        <w:rPr>
          <w:noProof/>
        </w:rPr>
        <w:pict w14:anchorId="43738414">
          <v:rect id="_x0000_i1032" alt="" style="width:289.2pt;height:.05pt;mso-width-percent:0;mso-height-percent:0;mso-width-percent:0;mso-height-percent:0" o:hrpct="618" o:hralign="center" o:hrstd="t" o:hr="t" fillcolor="#a0a0a0" stroked="f"/>
        </w:pict>
      </w:r>
    </w:p>
    <w:p w14:paraId="46F9E77B" w14:textId="03B6725B" w:rsidR="0054050C" w:rsidRPr="00C650E9" w:rsidRDefault="0054050C" w:rsidP="0054050C">
      <w:pPr>
        <w:spacing w:before="100" w:beforeAutospacing="1" w:after="100" w:afterAutospacing="1"/>
        <w:outlineLvl w:val="1"/>
        <w:rPr>
          <w:b/>
          <w:bCs/>
          <w:sz w:val="36"/>
          <w:szCs w:val="36"/>
        </w:rPr>
      </w:pPr>
      <w:r>
        <w:rPr>
          <w:b/>
          <w:bCs/>
          <w:sz w:val="36"/>
          <w:szCs w:val="36"/>
        </w:rPr>
        <w:t>Brochure Dimensions</w:t>
      </w:r>
    </w:p>
    <w:p w14:paraId="7C322522" w14:textId="70BB17F4" w:rsidR="0054050C" w:rsidRPr="00C650E9" w:rsidRDefault="0054050C" w:rsidP="0054050C">
      <w:pPr>
        <w:spacing w:before="100" w:beforeAutospacing="1" w:after="100" w:afterAutospacing="1"/>
        <w:outlineLvl w:val="2"/>
        <w:rPr>
          <w:b/>
          <w:bCs/>
          <w:sz w:val="27"/>
          <w:szCs w:val="27"/>
        </w:rPr>
      </w:pPr>
      <w:r>
        <w:rPr>
          <w:b/>
          <w:bCs/>
          <w:sz w:val="27"/>
          <w:szCs w:val="27"/>
        </w:rPr>
        <w:t>Height and Width before Folding</w:t>
      </w:r>
    </w:p>
    <w:p w14:paraId="1AD32F95" w14:textId="470972EE" w:rsidR="0054050C" w:rsidRPr="00C650E9" w:rsidRDefault="0054050C" w:rsidP="00C650E9">
      <w:pPr>
        <w:pStyle w:val="ListParagraph"/>
        <w:numPr>
          <w:ilvl w:val="0"/>
          <w:numId w:val="13"/>
        </w:numPr>
        <w:spacing w:before="100" w:beforeAutospacing="1" w:after="100" w:afterAutospacing="1"/>
      </w:pPr>
      <w:r>
        <w:t>8.5”x 11.0”</w:t>
      </w:r>
    </w:p>
    <w:p w14:paraId="5DD24105" w14:textId="77777777" w:rsidR="00C650E9" w:rsidRPr="00C650E9" w:rsidRDefault="005B64A1" w:rsidP="00C650E9">
      <w:r>
        <w:rPr>
          <w:noProof/>
        </w:rPr>
        <w:pict w14:anchorId="33B9BA70">
          <v:rect id="_x0000_i1031" alt="" style="width:289.2pt;height:.05pt;mso-width-percent:0;mso-height-percent:0;mso-width-percent:0;mso-height-percent:0" o:hrpct="618" o:hralign="center" o:hrstd="t" o:hr="t" fillcolor="#a0a0a0" stroked="f"/>
        </w:pict>
      </w:r>
    </w:p>
    <w:p w14:paraId="66153B99" w14:textId="10E6AD5B" w:rsidR="00C650E9" w:rsidRPr="00C650E9" w:rsidRDefault="00C650E9" w:rsidP="00C650E9">
      <w:pPr>
        <w:spacing w:before="100" w:beforeAutospacing="1" w:after="100" w:afterAutospacing="1"/>
        <w:outlineLvl w:val="1"/>
        <w:rPr>
          <w:b/>
          <w:bCs/>
          <w:sz w:val="36"/>
          <w:szCs w:val="36"/>
        </w:rPr>
      </w:pPr>
      <w:r w:rsidRPr="00C650E9">
        <w:rPr>
          <w:b/>
          <w:bCs/>
          <w:sz w:val="36"/>
          <w:szCs w:val="36"/>
        </w:rPr>
        <w:t>Panel Descriptions</w:t>
      </w:r>
    </w:p>
    <w:p w14:paraId="579C542B" w14:textId="0F1C4B2A" w:rsidR="00C650E9" w:rsidRPr="00C650E9" w:rsidRDefault="00C650E9" w:rsidP="00C650E9">
      <w:pPr>
        <w:spacing w:before="100" w:beforeAutospacing="1" w:after="100" w:afterAutospacing="1"/>
        <w:outlineLvl w:val="2"/>
        <w:rPr>
          <w:b/>
          <w:bCs/>
          <w:sz w:val="27"/>
          <w:szCs w:val="27"/>
        </w:rPr>
      </w:pPr>
      <w:r w:rsidRPr="00C650E9">
        <w:rPr>
          <w:b/>
          <w:bCs/>
          <w:sz w:val="27"/>
          <w:szCs w:val="27"/>
        </w:rPr>
        <w:t>Panel 1: Cover Panel</w:t>
      </w:r>
    </w:p>
    <w:p w14:paraId="09A4D206" w14:textId="77777777" w:rsidR="0078681A" w:rsidRDefault="0078681A" w:rsidP="0078681A">
      <w:pPr>
        <w:pStyle w:val="ListParagraph"/>
        <w:numPr>
          <w:ilvl w:val="0"/>
          <w:numId w:val="13"/>
        </w:numPr>
        <w:spacing w:before="100" w:beforeAutospacing="1" w:after="100" w:afterAutospacing="1"/>
      </w:pPr>
      <w:r>
        <w:t xml:space="preserve">In lower section include: </w:t>
      </w:r>
    </w:p>
    <w:p w14:paraId="509C4C01" w14:textId="0CA8A71B" w:rsidR="0078681A" w:rsidRDefault="0078681A" w:rsidP="0078681A">
      <w:pPr>
        <w:numPr>
          <w:ilvl w:val="1"/>
          <w:numId w:val="13"/>
        </w:numPr>
        <w:spacing w:before="100" w:beforeAutospacing="1" w:after="100" w:afterAutospacing="1"/>
      </w:pPr>
      <w:r w:rsidRPr="00C650E9">
        <w:t>Title: “</w:t>
      </w:r>
      <w:r w:rsidRPr="00105951">
        <w:rPr>
          <w:b/>
          <w:bCs/>
        </w:rPr>
        <w:t>N</w:t>
      </w:r>
      <w:r>
        <w:rPr>
          <w:b/>
          <w:bCs/>
        </w:rPr>
        <w:t>OW</w:t>
      </w:r>
      <w:r w:rsidRPr="00105951">
        <w:rPr>
          <w:b/>
          <w:bCs/>
        </w:rPr>
        <w:t xml:space="preserve"> A</w:t>
      </w:r>
      <w:r>
        <w:rPr>
          <w:b/>
          <w:bCs/>
        </w:rPr>
        <w:t>VAILABLE</w:t>
      </w:r>
      <w:r w:rsidRPr="00105951">
        <w:rPr>
          <w:b/>
          <w:bCs/>
        </w:rPr>
        <w:t>!</w:t>
      </w:r>
      <w:r w:rsidRPr="00C650E9">
        <w:t>”</w:t>
      </w:r>
    </w:p>
    <w:p w14:paraId="1F1B0C36" w14:textId="77777777" w:rsidR="00C650E9" w:rsidRDefault="00C650E9" w:rsidP="0078681A">
      <w:pPr>
        <w:numPr>
          <w:ilvl w:val="1"/>
          <w:numId w:val="13"/>
        </w:numPr>
        <w:spacing w:before="100" w:beforeAutospacing="1" w:after="100" w:afterAutospacing="1"/>
      </w:pPr>
      <w:r w:rsidRPr="00C650E9">
        <w:t>Tagline: “Real Heat. Real Flavor.”</w:t>
      </w:r>
    </w:p>
    <w:p w14:paraId="287FBA5F" w14:textId="77777777" w:rsidR="00681822" w:rsidRDefault="003424DF" w:rsidP="0078681A">
      <w:pPr>
        <w:numPr>
          <w:ilvl w:val="1"/>
          <w:numId w:val="13"/>
        </w:numPr>
        <w:spacing w:before="100" w:beforeAutospacing="1" w:after="100" w:afterAutospacing="1"/>
      </w:pPr>
      <w:r>
        <w:t>Include</w:t>
      </w:r>
      <w:r w:rsidRPr="00C650E9">
        <w:t>: “Authentic Flavor. Small Batch Crafted.”</w:t>
      </w:r>
      <w:r w:rsidR="00681822" w:rsidRPr="00681822">
        <w:t xml:space="preserve"> </w:t>
      </w:r>
    </w:p>
    <w:p w14:paraId="18E56471" w14:textId="22DAC6A5" w:rsidR="003424DF" w:rsidRDefault="00681822" w:rsidP="0078681A">
      <w:pPr>
        <w:numPr>
          <w:ilvl w:val="1"/>
          <w:numId w:val="13"/>
        </w:numPr>
        <w:spacing w:before="100" w:beforeAutospacing="1" w:after="100" w:afterAutospacing="1"/>
      </w:pPr>
      <w:r>
        <w:t>Lower section b</w:t>
      </w:r>
      <w:r w:rsidRPr="00C650E9">
        <w:t>ackground color</w:t>
      </w:r>
      <w:r>
        <w:t xml:space="preserve"> palette:</w:t>
      </w:r>
      <w:r w:rsidRPr="00C650E9">
        <w:t xml:space="preserve"> </w:t>
      </w:r>
      <w:r w:rsidRPr="003739A0">
        <w:t>#C74524</w:t>
      </w:r>
      <w:r>
        <w:t>.</w:t>
      </w:r>
    </w:p>
    <w:p w14:paraId="30BAC28A" w14:textId="7AD0CD76" w:rsidR="0078681A" w:rsidRDefault="0078681A" w:rsidP="0078681A">
      <w:pPr>
        <w:pStyle w:val="ListParagraph"/>
        <w:numPr>
          <w:ilvl w:val="0"/>
          <w:numId w:val="13"/>
        </w:numPr>
        <w:spacing w:before="100" w:beforeAutospacing="1" w:after="100" w:afterAutospacing="1"/>
      </w:pPr>
      <w:r>
        <w:t xml:space="preserve">In upper section include: </w:t>
      </w:r>
    </w:p>
    <w:p w14:paraId="63B83045" w14:textId="7834E1CC" w:rsidR="0078681A" w:rsidRPr="00C650E9" w:rsidRDefault="0078681A" w:rsidP="0078681A">
      <w:pPr>
        <w:numPr>
          <w:ilvl w:val="1"/>
          <w:numId w:val="13"/>
        </w:numPr>
        <w:spacing w:before="100" w:beforeAutospacing="1" w:after="100" w:afterAutospacing="1"/>
      </w:pPr>
      <w:r w:rsidRPr="00C650E9">
        <w:t>Feature the El Picante logo</w:t>
      </w:r>
      <w:r w:rsidR="0030799E">
        <w:t xml:space="preserve"> near the top.</w:t>
      </w:r>
    </w:p>
    <w:p w14:paraId="48B1B694" w14:textId="6ED823A8" w:rsidR="0030799E" w:rsidRDefault="003424DF" w:rsidP="0030799E">
      <w:pPr>
        <w:numPr>
          <w:ilvl w:val="1"/>
          <w:numId w:val="13"/>
        </w:numPr>
        <w:spacing w:before="100" w:beforeAutospacing="1" w:after="100" w:afterAutospacing="1"/>
      </w:pPr>
      <w:r w:rsidRPr="00C650E9">
        <w:t xml:space="preserve">Bold, high-impact product shot </w:t>
      </w:r>
      <w:r w:rsidR="000519BF">
        <w:t>(group product shot</w:t>
      </w:r>
      <w:r w:rsidR="0030799E">
        <w:t xml:space="preserve"> adjusted to have transparent background</w:t>
      </w:r>
      <w:r w:rsidRPr="00C650E9">
        <w:t>)</w:t>
      </w:r>
    </w:p>
    <w:p w14:paraId="39AD1A79" w14:textId="74DCE31B" w:rsidR="0030799E" w:rsidRPr="00C650E9" w:rsidRDefault="0030799E" w:rsidP="0030799E">
      <w:pPr>
        <w:spacing w:before="100" w:beforeAutospacing="1" w:after="100" w:afterAutospacing="1"/>
        <w:ind w:left="1080"/>
      </w:pPr>
      <w:r>
        <w:rPr>
          <w:noProof/>
        </w:rPr>
        <w:drawing>
          <wp:inline distT="0" distB="0" distL="0" distR="0" wp14:anchorId="5781F44D" wp14:editId="3A40B206">
            <wp:extent cx="2339806" cy="1375719"/>
            <wp:effectExtent l="0" t="0" r="0" b="0"/>
            <wp:docPr id="920922461" name="Picture 2"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22461" name="Picture 2" descr="A red and white logo&#10;&#10;AI-generated content may be incorrect."/>
                    <pic:cNvPicPr/>
                  </pic:nvPicPr>
                  <pic:blipFill>
                    <a:blip r:embed="rId6"/>
                    <a:stretch>
                      <a:fillRect/>
                    </a:stretch>
                  </pic:blipFill>
                  <pic:spPr>
                    <a:xfrm>
                      <a:off x="0" y="0"/>
                      <a:ext cx="2466734" cy="1450348"/>
                    </a:xfrm>
                    <a:prstGeom prst="rect">
                      <a:avLst/>
                    </a:prstGeom>
                  </pic:spPr>
                </pic:pic>
              </a:graphicData>
            </a:graphic>
          </wp:inline>
        </w:drawing>
      </w:r>
      <w:r>
        <w:rPr>
          <w:noProof/>
        </w:rPr>
        <w:drawing>
          <wp:inline distT="0" distB="0" distL="0" distR="0" wp14:anchorId="0CC460D4" wp14:editId="44E7C8EE">
            <wp:extent cx="1805803" cy="1743048"/>
            <wp:effectExtent l="0" t="0" r="0" b="0"/>
            <wp:docPr id="1945518077" name="Picture 1" descr="A group of jars of sals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18077" name="Picture 1" descr="A group of jars of salsa&#10;&#10;AI-generated content may be incorrect."/>
                    <pic:cNvPicPr/>
                  </pic:nvPicPr>
                  <pic:blipFill>
                    <a:blip r:embed="rId7"/>
                    <a:stretch>
                      <a:fillRect/>
                    </a:stretch>
                  </pic:blipFill>
                  <pic:spPr>
                    <a:xfrm>
                      <a:off x="0" y="0"/>
                      <a:ext cx="1905591" cy="1839369"/>
                    </a:xfrm>
                    <a:prstGeom prst="rect">
                      <a:avLst/>
                    </a:prstGeom>
                  </pic:spPr>
                </pic:pic>
              </a:graphicData>
            </a:graphic>
          </wp:inline>
        </w:drawing>
      </w:r>
    </w:p>
    <w:p w14:paraId="60FB54C6" w14:textId="1AC54850" w:rsidR="0030799E" w:rsidRPr="00C650E9" w:rsidRDefault="0030799E" w:rsidP="0030799E">
      <w:pPr>
        <w:numPr>
          <w:ilvl w:val="1"/>
          <w:numId w:val="13"/>
        </w:numPr>
        <w:spacing w:before="100" w:beforeAutospacing="1" w:after="100" w:afterAutospacing="1"/>
      </w:pPr>
      <w:r>
        <w:lastRenderedPageBreak/>
        <w:t xml:space="preserve">Please replicate a </w:t>
      </w:r>
      <w:r w:rsidRPr="0030799E">
        <w:t>soft, blended swirl pattern</w:t>
      </w:r>
      <w:r>
        <w:t xml:space="preserve"> like the Sample </w:t>
      </w:r>
      <w:r w:rsidR="00E53F88">
        <w:t>brochure i</w:t>
      </w:r>
      <w:r>
        <w:t xml:space="preserve">mage using </w:t>
      </w:r>
      <w:r w:rsidRPr="0030799E">
        <w:t>varying shades of green</w:t>
      </w:r>
      <w:r>
        <w:t xml:space="preserve"> — ranging from </w:t>
      </w:r>
      <w:r w:rsidRPr="00A772D4">
        <w:t>#113C3E</w:t>
      </w:r>
      <w:r w:rsidRPr="0030799E">
        <w:t xml:space="preserve"> </w:t>
      </w:r>
      <w:proofErr w:type="gramStart"/>
      <w:r>
        <w:t xml:space="preserve">to  </w:t>
      </w:r>
      <w:r w:rsidRPr="0030799E">
        <w:t>#</w:t>
      </w:r>
      <w:proofErr w:type="gramEnd"/>
      <w:r w:rsidRPr="0030799E">
        <w:t>3B6A1D</w:t>
      </w:r>
      <w:r w:rsidR="00E53F88">
        <w:t xml:space="preserve"> to </w:t>
      </w:r>
      <w:r w:rsidR="00E53F88" w:rsidRPr="00A772D4">
        <w:t>#8CA85B</w:t>
      </w:r>
      <w:r>
        <w:t xml:space="preserve">, with subtle </w:t>
      </w:r>
      <w:r w:rsidRPr="0030799E">
        <w:t>light-to-dark radial or organic gradients</w:t>
      </w:r>
      <w:r>
        <w:t xml:space="preserve">. The effect should feel </w:t>
      </w:r>
      <w:r w:rsidRPr="0030799E">
        <w:t>natural and smooth</w:t>
      </w:r>
      <w:r>
        <w:t xml:space="preserve">, almost like </w:t>
      </w:r>
      <w:r w:rsidRPr="0030799E">
        <w:t>sunlight filtering through foliage</w:t>
      </w:r>
      <w:r>
        <w:t xml:space="preserve"> or a </w:t>
      </w:r>
      <w:r w:rsidRPr="0030799E">
        <w:t>bokeh-inspired blur</w:t>
      </w:r>
      <w:r>
        <w:t xml:space="preserve"> with a slight sense of motion. Avoid hard lines or high contrast — it should remain soft and atmospheric, not noisy or artificial.  The pattern should extend into the upper section of panel 2.</w:t>
      </w:r>
    </w:p>
    <w:p w14:paraId="27DE029C" w14:textId="77777777" w:rsidR="00C650E9" w:rsidRPr="00C650E9" w:rsidRDefault="005B64A1" w:rsidP="00C650E9">
      <w:r>
        <w:rPr>
          <w:noProof/>
        </w:rPr>
        <w:pict w14:anchorId="77323952">
          <v:rect id="_x0000_i1030" alt="" style="width:289.2pt;height:.05pt;mso-width-percent:0;mso-height-percent:0;mso-width-percent:0;mso-height-percent:0" o:hrpct="618" o:hralign="center" o:hrstd="t" o:hr="t" fillcolor="#a0a0a0" stroked="f"/>
        </w:pict>
      </w:r>
    </w:p>
    <w:p w14:paraId="6F629E0D" w14:textId="15E2A5DA" w:rsidR="00B33F55" w:rsidRPr="00D0059A" w:rsidRDefault="00C650E9" w:rsidP="00D0059A">
      <w:pPr>
        <w:spacing w:before="100" w:beforeAutospacing="1" w:after="100" w:afterAutospacing="1"/>
        <w:outlineLvl w:val="2"/>
        <w:rPr>
          <w:b/>
          <w:bCs/>
          <w:sz w:val="27"/>
          <w:szCs w:val="27"/>
        </w:rPr>
      </w:pPr>
      <w:r w:rsidRPr="00C650E9">
        <w:rPr>
          <w:b/>
          <w:bCs/>
          <w:sz w:val="27"/>
          <w:szCs w:val="27"/>
        </w:rPr>
        <w:t>Panel 2: Brand &amp; Product Highlight</w:t>
      </w:r>
      <w:r w:rsidR="00D0059A">
        <w:rPr>
          <w:b/>
          <w:bCs/>
          <w:sz w:val="27"/>
          <w:szCs w:val="27"/>
        </w:rPr>
        <w:t>s</w:t>
      </w:r>
    </w:p>
    <w:p w14:paraId="5074903A" w14:textId="77777777" w:rsidR="00B33F55" w:rsidRDefault="00B33F55" w:rsidP="00B33F55">
      <w:pPr>
        <w:pStyle w:val="ListParagraph"/>
        <w:numPr>
          <w:ilvl w:val="0"/>
          <w:numId w:val="14"/>
        </w:numPr>
        <w:spacing w:before="100" w:beforeAutospacing="1" w:after="100" w:afterAutospacing="1"/>
      </w:pPr>
      <w:r>
        <w:t xml:space="preserve">In lower section include: </w:t>
      </w:r>
    </w:p>
    <w:p w14:paraId="3895CE42" w14:textId="1D7A9148" w:rsidR="00681822" w:rsidRDefault="00681822" w:rsidP="00A62538">
      <w:pPr>
        <w:pStyle w:val="ListParagraph"/>
        <w:numPr>
          <w:ilvl w:val="0"/>
          <w:numId w:val="14"/>
        </w:numPr>
        <w:tabs>
          <w:tab w:val="clear" w:pos="720"/>
          <w:tab w:val="num" w:pos="1080"/>
        </w:tabs>
        <w:spacing w:before="100" w:beforeAutospacing="1" w:after="100" w:afterAutospacing="1"/>
        <w:ind w:left="1080"/>
      </w:pPr>
      <w:r w:rsidRPr="00681822">
        <w:t>Background color palette: #F0B739 for the lower section.</w:t>
      </w:r>
    </w:p>
    <w:p w14:paraId="453A6E94" w14:textId="080908F6" w:rsidR="000519BF" w:rsidRPr="000519BF" w:rsidRDefault="000519BF" w:rsidP="000519BF">
      <w:pPr>
        <w:pStyle w:val="ListParagraph"/>
        <w:numPr>
          <w:ilvl w:val="0"/>
          <w:numId w:val="14"/>
        </w:numPr>
        <w:tabs>
          <w:tab w:val="clear" w:pos="720"/>
          <w:tab w:val="num" w:pos="1080"/>
        </w:tabs>
        <w:spacing w:before="100" w:beforeAutospacing="1" w:after="100" w:afterAutospacing="1"/>
        <w:ind w:left="1080"/>
        <w:rPr>
          <w:rStyle w:val="Strong"/>
          <w:b w:val="0"/>
          <w:bCs w:val="0"/>
        </w:rPr>
      </w:pPr>
      <w:r>
        <w:t>Add following text:</w:t>
      </w:r>
    </w:p>
    <w:p w14:paraId="08334926" w14:textId="77777777" w:rsidR="000519BF" w:rsidRDefault="000519BF" w:rsidP="000519BF">
      <w:pPr>
        <w:tabs>
          <w:tab w:val="num" w:pos="1080"/>
        </w:tabs>
        <w:spacing w:before="100" w:beforeAutospacing="1" w:after="100" w:afterAutospacing="1"/>
        <w:ind w:left="720"/>
      </w:pPr>
      <w:r>
        <w:rPr>
          <w:rStyle w:val="Strong"/>
        </w:rPr>
        <w:t>“At El Picante, our mission is to bring bold, honest flavor to the salsa aisle—without compromise.</w:t>
      </w:r>
      <w:r>
        <w:t xml:space="preserve"> We craft every jar using all-natural ingredients, free from preservatives, fillers, or shortcuts, because we believe real food should taste real. Rooted in Southlake, Texas, our small-batch recipes are built for flavor seekers who want more from their salsa: more heat, more freshness, and more soul.</w:t>
      </w:r>
    </w:p>
    <w:p w14:paraId="11B51027" w14:textId="3289DD18" w:rsidR="000519BF" w:rsidRDefault="000519BF" w:rsidP="000519BF">
      <w:pPr>
        <w:tabs>
          <w:tab w:val="num" w:pos="1080"/>
        </w:tabs>
        <w:spacing w:before="100" w:beforeAutospacing="1" w:after="100" w:afterAutospacing="1"/>
        <w:ind w:left="720"/>
      </w:pPr>
      <w:r>
        <w:t>We exist to elevate everyday eating—whether you're dipping chips at a backyard BBQ or topping off your favorite tacos. El Picante is more than just a condiment; it's a celebration of clean ingredients, handcrafted heat, and the belief that flavor should never be faked. Our mission is simple: put better salsa on more tables, one bold bite at a time.”</w:t>
      </w:r>
    </w:p>
    <w:p w14:paraId="4223696F" w14:textId="77777777" w:rsidR="0078681A" w:rsidRDefault="00B33F55" w:rsidP="008B0A45">
      <w:pPr>
        <w:numPr>
          <w:ilvl w:val="0"/>
          <w:numId w:val="14"/>
        </w:numPr>
      </w:pPr>
      <w:r>
        <w:t>In upper section include</w:t>
      </w:r>
      <w:r w:rsidR="0078681A">
        <w:t>:</w:t>
      </w:r>
    </w:p>
    <w:p w14:paraId="28CA92D3" w14:textId="3597A56F" w:rsidR="00C650E9" w:rsidRPr="00C650E9" w:rsidRDefault="0078681A" w:rsidP="00320DEF">
      <w:pPr>
        <w:numPr>
          <w:ilvl w:val="1"/>
          <w:numId w:val="14"/>
        </w:numPr>
      </w:pPr>
      <w:r>
        <w:t>B</w:t>
      </w:r>
      <w:r w:rsidR="00C650E9" w:rsidRPr="00C650E9">
        <w:t>ullet icons or bold typography with 4–5 key selling points, such as:</w:t>
      </w:r>
      <w:r w:rsidR="00320DEF">
        <w:t xml:space="preserve">  </w:t>
      </w:r>
    </w:p>
    <w:p w14:paraId="7E6F6D0F" w14:textId="77777777" w:rsidR="00C650E9" w:rsidRPr="00C650E9" w:rsidRDefault="00C650E9" w:rsidP="0078681A">
      <w:pPr>
        <w:numPr>
          <w:ilvl w:val="2"/>
          <w:numId w:val="14"/>
        </w:numPr>
        <w:spacing w:before="100" w:beforeAutospacing="1" w:after="100" w:afterAutospacing="1"/>
      </w:pPr>
      <w:r w:rsidRPr="00C650E9">
        <w:t>Small-Batch Crafted in Texas</w:t>
      </w:r>
    </w:p>
    <w:p w14:paraId="39634274" w14:textId="4693D45D" w:rsidR="0030799E" w:rsidRPr="00C650E9" w:rsidRDefault="00C650E9" w:rsidP="0030799E">
      <w:pPr>
        <w:numPr>
          <w:ilvl w:val="2"/>
          <w:numId w:val="14"/>
        </w:numPr>
        <w:spacing w:before="100" w:beforeAutospacing="1" w:after="100" w:afterAutospacing="1"/>
      </w:pPr>
      <w:r w:rsidRPr="00C650E9">
        <w:t>Bold Heat, Clean Ingredients</w:t>
      </w:r>
    </w:p>
    <w:p w14:paraId="32E59E12" w14:textId="77777777" w:rsidR="00C650E9" w:rsidRDefault="00C650E9" w:rsidP="00681822">
      <w:pPr>
        <w:numPr>
          <w:ilvl w:val="2"/>
          <w:numId w:val="14"/>
        </w:numPr>
      </w:pPr>
      <w:r w:rsidRPr="00C650E9">
        <w:t>Gluten-Free</w:t>
      </w:r>
    </w:p>
    <w:p w14:paraId="78AB3A95" w14:textId="18964219" w:rsidR="00320DEF" w:rsidRPr="00C650E9" w:rsidRDefault="00320DEF" w:rsidP="00681822">
      <w:pPr>
        <w:numPr>
          <w:ilvl w:val="2"/>
          <w:numId w:val="14"/>
        </w:numPr>
      </w:pPr>
      <w:r>
        <w:t>No Preservatives Added</w:t>
      </w:r>
    </w:p>
    <w:p w14:paraId="2E4652A2" w14:textId="473D147C" w:rsidR="00681822" w:rsidRPr="00C650E9" w:rsidRDefault="00B33F55" w:rsidP="00681822">
      <w:pPr>
        <w:numPr>
          <w:ilvl w:val="1"/>
          <w:numId w:val="13"/>
        </w:numPr>
      </w:pPr>
      <w:r w:rsidRPr="00C650E9">
        <w:t>Background color</w:t>
      </w:r>
      <w:r>
        <w:t xml:space="preserve"> palette:</w:t>
      </w:r>
      <w:r w:rsidRPr="00C650E9">
        <w:t xml:space="preserve"> </w:t>
      </w:r>
      <w:r w:rsidR="0030799E">
        <w:t>Continuation of green swirl pattern from panel 1.</w:t>
      </w:r>
    </w:p>
    <w:p w14:paraId="51047A60" w14:textId="5ADCE046" w:rsidR="00C650E9" w:rsidRPr="00C650E9" w:rsidRDefault="005B64A1" w:rsidP="008C5A3E">
      <w:pPr>
        <w:ind w:left="1080"/>
      </w:pPr>
      <w:r>
        <w:rPr>
          <w:noProof/>
        </w:rPr>
        <w:pict w14:anchorId="5CCDE870">
          <v:rect id="_x0000_i1029" alt="" style="width:150.3pt;height:.05pt;mso-width-percent:0;mso-height-percent:0;mso-width-percent:0;mso-height-percent:0" o:hrpct="363" o:hralign="center" o:hrstd="t" o:hr="t" fillcolor="#a0a0a0" stroked="f"/>
        </w:pict>
      </w:r>
    </w:p>
    <w:p w14:paraId="33D793BC" w14:textId="77777777" w:rsidR="00C650E9" w:rsidRPr="00C650E9" w:rsidRDefault="00C650E9" w:rsidP="00C650E9">
      <w:pPr>
        <w:spacing w:before="100" w:beforeAutospacing="1" w:after="100" w:afterAutospacing="1"/>
        <w:outlineLvl w:val="2"/>
        <w:rPr>
          <w:b/>
          <w:bCs/>
          <w:sz w:val="27"/>
          <w:szCs w:val="27"/>
        </w:rPr>
      </w:pPr>
      <w:r w:rsidRPr="00C650E9">
        <w:rPr>
          <w:b/>
          <w:bCs/>
          <w:sz w:val="27"/>
          <w:szCs w:val="27"/>
        </w:rPr>
        <w:t>Panel 3: Company &amp; Contact Info</w:t>
      </w:r>
    </w:p>
    <w:p w14:paraId="0977952C" w14:textId="77777777" w:rsidR="00B47031" w:rsidRDefault="007641EE" w:rsidP="008B5AE0">
      <w:pPr>
        <w:numPr>
          <w:ilvl w:val="0"/>
          <w:numId w:val="15"/>
        </w:numPr>
        <w:spacing w:before="100" w:beforeAutospacing="1" w:after="100" w:afterAutospacing="1"/>
      </w:pPr>
      <w:r>
        <w:t>Upper section includes</w:t>
      </w:r>
      <w:r w:rsidR="00B47031">
        <w:t>:</w:t>
      </w:r>
    </w:p>
    <w:p w14:paraId="26E721E5" w14:textId="6495B0AF" w:rsidR="008B5AE0" w:rsidRDefault="00F76076" w:rsidP="00B47031">
      <w:pPr>
        <w:numPr>
          <w:ilvl w:val="1"/>
          <w:numId w:val="15"/>
        </w:numPr>
        <w:spacing w:before="100" w:beforeAutospacing="1" w:after="100" w:afterAutospacing="1"/>
      </w:pPr>
      <w:r>
        <w:t>Use Panel 3 image</w:t>
      </w:r>
    </w:p>
    <w:p w14:paraId="14C266B6" w14:textId="77FD5AB7" w:rsidR="00F76076" w:rsidRDefault="00F76076" w:rsidP="00F76076">
      <w:pPr>
        <w:spacing w:before="100" w:beforeAutospacing="1" w:after="100" w:afterAutospacing="1"/>
      </w:pPr>
      <w:r>
        <w:rPr>
          <w:noProof/>
        </w:rPr>
        <w:lastRenderedPageBreak/>
        <w:drawing>
          <wp:inline distT="0" distB="0" distL="0" distR="0" wp14:anchorId="4D8E195D" wp14:editId="6301F476">
            <wp:extent cx="2304128" cy="1425146"/>
            <wp:effectExtent l="0" t="0" r="0" b="0"/>
            <wp:docPr id="1726429910" name="Picture 3" descr="A bowl of salsa and chi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29910" name="Picture 3" descr="A bowl of salsa and chips&#10;&#10;AI-generated content may be incorrect."/>
                    <pic:cNvPicPr/>
                  </pic:nvPicPr>
                  <pic:blipFill>
                    <a:blip r:embed="rId8"/>
                    <a:stretch>
                      <a:fillRect/>
                    </a:stretch>
                  </pic:blipFill>
                  <pic:spPr>
                    <a:xfrm>
                      <a:off x="0" y="0"/>
                      <a:ext cx="2358520" cy="1458789"/>
                    </a:xfrm>
                    <a:prstGeom prst="rect">
                      <a:avLst/>
                    </a:prstGeom>
                  </pic:spPr>
                </pic:pic>
              </a:graphicData>
            </a:graphic>
          </wp:inline>
        </w:drawing>
      </w:r>
    </w:p>
    <w:p w14:paraId="578E75D9" w14:textId="77777777" w:rsidR="00F76076" w:rsidRDefault="00F76076" w:rsidP="00F76076">
      <w:pPr>
        <w:spacing w:before="100" w:beforeAutospacing="1" w:after="100" w:afterAutospacing="1"/>
      </w:pPr>
    </w:p>
    <w:p w14:paraId="691E50D7" w14:textId="77777777" w:rsidR="00F76076" w:rsidRDefault="00F76076" w:rsidP="008C62CC">
      <w:pPr>
        <w:numPr>
          <w:ilvl w:val="1"/>
          <w:numId w:val="15"/>
        </w:numPr>
      </w:pPr>
      <w:r>
        <w:t>“Made with all-natural, shelf-stable ingredients: tomato, real chili pepper purees, onion, and garlic — nothing artificial, ever.”</w:t>
      </w:r>
    </w:p>
    <w:p w14:paraId="015A1F09" w14:textId="05C81D72" w:rsidR="004D6117" w:rsidRPr="00C650E9" w:rsidRDefault="004D6117" w:rsidP="008C62CC">
      <w:pPr>
        <w:numPr>
          <w:ilvl w:val="1"/>
          <w:numId w:val="15"/>
        </w:numPr>
      </w:pPr>
      <w:r w:rsidRPr="00C650E9">
        <w:t>Contact information:</w:t>
      </w:r>
    </w:p>
    <w:p w14:paraId="4881DDB3" w14:textId="0DDDFBA1" w:rsidR="008C62CC" w:rsidRDefault="008C62CC" w:rsidP="008C62CC">
      <w:pPr>
        <w:ind w:left="1800"/>
      </w:pPr>
      <w:r>
        <w:rPr>
          <w:rFonts w:ascii="Apple Color Emoji" w:hAnsi="Apple Color Emoji" w:cs="Apple Color Emoji"/>
        </w:rPr>
        <w:t>🌐</w:t>
      </w:r>
      <w:r>
        <w:t xml:space="preserve"> Website: </w:t>
      </w:r>
      <w:hyperlink r:id="rId9" w:history="1">
        <w:r w:rsidR="00C07694" w:rsidRPr="007153EC">
          <w:rPr>
            <w:rStyle w:val="Hyperlink"/>
          </w:rPr>
          <w:t>www.elpicantesalsa.com</w:t>
        </w:r>
      </w:hyperlink>
    </w:p>
    <w:p w14:paraId="679D936A" w14:textId="7BAAE857" w:rsidR="008C62CC" w:rsidRDefault="008C62CC" w:rsidP="008C62CC">
      <w:pPr>
        <w:ind w:left="1800"/>
      </w:pPr>
      <w:r>
        <w:rPr>
          <w:rFonts w:ascii="Apple Color Emoji" w:hAnsi="Apple Color Emoji" w:cs="Apple Color Emoji"/>
        </w:rPr>
        <w:t>📧</w:t>
      </w:r>
      <w:r>
        <w:t xml:space="preserve"> Email: </w:t>
      </w:r>
      <w:hyperlink r:id="rId10" w:history="1">
        <w:r w:rsidR="00C07694" w:rsidRPr="007153EC">
          <w:rPr>
            <w:rStyle w:val="Hyperlink"/>
          </w:rPr>
          <w:t>info@elpicantesalsa.com.com</w:t>
        </w:r>
      </w:hyperlink>
    </w:p>
    <w:p w14:paraId="0BF44EB4" w14:textId="77777777" w:rsidR="008C62CC" w:rsidRDefault="008C62CC" w:rsidP="008C62CC">
      <w:pPr>
        <w:ind w:left="1800"/>
      </w:pPr>
      <w:r>
        <w:rPr>
          <w:rFonts w:ascii="Apple Color Emoji" w:hAnsi="Apple Color Emoji" w:cs="Apple Color Emoji"/>
        </w:rPr>
        <w:t>📞</w:t>
      </w:r>
      <w:r>
        <w:t xml:space="preserve"> Phone: (214) 801-0176</w:t>
      </w:r>
    </w:p>
    <w:p w14:paraId="5094EFA6" w14:textId="3C4CC8C4" w:rsidR="008C62CC" w:rsidRDefault="008C62CC" w:rsidP="008C62CC">
      <w:pPr>
        <w:ind w:left="1800"/>
      </w:pPr>
      <w:r>
        <w:rPr>
          <w:rFonts w:ascii="Apple Color Emoji" w:hAnsi="Apple Color Emoji" w:cs="Apple Color Emoji"/>
        </w:rPr>
        <w:t>📱</w:t>
      </w:r>
      <w:r>
        <w:t xml:space="preserve"> </w:t>
      </w:r>
      <w:r w:rsidRPr="008C62CC">
        <w:rPr>
          <w:rStyle w:val="Strong"/>
          <w:b w:val="0"/>
          <w:bCs w:val="0"/>
        </w:rPr>
        <w:t>Instagram: @elpicantesalsa</w:t>
      </w:r>
    </w:p>
    <w:p w14:paraId="01573AC9" w14:textId="4A32B8A3" w:rsidR="008C5A3E" w:rsidRDefault="004D6117" w:rsidP="006E0534">
      <w:pPr>
        <w:numPr>
          <w:ilvl w:val="1"/>
          <w:numId w:val="15"/>
        </w:numPr>
      </w:pPr>
      <w:r w:rsidRPr="00C650E9">
        <w:t>QR code leading to website</w:t>
      </w:r>
    </w:p>
    <w:p w14:paraId="1CCF7517" w14:textId="77777777" w:rsidR="006E0534" w:rsidRDefault="006E0534" w:rsidP="006E0534"/>
    <w:p w14:paraId="6889EE06" w14:textId="64C4E3BE" w:rsidR="006E0534" w:rsidRDefault="006E0534" w:rsidP="006E0534">
      <w:r>
        <w:rPr>
          <w:noProof/>
        </w:rPr>
        <w:drawing>
          <wp:inline distT="0" distB="0" distL="0" distR="0" wp14:anchorId="7061E80E" wp14:editId="5C16F693">
            <wp:extent cx="2349500" cy="2349500"/>
            <wp:effectExtent l="0" t="0" r="0" b="0"/>
            <wp:docPr id="284770686"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70686" name="Picture 1" descr="A qr code on a white background&#10;&#10;AI-generated content may be incorrect."/>
                    <pic:cNvPicPr/>
                  </pic:nvPicPr>
                  <pic:blipFill>
                    <a:blip r:embed="rId11"/>
                    <a:stretch>
                      <a:fillRect/>
                    </a:stretch>
                  </pic:blipFill>
                  <pic:spPr>
                    <a:xfrm>
                      <a:off x="0" y="0"/>
                      <a:ext cx="2349500" cy="2349500"/>
                    </a:xfrm>
                    <a:prstGeom prst="rect">
                      <a:avLst/>
                    </a:prstGeom>
                  </pic:spPr>
                </pic:pic>
              </a:graphicData>
            </a:graphic>
          </wp:inline>
        </w:drawing>
      </w:r>
    </w:p>
    <w:p w14:paraId="11C568D6" w14:textId="5FAA5115" w:rsidR="00B47031" w:rsidRDefault="00B47031" w:rsidP="00B47031">
      <w:pPr>
        <w:numPr>
          <w:ilvl w:val="0"/>
          <w:numId w:val="15"/>
        </w:numPr>
        <w:spacing w:before="100" w:beforeAutospacing="1" w:after="100" w:afterAutospacing="1"/>
      </w:pPr>
      <w:r>
        <w:t>Lower section inc</w:t>
      </w:r>
      <w:r w:rsidR="006E0534">
        <w:t>l</w:t>
      </w:r>
      <w:r>
        <w:t>udes:</w:t>
      </w:r>
    </w:p>
    <w:p w14:paraId="7839EE70" w14:textId="456CDCFB" w:rsidR="00681822" w:rsidRDefault="00681822" w:rsidP="00681822">
      <w:pPr>
        <w:pStyle w:val="ListParagraph"/>
        <w:numPr>
          <w:ilvl w:val="1"/>
          <w:numId w:val="15"/>
        </w:numPr>
      </w:pPr>
      <w:r w:rsidRPr="00681822">
        <w:t>Background color palette: #F0B739 for the lower section.</w:t>
      </w:r>
    </w:p>
    <w:p w14:paraId="4B33AF4A" w14:textId="18539531" w:rsidR="008C5A3E" w:rsidRDefault="008C5A3E" w:rsidP="00681822">
      <w:pPr>
        <w:pStyle w:val="ListParagraph"/>
        <w:numPr>
          <w:ilvl w:val="1"/>
          <w:numId w:val="15"/>
        </w:numPr>
      </w:pPr>
      <w:r>
        <w:t>The following text:</w:t>
      </w:r>
    </w:p>
    <w:p w14:paraId="739BE08C" w14:textId="3B966B0D" w:rsidR="008C5A3E" w:rsidRPr="006E0534" w:rsidRDefault="008C5A3E" w:rsidP="008C5A3E">
      <w:pPr>
        <w:pStyle w:val="Heading3"/>
        <w:rPr>
          <w:color w:val="000000" w:themeColor="text1"/>
          <w:sz w:val="27"/>
          <w:szCs w:val="27"/>
        </w:rPr>
      </w:pPr>
      <w:r w:rsidRPr="006E0534">
        <w:rPr>
          <w:rStyle w:val="Strong"/>
          <w:b/>
          <w:bCs/>
          <w:color w:val="000000" w:themeColor="text1"/>
        </w:rPr>
        <w:t>“Retail Pricing Tiers</w:t>
      </w:r>
    </w:p>
    <w:p w14:paraId="3E0247A8" w14:textId="77777777" w:rsidR="008C5A3E" w:rsidRDefault="008C5A3E" w:rsidP="008C5A3E">
      <w:pPr>
        <w:pStyle w:val="NormalWeb"/>
      </w:pPr>
      <w:r>
        <w:t xml:space="preserve">El Picante delivers clean-label, bold-flavored salsa that stands out on the shelf—without compromising retailer margins. Each product is packed in </w:t>
      </w:r>
      <w:r>
        <w:rPr>
          <w:rStyle w:val="Strong"/>
        </w:rPr>
        <w:t>6-jar cases (16 oz jars)</w:t>
      </w:r>
      <w:r>
        <w:t xml:space="preserve"> and priced to offer strong value and solid profitability.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35"/>
        <w:gridCol w:w="1027"/>
        <w:gridCol w:w="1726"/>
        <w:gridCol w:w="2928"/>
      </w:tblGrid>
      <w:tr w:rsidR="008C5A3E" w14:paraId="35D731EC" w14:textId="77777777" w:rsidTr="008C5A3E">
        <w:trPr>
          <w:tblHeader/>
          <w:tblCellSpacing w:w="15" w:type="dxa"/>
        </w:trPr>
        <w:tc>
          <w:tcPr>
            <w:tcW w:w="0" w:type="auto"/>
            <w:vAlign w:val="center"/>
            <w:hideMark/>
          </w:tcPr>
          <w:p w14:paraId="7883C7FA" w14:textId="77777777" w:rsidR="008C5A3E" w:rsidRDefault="008C5A3E">
            <w:pPr>
              <w:jc w:val="center"/>
              <w:rPr>
                <w:b/>
                <w:bCs/>
              </w:rPr>
            </w:pPr>
            <w:r>
              <w:rPr>
                <w:b/>
                <w:bCs/>
              </w:rPr>
              <w:t>Product Flavor</w:t>
            </w:r>
          </w:p>
        </w:tc>
        <w:tc>
          <w:tcPr>
            <w:tcW w:w="0" w:type="auto"/>
            <w:vAlign w:val="center"/>
            <w:hideMark/>
          </w:tcPr>
          <w:p w14:paraId="729BBAC0" w14:textId="77777777" w:rsidR="008C5A3E" w:rsidRDefault="008C5A3E">
            <w:pPr>
              <w:jc w:val="center"/>
              <w:rPr>
                <w:b/>
                <w:bCs/>
              </w:rPr>
            </w:pPr>
            <w:r>
              <w:rPr>
                <w:b/>
                <w:bCs/>
              </w:rPr>
              <w:t>Case Size</w:t>
            </w:r>
          </w:p>
        </w:tc>
        <w:tc>
          <w:tcPr>
            <w:tcW w:w="0" w:type="auto"/>
            <w:vAlign w:val="center"/>
            <w:hideMark/>
          </w:tcPr>
          <w:p w14:paraId="5B585E65" w14:textId="77777777" w:rsidR="008C5A3E" w:rsidRDefault="008C5A3E">
            <w:pPr>
              <w:jc w:val="center"/>
              <w:rPr>
                <w:b/>
                <w:bCs/>
              </w:rPr>
            </w:pPr>
            <w:r>
              <w:rPr>
                <w:b/>
                <w:bCs/>
              </w:rPr>
              <w:t>MSRP (Per Jar)</w:t>
            </w:r>
          </w:p>
        </w:tc>
        <w:tc>
          <w:tcPr>
            <w:tcW w:w="0" w:type="auto"/>
            <w:vAlign w:val="center"/>
            <w:hideMark/>
          </w:tcPr>
          <w:p w14:paraId="682A3243" w14:textId="0042490B" w:rsidR="008C5A3E" w:rsidRDefault="008C5A3E">
            <w:pPr>
              <w:jc w:val="center"/>
              <w:rPr>
                <w:b/>
                <w:bCs/>
              </w:rPr>
            </w:pPr>
            <w:r>
              <w:rPr>
                <w:b/>
                <w:bCs/>
              </w:rPr>
              <w:t>Wholesale Price (</w:t>
            </w:r>
            <w:r w:rsidR="002E06A6">
              <w:rPr>
                <w:b/>
                <w:bCs/>
              </w:rPr>
              <w:t>Delivered</w:t>
            </w:r>
            <w:r>
              <w:rPr>
                <w:b/>
                <w:bCs/>
              </w:rPr>
              <w:t>)</w:t>
            </w:r>
          </w:p>
        </w:tc>
      </w:tr>
      <w:tr w:rsidR="008C5A3E" w14:paraId="5BAC87F6" w14:textId="77777777" w:rsidTr="008C5A3E">
        <w:trPr>
          <w:tblCellSpacing w:w="15" w:type="dxa"/>
        </w:trPr>
        <w:tc>
          <w:tcPr>
            <w:tcW w:w="0" w:type="auto"/>
            <w:vAlign w:val="center"/>
            <w:hideMark/>
          </w:tcPr>
          <w:p w14:paraId="1BA2EEB2" w14:textId="77777777" w:rsidR="008C5A3E" w:rsidRDefault="008C5A3E">
            <w:r>
              <w:lastRenderedPageBreak/>
              <w:t>All Natural (Medium)</w:t>
            </w:r>
          </w:p>
        </w:tc>
        <w:tc>
          <w:tcPr>
            <w:tcW w:w="0" w:type="auto"/>
            <w:vAlign w:val="center"/>
            <w:hideMark/>
          </w:tcPr>
          <w:p w14:paraId="54ABF2D6" w14:textId="77777777" w:rsidR="008C5A3E" w:rsidRDefault="008C5A3E">
            <w:r>
              <w:t>6 × 16 oz</w:t>
            </w:r>
          </w:p>
        </w:tc>
        <w:tc>
          <w:tcPr>
            <w:tcW w:w="0" w:type="auto"/>
            <w:vAlign w:val="center"/>
            <w:hideMark/>
          </w:tcPr>
          <w:p w14:paraId="638FE337" w14:textId="77777777" w:rsidR="008C5A3E" w:rsidRDefault="008C5A3E">
            <w:r>
              <w:t>$4.49</w:t>
            </w:r>
          </w:p>
        </w:tc>
        <w:tc>
          <w:tcPr>
            <w:tcW w:w="0" w:type="auto"/>
            <w:vAlign w:val="center"/>
            <w:hideMark/>
          </w:tcPr>
          <w:p w14:paraId="220CAF44" w14:textId="44AEFAD2" w:rsidR="008C5A3E" w:rsidRDefault="008C5A3E">
            <w:r>
              <w:t>$18.84</w:t>
            </w:r>
            <w:r w:rsidR="002E06A6">
              <w:t xml:space="preserve"> ($18.24 Pickup)</w:t>
            </w:r>
          </w:p>
        </w:tc>
      </w:tr>
      <w:tr w:rsidR="008C5A3E" w14:paraId="6C4A9DA2" w14:textId="77777777" w:rsidTr="008C5A3E">
        <w:trPr>
          <w:tblCellSpacing w:w="15" w:type="dxa"/>
        </w:trPr>
        <w:tc>
          <w:tcPr>
            <w:tcW w:w="0" w:type="auto"/>
            <w:vAlign w:val="center"/>
            <w:hideMark/>
          </w:tcPr>
          <w:p w14:paraId="04E8D46B" w14:textId="099A03C8" w:rsidR="008C5A3E" w:rsidRDefault="004575A9">
            <w:r>
              <w:t>Habanero</w:t>
            </w:r>
            <w:r w:rsidR="008C5A3E">
              <w:t xml:space="preserve"> (Hot)</w:t>
            </w:r>
          </w:p>
        </w:tc>
        <w:tc>
          <w:tcPr>
            <w:tcW w:w="0" w:type="auto"/>
            <w:vAlign w:val="center"/>
            <w:hideMark/>
          </w:tcPr>
          <w:p w14:paraId="7329BD7F" w14:textId="77777777" w:rsidR="008C5A3E" w:rsidRDefault="008C5A3E">
            <w:r>
              <w:t>6 × 16 oz</w:t>
            </w:r>
          </w:p>
        </w:tc>
        <w:tc>
          <w:tcPr>
            <w:tcW w:w="0" w:type="auto"/>
            <w:vAlign w:val="center"/>
            <w:hideMark/>
          </w:tcPr>
          <w:p w14:paraId="2357ACEC" w14:textId="77777777" w:rsidR="008C5A3E" w:rsidRDefault="008C5A3E">
            <w:r>
              <w:t>$4.49</w:t>
            </w:r>
          </w:p>
        </w:tc>
        <w:tc>
          <w:tcPr>
            <w:tcW w:w="0" w:type="auto"/>
            <w:vAlign w:val="center"/>
            <w:hideMark/>
          </w:tcPr>
          <w:p w14:paraId="75918FE8" w14:textId="1051064C" w:rsidR="008C5A3E" w:rsidRDefault="008C5A3E">
            <w:r>
              <w:t>$18.84</w:t>
            </w:r>
            <w:r w:rsidR="002E06A6">
              <w:t xml:space="preserve"> ($18.24 Pickup)</w:t>
            </w:r>
          </w:p>
        </w:tc>
      </w:tr>
      <w:tr w:rsidR="008C5A3E" w14:paraId="210B085C" w14:textId="77777777" w:rsidTr="008C5A3E">
        <w:trPr>
          <w:tblCellSpacing w:w="15" w:type="dxa"/>
        </w:trPr>
        <w:tc>
          <w:tcPr>
            <w:tcW w:w="0" w:type="auto"/>
            <w:vAlign w:val="center"/>
            <w:hideMark/>
          </w:tcPr>
          <w:p w14:paraId="058E2E57" w14:textId="77777777" w:rsidR="008C5A3E" w:rsidRDefault="008C5A3E">
            <w:r>
              <w:t>Verde (Serrano Tomatillo)</w:t>
            </w:r>
          </w:p>
        </w:tc>
        <w:tc>
          <w:tcPr>
            <w:tcW w:w="0" w:type="auto"/>
            <w:vAlign w:val="center"/>
            <w:hideMark/>
          </w:tcPr>
          <w:p w14:paraId="3A947508" w14:textId="77777777" w:rsidR="008C5A3E" w:rsidRDefault="008C5A3E">
            <w:r>
              <w:t>6 × 16 oz</w:t>
            </w:r>
          </w:p>
        </w:tc>
        <w:tc>
          <w:tcPr>
            <w:tcW w:w="0" w:type="auto"/>
            <w:vAlign w:val="center"/>
            <w:hideMark/>
          </w:tcPr>
          <w:p w14:paraId="6C5A7AF0" w14:textId="77777777" w:rsidR="008C5A3E" w:rsidRDefault="008C5A3E">
            <w:r>
              <w:t>$4.49</w:t>
            </w:r>
          </w:p>
        </w:tc>
        <w:tc>
          <w:tcPr>
            <w:tcW w:w="0" w:type="auto"/>
            <w:vAlign w:val="center"/>
            <w:hideMark/>
          </w:tcPr>
          <w:p w14:paraId="662B2A84" w14:textId="1F690422" w:rsidR="008C5A3E" w:rsidRDefault="008C5A3E">
            <w:r>
              <w:t>$18.84</w:t>
            </w:r>
            <w:r w:rsidR="002E06A6">
              <w:t xml:space="preserve"> ($18.24 Pickup)</w:t>
            </w:r>
          </w:p>
        </w:tc>
      </w:tr>
    </w:tbl>
    <w:p w14:paraId="3F4C754F" w14:textId="2D249B02" w:rsidR="008C5A3E" w:rsidRDefault="008C5A3E" w:rsidP="008C5A3E">
      <w:pPr>
        <w:pStyle w:val="NormalWeb"/>
      </w:pPr>
      <w:r>
        <w:rPr>
          <w:rStyle w:val="Strong"/>
        </w:rPr>
        <w:t>Volume-Based Discounts:</w:t>
      </w:r>
      <w:r>
        <w:br/>
        <w:t xml:space="preserve">• </w:t>
      </w:r>
      <w:r>
        <w:rPr>
          <w:rStyle w:val="Strong"/>
        </w:rPr>
        <w:t>1–10 cases</w:t>
      </w:r>
      <w:r>
        <w:t>: $18.84 per case</w:t>
      </w:r>
      <w:r>
        <w:br/>
        <w:t xml:space="preserve">• </w:t>
      </w:r>
      <w:r>
        <w:rPr>
          <w:rStyle w:val="Strong"/>
        </w:rPr>
        <w:t>11–50 cases</w:t>
      </w:r>
      <w:r>
        <w:t>: $18.28 per case (3% discount)</w:t>
      </w:r>
      <w:r>
        <w:br/>
        <w:t xml:space="preserve">• </w:t>
      </w:r>
      <w:r>
        <w:rPr>
          <w:rStyle w:val="Strong"/>
        </w:rPr>
        <w:t>51+ cases</w:t>
      </w:r>
      <w:r>
        <w:t>: $17.90 per case (5% discount)</w:t>
      </w:r>
    </w:p>
    <w:p w14:paraId="733D20E7" w14:textId="43AAE13C" w:rsidR="008C5A3E" w:rsidRDefault="008C5A3E" w:rsidP="008C5A3E">
      <w:pPr>
        <w:pStyle w:val="NormalWeb"/>
      </w:pPr>
      <w:r>
        <w:rPr>
          <w:rStyle w:val="Strong"/>
        </w:rPr>
        <w:t>Estimated Retail Margin:</w:t>
      </w:r>
      <w:r>
        <w:t xml:space="preserve"> ~30% at $4.49 MSRP</w:t>
      </w:r>
      <w:r>
        <w:br/>
        <w:t>El Picante is competitively priced to move, with premium positioning that supports confident shelf placement and repeat purchase velocity.”</w:t>
      </w:r>
    </w:p>
    <w:p w14:paraId="67C18D83" w14:textId="77777777" w:rsidR="008C5A3E" w:rsidRDefault="008C5A3E" w:rsidP="008C5A3E">
      <w:pPr>
        <w:ind w:left="1080"/>
      </w:pPr>
    </w:p>
    <w:p w14:paraId="47BF2FE2" w14:textId="77777777" w:rsidR="00C650E9" w:rsidRPr="00C650E9" w:rsidRDefault="005B64A1" w:rsidP="00C650E9">
      <w:r>
        <w:rPr>
          <w:noProof/>
        </w:rPr>
        <w:pict w14:anchorId="625AEEDF">
          <v:rect id="_x0000_i1028" alt="" style="width:289.2pt;height:.05pt;mso-width-percent:0;mso-height-percent:0;mso-width-percent:0;mso-height-percent:0" o:hrpct="618" o:hralign="center" o:hrstd="t" o:hr="t" fillcolor="#a0a0a0" stroked="f"/>
        </w:pict>
      </w:r>
    </w:p>
    <w:p w14:paraId="50009EAF" w14:textId="7C953035" w:rsidR="00C650E9" w:rsidRPr="00C650E9" w:rsidRDefault="00C650E9" w:rsidP="00C650E9"/>
    <w:p w14:paraId="42D48C12" w14:textId="6B892EDC" w:rsidR="00C650E9" w:rsidRPr="00C650E9" w:rsidRDefault="00C650E9" w:rsidP="00C650E9">
      <w:pPr>
        <w:spacing w:before="100" w:beforeAutospacing="1" w:after="100" w:afterAutospacing="1"/>
        <w:outlineLvl w:val="1"/>
        <w:rPr>
          <w:b/>
          <w:bCs/>
          <w:sz w:val="36"/>
          <w:szCs w:val="36"/>
        </w:rPr>
      </w:pPr>
      <w:r w:rsidRPr="00C650E9">
        <w:rPr>
          <w:b/>
          <w:bCs/>
          <w:sz w:val="36"/>
          <w:szCs w:val="36"/>
        </w:rPr>
        <w:t>Design Style</w:t>
      </w:r>
    </w:p>
    <w:p w14:paraId="6F0E68FA" w14:textId="77777777" w:rsidR="00C650E9" w:rsidRPr="00C650E9" w:rsidRDefault="00C650E9" w:rsidP="00C650E9">
      <w:pPr>
        <w:numPr>
          <w:ilvl w:val="0"/>
          <w:numId w:val="17"/>
        </w:numPr>
        <w:spacing w:before="100" w:beforeAutospacing="1" w:after="100" w:afterAutospacing="1"/>
      </w:pPr>
      <w:r w:rsidRPr="00C650E9">
        <w:rPr>
          <w:b/>
          <w:bCs/>
        </w:rPr>
        <w:t>Clean, natural, rustic-modern</w:t>
      </w:r>
    </w:p>
    <w:p w14:paraId="16DE21E1" w14:textId="77777777" w:rsidR="00C650E9" w:rsidRPr="00C650E9" w:rsidRDefault="00C650E9" w:rsidP="00C650E9">
      <w:pPr>
        <w:numPr>
          <w:ilvl w:val="0"/>
          <w:numId w:val="17"/>
        </w:numPr>
        <w:spacing w:before="100" w:beforeAutospacing="1" w:after="100" w:afterAutospacing="1"/>
      </w:pPr>
      <w:r w:rsidRPr="00C650E9">
        <w:rPr>
          <w:b/>
          <w:bCs/>
        </w:rPr>
        <w:t>Bold and clear branding</w:t>
      </w:r>
      <w:r w:rsidRPr="00C650E9">
        <w:t xml:space="preserve"> (using our logos and product label as anchor elements)</w:t>
      </w:r>
    </w:p>
    <w:p w14:paraId="62C66D28" w14:textId="77777777" w:rsidR="00C650E9" w:rsidRPr="00C650E9" w:rsidRDefault="00C650E9" w:rsidP="00C650E9">
      <w:pPr>
        <w:numPr>
          <w:ilvl w:val="0"/>
          <w:numId w:val="17"/>
        </w:numPr>
        <w:spacing w:before="100" w:beforeAutospacing="1" w:after="100" w:afterAutospacing="1"/>
      </w:pPr>
      <w:r w:rsidRPr="00C650E9">
        <w:rPr>
          <w:b/>
          <w:bCs/>
        </w:rPr>
        <w:t>Typography</w:t>
      </w:r>
      <w:r w:rsidRPr="00C650E9">
        <w:t xml:space="preserve"> should be modern, legible, and well-weighted</w:t>
      </w:r>
    </w:p>
    <w:p w14:paraId="71568F1D" w14:textId="77777777" w:rsidR="00C650E9" w:rsidRPr="00C650E9" w:rsidRDefault="00C650E9" w:rsidP="00C650E9">
      <w:pPr>
        <w:numPr>
          <w:ilvl w:val="0"/>
          <w:numId w:val="17"/>
        </w:numPr>
        <w:spacing w:before="100" w:beforeAutospacing="1" w:after="100" w:afterAutospacing="1"/>
      </w:pPr>
      <w:r w:rsidRPr="00C650E9">
        <w:rPr>
          <w:b/>
          <w:bCs/>
        </w:rPr>
        <w:t>Colors</w:t>
      </w:r>
      <w:r w:rsidRPr="00C650E9">
        <w:t xml:space="preserve"> must complement food imagery and evoke warmth, freshness, and authenticity</w:t>
      </w:r>
    </w:p>
    <w:p w14:paraId="20BD47D8" w14:textId="77777777" w:rsidR="00C650E9" w:rsidRPr="00C650E9" w:rsidRDefault="005B64A1" w:rsidP="00C650E9">
      <w:r>
        <w:rPr>
          <w:noProof/>
        </w:rPr>
        <w:pict w14:anchorId="48095987">
          <v:rect id="_x0000_i1027" alt="" style="width:289.2pt;height:.05pt;mso-width-percent:0;mso-height-percent:0;mso-width-percent:0;mso-height-percent:0" o:hrpct="618" o:hralign="center" o:hrstd="t" o:hr="t" fillcolor="#a0a0a0" stroked="f"/>
        </w:pict>
      </w:r>
    </w:p>
    <w:p w14:paraId="1879EA22" w14:textId="53378AB4" w:rsidR="00C650E9" w:rsidRPr="00C650E9" w:rsidRDefault="00C650E9" w:rsidP="00C650E9">
      <w:pPr>
        <w:spacing w:before="100" w:beforeAutospacing="1" w:after="100" w:afterAutospacing="1"/>
        <w:outlineLvl w:val="1"/>
        <w:rPr>
          <w:b/>
          <w:bCs/>
          <w:sz w:val="36"/>
          <w:szCs w:val="36"/>
        </w:rPr>
      </w:pPr>
      <w:r w:rsidRPr="00C650E9">
        <w:rPr>
          <w:b/>
          <w:bCs/>
          <w:sz w:val="36"/>
          <w:szCs w:val="36"/>
        </w:rPr>
        <w:t>Assets Available</w:t>
      </w:r>
    </w:p>
    <w:p w14:paraId="1817EAD4" w14:textId="77777777" w:rsidR="00C650E9" w:rsidRPr="00C650E9" w:rsidRDefault="00C650E9" w:rsidP="00C650E9">
      <w:pPr>
        <w:numPr>
          <w:ilvl w:val="0"/>
          <w:numId w:val="18"/>
        </w:numPr>
        <w:spacing w:before="100" w:beforeAutospacing="1" w:after="100" w:afterAutospacing="1"/>
      </w:pPr>
      <w:r w:rsidRPr="00C650E9">
        <w:t>Logo (PNG)</w:t>
      </w:r>
    </w:p>
    <w:p w14:paraId="68987DA3" w14:textId="77777777" w:rsidR="00C650E9" w:rsidRPr="00C650E9" w:rsidRDefault="00C650E9" w:rsidP="00C650E9">
      <w:pPr>
        <w:numPr>
          <w:ilvl w:val="0"/>
          <w:numId w:val="18"/>
        </w:numPr>
        <w:spacing w:before="100" w:beforeAutospacing="1" w:after="100" w:afterAutospacing="1"/>
      </w:pPr>
      <w:r w:rsidRPr="00C650E9">
        <w:t>Product label image</w:t>
      </w:r>
    </w:p>
    <w:p w14:paraId="3D18C004" w14:textId="77777777" w:rsidR="00C650E9" w:rsidRDefault="00C650E9" w:rsidP="00C650E9">
      <w:pPr>
        <w:numPr>
          <w:ilvl w:val="0"/>
          <w:numId w:val="18"/>
        </w:numPr>
        <w:spacing w:before="100" w:beforeAutospacing="1" w:after="100" w:afterAutospacing="1"/>
      </w:pPr>
      <w:r w:rsidRPr="00C650E9">
        <w:t>Sample brochure image (for layout reference)</w:t>
      </w:r>
    </w:p>
    <w:p w14:paraId="6DB20113" w14:textId="7AA67593" w:rsidR="00584785" w:rsidRPr="00C650E9" w:rsidRDefault="00584785" w:rsidP="00C650E9">
      <w:pPr>
        <w:numPr>
          <w:ilvl w:val="0"/>
          <w:numId w:val="18"/>
        </w:numPr>
        <w:spacing w:before="100" w:beforeAutospacing="1" w:after="100" w:afterAutospacing="1"/>
      </w:pPr>
      <w:r w:rsidRPr="00C650E9">
        <w:t>QR code</w:t>
      </w:r>
      <w:r>
        <w:t xml:space="preserve"> (PNG)</w:t>
      </w:r>
    </w:p>
    <w:p w14:paraId="4F786FCD" w14:textId="7644BC56" w:rsidR="00584785" w:rsidRPr="00584785" w:rsidRDefault="005B64A1" w:rsidP="00584785">
      <w:r>
        <w:rPr>
          <w:noProof/>
        </w:rPr>
        <w:pict w14:anchorId="29BC7400">
          <v:rect id="_x0000_i1026" alt="" style="width:289.2pt;height:.05pt;mso-width-percent:0;mso-height-percent:0;mso-width-percent:0;mso-height-percent:0" o:hrpct="618" o:hralign="center" o:hrstd="t" o:hr="t" fillcolor="#a0a0a0" stroked="f"/>
        </w:pict>
      </w:r>
    </w:p>
    <w:p w14:paraId="0763E389" w14:textId="77777777" w:rsidR="00CE6A91" w:rsidRPr="00CE6A91" w:rsidRDefault="00CE6A91" w:rsidP="00CE6A91">
      <w:pPr>
        <w:spacing w:before="100" w:beforeAutospacing="1" w:after="100" w:afterAutospacing="1"/>
        <w:outlineLvl w:val="1"/>
        <w:rPr>
          <w:b/>
          <w:bCs/>
          <w:sz w:val="36"/>
          <w:szCs w:val="36"/>
        </w:rPr>
      </w:pPr>
      <w:r w:rsidRPr="00CE6A91">
        <w:rPr>
          <w:b/>
          <w:bCs/>
          <w:sz w:val="36"/>
          <w:szCs w:val="36"/>
        </w:rPr>
        <w:t>Color Palette (HEX Codes)</w:t>
      </w:r>
    </w:p>
    <w:p w14:paraId="1E1CC461" w14:textId="77777777" w:rsidR="00CE6A91" w:rsidRDefault="00CE6A91" w:rsidP="00CE6A91">
      <w:pPr>
        <w:spacing w:before="100" w:beforeAutospacing="1" w:after="100" w:afterAutospacing="1"/>
      </w:pPr>
      <w:r>
        <w:t>Please use or complement the following brand colors from our product label:</w:t>
      </w:r>
    </w:p>
    <w:p w14:paraId="1BD228FE" w14:textId="77777777" w:rsidR="008F02CC" w:rsidRDefault="008F02CC" w:rsidP="003739A0"/>
    <w:p w14:paraId="5F299E7F" w14:textId="77777777" w:rsidR="008F02CC" w:rsidRPr="003739A0" w:rsidRDefault="008F02CC" w:rsidP="003739A0"/>
    <w:p w14:paraId="476A3C0D" w14:textId="5C6178C5" w:rsidR="009C72F7" w:rsidRDefault="009C72F7" w:rsidP="003739A0">
      <w:pPr>
        <w:pStyle w:val="ListParagraph"/>
        <w:numPr>
          <w:ilvl w:val="0"/>
          <w:numId w:val="11"/>
        </w:numPr>
      </w:pPr>
      <w:r>
        <w:lastRenderedPageBreak/>
        <w:t>#000000</w:t>
      </w:r>
      <w:r w:rsidR="008F02CC">
        <w:tab/>
      </w:r>
      <w:r w:rsidR="008F02CC">
        <w:rPr>
          <w:noProof/>
        </w:rPr>
        <w:drawing>
          <wp:inline distT="0" distB="0" distL="0" distR="0" wp14:anchorId="22631561" wp14:editId="7812238E">
            <wp:extent cx="482048" cy="545267"/>
            <wp:effectExtent l="0" t="0" r="635" b="1270"/>
            <wp:docPr id="58873369" name="Picture 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3369" name="Picture 3" descr="A black background with a black square&#10;&#10;AI-generated content may be incorrect."/>
                    <pic:cNvPicPr/>
                  </pic:nvPicPr>
                  <pic:blipFill>
                    <a:blip r:embed="rId12"/>
                    <a:stretch>
                      <a:fillRect/>
                    </a:stretch>
                  </pic:blipFill>
                  <pic:spPr>
                    <a:xfrm>
                      <a:off x="0" y="0"/>
                      <a:ext cx="530378" cy="599935"/>
                    </a:xfrm>
                    <a:prstGeom prst="rect">
                      <a:avLst/>
                    </a:prstGeom>
                  </pic:spPr>
                </pic:pic>
              </a:graphicData>
            </a:graphic>
          </wp:inline>
        </w:drawing>
      </w:r>
    </w:p>
    <w:p w14:paraId="7B68D97D" w14:textId="77777777" w:rsidR="008F02CC" w:rsidRDefault="008F02CC" w:rsidP="008F02CC"/>
    <w:p w14:paraId="3A1BC639" w14:textId="77777777" w:rsidR="008F02CC" w:rsidRDefault="008F02CC" w:rsidP="008F02CC"/>
    <w:p w14:paraId="6778F83C" w14:textId="77777777" w:rsidR="008F02CC" w:rsidRPr="00A772D4" w:rsidRDefault="008F02CC" w:rsidP="008F02CC"/>
    <w:p w14:paraId="343C0295" w14:textId="13F97699" w:rsidR="009C72F7" w:rsidRDefault="009C72F7" w:rsidP="009C72F7">
      <w:pPr>
        <w:pStyle w:val="ListParagraph"/>
        <w:numPr>
          <w:ilvl w:val="0"/>
          <w:numId w:val="11"/>
        </w:numPr>
      </w:pPr>
      <w:r w:rsidRPr="003739A0">
        <w:t>#FFFFFF</w:t>
      </w:r>
      <w:r w:rsidR="00C92F2A">
        <w:tab/>
      </w:r>
      <w:r w:rsidR="00C92F2A">
        <w:rPr>
          <w:noProof/>
        </w:rPr>
        <w:drawing>
          <wp:inline distT="0" distB="0" distL="0" distR="0" wp14:anchorId="64479336" wp14:editId="4F467AEF">
            <wp:extent cx="485931" cy="485931"/>
            <wp:effectExtent l="0" t="0" r="0" b="0"/>
            <wp:docPr id="2123521058" name="Picture 11" descr="A white square with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21058" name="Picture 11" descr="A white square with black border&#10;&#10;AI-generated content may be incorrect."/>
                    <pic:cNvPicPr/>
                  </pic:nvPicPr>
                  <pic:blipFill>
                    <a:blip r:embed="rId13"/>
                    <a:stretch>
                      <a:fillRect/>
                    </a:stretch>
                  </pic:blipFill>
                  <pic:spPr>
                    <a:xfrm>
                      <a:off x="0" y="0"/>
                      <a:ext cx="511114" cy="511114"/>
                    </a:xfrm>
                    <a:prstGeom prst="rect">
                      <a:avLst/>
                    </a:prstGeom>
                  </pic:spPr>
                </pic:pic>
              </a:graphicData>
            </a:graphic>
          </wp:inline>
        </w:drawing>
      </w:r>
    </w:p>
    <w:p w14:paraId="4AD3AF8B" w14:textId="77777777" w:rsidR="008F02CC" w:rsidRDefault="008F02CC" w:rsidP="008F02CC"/>
    <w:p w14:paraId="0DA013BD" w14:textId="77777777" w:rsidR="008F02CC" w:rsidRDefault="008F02CC" w:rsidP="008F02CC"/>
    <w:p w14:paraId="0EE91EC1" w14:textId="31964EB7" w:rsidR="003739A0" w:rsidRDefault="003739A0" w:rsidP="003739A0">
      <w:pPr>
        <w:pStyle w:val="ListParagraph"/>
        <w:numPr>
          <w:ilvl w:val="0"/>
          <w:numId w:val="11"/>
        </w:numPr>
      </w:pPr>
      <w:r w:rsidRPr="003739A0">
        <w:t>#C74524</w:t>
      </w:r>
      <w:r w:rsidR="008F02CC">
        <w:tab/>
      </w:r>
      <w:r w:rsidR="00C92F2A">
        <w:rPr>
          <w:noProof/>
        </w:rPr>
        <w:drawing>
          <wp:inline distT="0" distB="0" distL="0" distR="0" wp14:anchorId="6E568C48" wp14:editId="355B0187">
            <wp:extent cx="512445" cy="583315"/>
            <wp:effectExtent l="0" t="0" r="0" b="1270"/>
            <wp:docPr id="1686636009" name="Picture 6" descr="A red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36009" name="Picture 6" descr="A red square with white dots&#10;&#10;AI-generated content may be incorrect."/>
                    <pic:cNvPicPr/>
                  </pic:nvPicPr>
                  <pic:blipFill>
                    <a:blip r:embed="rId14"/>
                    <a:stretch>
                      <a:fillRect/>
                    </a:stretch>
                  </pic:blipFill>
                  <pic:spPr>
                    <a:xfrm flipH="1">
                      <a:off x="0" y="0"/>
                      <a:ext cx="586971" cy="668148"/>
                    </a:xfrm>
                    <a:prstGeom prst="rect">
                      <a:avLst/>
                    </a:prstGeom>
                  </pic:spPr>
                </pic:pic>
              </a:graphicData>
            </a:graphic>
          </wp:inline>
        </w:drawing>
      </w:r>
    </w:p>
    <w:p w14:paraId="1C095B1B" w14:textId="77777777" w:rsidR="008F02CC" w:rsidRDefault="008F02CC" w:rsidP="008F02CC"/>
    <w:p w14:paraId="3596DC97" w14:textId="77777777" w:rsidR="008F02CC" w:rsidRPr="003739A0" w:rsidRDefault="008F02CC" w:rsidP="008F02CC"/>
    <w:p w14:paraId="1F46A894" w14:textId="5041F9A4" w:rsidR="003739A0" w:rsidRDefault="003739A0" w:rsidP="00C92F2A">
      <w:pPr>
        <w:pStyle w:val="ListParagraph"/>
        <w:numPr>
          <w:ilvl w:val="0"/>
          <w:numId w:val="11"/>
        </w:numPr>
      </w:pPr>
      <w:r w:rsidRPr="003739A0">
        <w:t>#F0B739</w:t>
      </w:r>
      <w:r w:rsidR="008F02CC">
        <w:tab/>
      </w:r>
      <w:r w:rsidR="008F02CC">
        <w:rPr>
          <w:noProof/>
        </w:rPr>
        <w:drawing>
          <wp:inline distT="0" distB="0" distL="0" distR="0" wp14:anchorId="17786F14" wp14:editId="024A07B2">
            <wp:extent cx="512903" cy="569002"/>
            <wp:effectExtent l="0" t="0" r="0" b="2540"/>
            <wp:docPr id="1791435952" name="Picture 4" descr="A yellow square with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35952" name="Picture 4" descr="A yellow square with a black line&#10;&#10;AI-generated content may be incorrect."/>
                    <pic:cNvPicPr/>
                  </pic:nvPicPr>
                  <pic:blipFill>
                    <a:blip r:embed="rId15"/>
                    <a:stretch>
                      <a:fillRect/>
                    </a:stretch>
                  </pic:blipFill>
                  <pic:spPr>
                    <a:xfrm flipH="1">
                      <a:off x="0" y="0"/>
                      <a:ext cx="551265" cy="611560"/>
                    </a:xfrm>
                    <a:prstGeom prst="rect">
                      <a:avLst/>
                    </a:prstGeom>
                  </pic:spPr>
                </pic:pic>
              </a:graphicData>
            </a:graphic>
          </wp:inline>
        </w:drawing>
      </w:r>
    </w:p>
    <w:p w14:paraId="51E25DCA" w14:textId="77777777" w:rsidR="008F02CC" w:rsidRDefault="008F02CC" w:rsidP="008F02CC"/>
    <w:p w14:paraId="3AABBBA1" w14:textId="77777777" w:rsidR="00ED0785" w:rsidRDefault="00ED0785" w:rsidP="00ED0785"/>
    <w:p w14:paraId="519B5B61" w14:textId="2BE92243" w:rsidR="00ED0785" w:rsidRDefault="00ED0785" w:rsidP="00A772D4">
      <w:pPr>
        <w:pStyle w:val="ListParagraph"/>
        <w:numPr>
          <w:ilvl w:val="0"/>
          <w:numId w:val="11"/>
        </w:numPr>
      </w:pPr>
      <w:r w:rsidRPr="00A772D4">
        <w:t>#113C3E</w:t>
      </w:r>
      <w:r>
        <w:tab/>
      </w:r>
      <w:r>
        <w:rPr>
          <w:noProof/>
        </w:rPr>
        <w:drawing>
          <wp:inline distT="0" distB="0" distL="0" distR="0" wp14:anchorId="29D41E7C" wp14:editId="49A25316">
            <wp:extent cx="508866" cy="548390"/>
            <wp:effectExtent l="0" t="0" r="0" b="0"/>
            <wp:docPr id="255497732" name="Picture 8" descr="A close up of a bl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97732" name="Picture 8" descr="A close up of a blue&#10;&#10;AI-generated content may be incorrect."/>
                    <pic:cNvPicPr/>
                  </pic:nvPicPr>
                  <pic:blipFill>
                    <a:blip r:embed="rId16"/>
                    <a:stretch>
                      <a:fillRect/>
                    </a:stretch>
                  </pic:blipFill>
                  <pic:spPr>
                    <a:xfrm>
                      <a:off x="0" y="0"/>
                      <a:ext cx="586240" cy="631774"/>
                    </a:xfrm>
                    <a:prstGeom prst="rect">
                      <a:avLst/>
                    </a:prstGeom>
                  </pic:spPr>
                </pic:pic>
              </a:graphicData>
            </a:graphic>
          </wp:inline>
        </w:drawing>
      </w:r>
    </w:p>
    <w:p w14:paraId="13F71402" w14:textId="77777777" w:rsidR="00ED0785" w:rsidRDefault="00ED0785" w:rsidP="00ED0785">
      <w:pPr>
        <w:pStyle w:val="ListParagraph"/>
      </w:pPr>
    </w:p>
    <w:p w14:paraId="312000F2" w14:textId="77777777" w:rsidR="00ED0785" w:rsidRDefault="00ED0785" w:rsidP="00ED0785">
      <w:pPr>
        <w:pStyle w:val="ListParagraph"/>
      </w:pPr>
    </w:p>
    <w:p w14:paraId="416A93FF" w14:textId="63F69FF7" w:rsidR="00BF4389" w:rsidRDefault="00BF4389" w:rsidP="00ED0785">
      <w:pPr>
        <w:pStyle w:val="ListParagraph"/>
        <w:numPr>
          <w:ilvl w:val="0"/>
          <w:numId w:val="11"/>
        </w:numPr>
      </w:pPr>
      <w:r w:rsidRPr="00A772D4">
        <w:t>#3B6A1D</w:t>
      </w:r>
      <w:r w:rsidR="00C92F2A">
        <w:tab/>
      </w:r>
      <w:r w:rsidR="00C92F2A">
        <w:rPr>
          <w:noProof/>
        </w:rPr>
        <w:drawing>
          <wp:inline distT="0" distB="0" distL="0" distR="0" wp14:anchorId="7636D7DE" wp14:editId="5F9FFEB3">
            <wp:extent cx="517161" cy="580096"/>
            <wp:effectExtent l="0" t="0" r="3810" b="4445"/>
            <wp:docPr id="915610182" name="Picture 7" descr="A green squar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10182" name="Picture 7" descr="A green square with white dots&#10;&#10;AI-generated content may be incorrect."/>
                    <pic:cNvPicPr/>
                  </pic:nvPicPr>
                  <pic:blipFill>
                    <a:blip r:embed="rId17"/>
                    <a:stretch>
                      <a:fillRect/>
                    </a:stretch>
                  </pic:blipFill>
                  <pic:spPr>
                    <a:xfrm flipH="1">
                      <a:off x="0" y="0"/>
                      <a:ext cx="660430" cy="740799"/>
                    </a:xfrm>
                    <a:prstGeom prst="rect">
                      <a:avLst/>
                    </a:prstGeom>
                  </pic:spPr>
                </pic:pic>
              </a:graphicData>
            </a:graphic>
          </wp:inline>
        </w:drawing>
      </w:r>
    </w:p>
    <w:p w14:paraId="06915ABD" w14:textId="77777777" w:rsidR="008F02CC" w:rsidRDefault="008F02CC" w:rsidP="008F02CC"/>
    <w:p w14:paraId="25A699DE" w14:textId="77777777" w:rsidR="008F02CC" w:rsidRPr="00A772D4" w:rsidRDefault="008F02CC" w:rsidP="008F02CC"/>
    <w:p w14:paraId="30BC7C7F" w14:textId="70777CEA" w:rsidR="00BF4389" w:rsidRDefault="00BF4389" w:rsidP="00A772D4">
      <w:pPr>
        <w:pStyle w:val="ListParagraph"/>
        <w:numPr>
          <w:ilvl w:val="0"/>
          <w:numId w:val="11"/>
        </w:numPr>
      </w:pPr>
      <w:r w:rsidRPr="00A772D4">
        <w:t>#8CA85B</w:t>
      </w:r>
      <w:r w:rsidR="00C92F2A">
        <w:tab/>
      </w:r>
      <w:r w:rsidR="00C92F2A">
        <w:rPr>
          <w:noProof/>
        </w:rPr>
        <w:drawing>
          <wp:inline distT="0" distB="0" distL="0" distR="0" wp14:anchorId="33001F62" wp14:editId="76441AFD">
            <wp:extent cx="508635" cy="570532"/>
            <wp:effectExtent l="0" t="0" r="0" b="1270"/>
            <wp:docPr id="2089111637" name="Picture 9" descr="A green square with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11637" name="Picture 9" descr="A green square with a black line&#10;&#10;AI-generated content may be incorrect."/>
                    <pic:cNvPicPr/>
                  </pic:nvPicPr>
                  <pic:blipFill>
                    <a:blip r:embed="rId18"/>
                    <a:stretch>
                      <a:fillRect/>
                    </a:stretch>
                  </pic:blipFill>
                  <pic:spPr>
                    <a:xfrm>
                      <a:off x="0" y="0"/>
                      <a:ext cx="532077" cy="596827"/>
                    </a:xfrm>
                    <a:prstGeom prst="rect">
                      <a:avLst/>
                    </a:prstGeom>
                  </pic:spPr>
                </pic:pic>
              </a:graphicData>
            </a:graphic>
          </wp:inline>
        </w:drawing>
      </w:r>
    </w:p>
    <w:p w14:paraId="056E7E3F" w14:textId="77777777" w:rsidR="008F02CC" w:rsidRDefault="008F02CC" w:rsidP="008F02CC"/>
    <w:p w14:paraId="1DA4B067" w14:textId="77777777" w:rsidR="008F02CC" w:rsidRPr="00A772D4" w:rsidRDefault="008F02CC" w:rsidP="008F02CC"/>
    <w:p w14:paraId="7F39041C" w14:textId="1F444498" w:rsidR="003739A0" w:rsidRDefault="00BF4389" w:rsidP="007E5B7E">
      <w:pPr>
        <w:pStyle w:val="ListParagraph"/>
        <w:numPr>
          <w:ilvl w:val="0"/>
          <w:numId w:val="11"/>
        </w:numPr>
      </w:pPr>
      <w:r w:rsidRPr="00A772D4">
        <w:t>#E9EBE5</w:t>
      </w:r>
      <w:r w:rsidR="00C92F2A">
        <w:tab/>
      </w:r>
      <w:r w:rsidR="00C92F2A">
        <w:rPr>
          <w:noProof/>
        </w:rPr>
        <w:drawing>
          <wp:inline distT="0" distB="0" distL="0" distR="0" wp14:anchorId="06481E2D" wp14:editId="2379C2A2">
            <wp:extent cx="483191" cy="544226"/>
            <wp:effectExtent l="0" t="0" r="0" b="1905"/>
            <wp:docPr id="1296457584" name="Picture 10" descr="A white surface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57584" name="Picture 10" descr="A white surface with a black border&#10;&#10;AI-generated content may be incorrect."/>
                    <pic:cNvPicPr/>
                  </pic:nvPicPr>
                  <pic:blipFill>
                    <a:blip r:embed="rId19"/>
                    <a:stretch>
                      <a:fillRect/>
                    </a:stretch>
                  </pic:blipFill>
                  <pic:spPr>
                    <a:xfrm flipH="1">
                      <a:off x="0" y="0"/>
                      <a:ext cx="504773" cy="568535"/>
                    </a:xfrm>
                    <a:prstGeom prst="rect">
                      <a:avLst/>
                    </a:prstGeom>
                  </pic:spPr>
                </pic:pic>
              </a:graphicData>
            </a:graphic>
          </wp:inline>
        </w:drawing>
      </w:r>
    </w:p>
    <w:p w14:paraId="3A51FDF3" w14:textId="77777777" w:rsidR="00584785" w:rsidRDefault="00584785" w:rsidP="00584785"/>
    <w:p w14:paraId="6171D647" w14:textId="67365ACD" w:rsidR="00584785" w:rsidRDefault="005B64A1" w:rsidP="00584785">
      <w:r>
        <w:rPr>
          <w:noProof/>
        </w:rPr>
        <w:pict w14:anchorId="2B4651BA">
          <v:rect id="_x0000_i1025" alt="" style="width:289.2pt;height:.05pt;mso-width-percent:0;mso-height-percent:0;mso-width-percent:0;mso-height-percent:0" o:hrpct="618" o:hralign="center" o:hrstd="t" o:hr="t" fillcolor="#a0a0a0" stroked="f"/>
        </w:pict>
      </w:r>
    </w:p>
    <w:p w14:paraId="40E85919" w14:textId="77777777" w:rsidR="00552EE0" w:rsidRDefault="00552EE0" w:rsidP="00584785"/>
    <w:p w14:paraId="765D996F" w14:textId="77777777" w:rsidR="00287869" w:rsidRDefault="00287869" w:rsidP="00287869">
      <w:pPr>
        <w:pStyle w:val="wprm-recipe-ingredient"/>
        <w:shd w:val="clear" w:color="auto" w:fill="FFFFFF"/>
        <w:spacing w:before="0" w:beforeAutospacing="0" w:after="0" w:afterAutospacing="0"/>
        <w:rPr>
          <w:rFonts w:ascii="Arial" w:hAnsi="Arial" w:cs="Arial"/>
          <w:color w:val="000000"/>
          <w:spacing w:val="14"/>
          <w:sz w:val="27"/>
          <w:szCs w:val="27"/>
        </w:rPr>
      </w:pPr>
    </w:p>
    <w:p w14:paraId="4BC5411B" w14:textId="77777777" w:rsidR="00552EE0" w:rsidRPr="00A772D4" w:rsidRDefault="00552EE0" w:rsidP="00584785"/>
    <w:sectPr w:rsidR="00552EE0" w:rsidRPr="00A772D4"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A2E818D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3477"/>
    <w:multiLevelType w:val="multilevel"/>
    <w:tmpl w:val="E4204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414C4A"/>
    <w:multiLevelType w:val="multilevel"/>
    <w:tmpl w:val="07F47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D23A6D"/>
    <w:multiLevelType w:val="multilevel"/>
    <w:tmpl w:val="7A8EF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551874"/>
    <w:multiLevelType w:val="multilevel"/>
    <w:tmpl w:val="A8F69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BA006E"/>
    <w:multiLevelType w:val="multilevel"/>
    <w:tmpl w:val="7A8E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CA4CEC"/>
    <w:multiLevelType w:val="hybridMultilevel"/>
    <w:tmpl w:val="66486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0037A8"/>
    <w:multiLevelType w:val="multilevel"/>
    <w:tmpl w:val="DF1CE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4E086C"/>
    <w:multiLevelType w:val="multilevel"/>
    <w:tmpl w:val="7A8EF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035521"/>
    <w:multiLevelType w:val="multilevel"/>
    <w:tmpl w:val="55F89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C3712F"/>
    <w:multiLevelType w:val="multilevel"/>
    <w:tmpl w:val="7A8EF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252574"/>
    <w:multiLevelType w:val="multilevel"/>
    <w:tmpl w:val="0EC8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3967F7"/>
    <w:multiLevelType w:val="multilevel"/>
    <w:tmpl w:val="7A8E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B8758A"/>
    <w:multiLevelType w:val="multilevel"/>
    <w:tmpl w:val="0560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9018007">
    <w:abstractNumId w:val="8"/>
  </w:num>
  <w:num w:numId="2" w16cid:durableId="64454215">
    <w:abstractNumId w:val="6"/>
  </w:num>
  <w:num w:numId="3" w16cid:durableId="70739503">
    <w:abstractNumId w:val="5"/>
  </w:num>
  <w:num w:numId="4" w16cid:durableId="1997487337">
    <w:abstractNumId w:val="4"/>
  </w:num>
  <w:num w:numId="5" w16cid:durableId="1674913388">
    <w:abstractNumId w:val="7"/>
  </w:num>
  <w:num w:numId="6" w16cid:durableId="885948085">
    <w:abstractNumId w:val="3"/>
  </w:num>
  <w:num w:numId="7" w16cid:durableId="362172941">
    <w:abstractNumId w:val="2"/>
  </w:num>
  <w:num w:numId="8" w16cid:durableId="424689419">
    <w:abstractNumId w:val="1"/>
  </w:num>
  <w:num w:numId="9" w16cid:durableId="135220738">
    <w:abstractNumId w:val="0"/>
  </w:num>
  <w:num w:numId="10" w16cid:durableId="1840804571">
    <w:abstractNumId w:val="10"/>
  </w:num>
  <w:num w:numId="11" w16cid:durableId="27142277">
    <w:abstractNumId w:val="14"/>
  </w:num>
  <w:num w:numId="12" w16cid:durableId="296380480">
    <w:abstractNumId w:val="19"/>
  </w:num>
  <w:num w:numId="13" w16cid:durableId="53898048">
    <w:abstractNumId w:val="15"/>
  </w:num>
  <w:num w:numId="14" w16cid:durableId="1006051868">
    <w:abstractNumId w:val="16"/>
  </w:num>
  <w:num w:numId="15" w16cid:durableId="1382171477">
    <w:abstractNumId w:val="17"/>
  </w:num>
  <w:num w:numId="16" w16cid:durableId="811558114">
    <w:abstractNumId w:val="9"/>
  </w:num>
  <w:num w:numId="17" w16cid:durableId="1331642906">
    <w:abstractNumId w:val="21"/>
  </w:num>
  <w:num w:numId="18" w16cid:durableId="70272740">
    <w:abstractNumId w:val="12"/>
  </w:num>
  <w:num w:numId="19" w16cid:durableId="619455261">
    <w:abstractNumId w:val="13"/>
  </w:num>
  <w:num w:numId="20" w16cid:durableId="1812863634">
    <w:abstractNumId w:val="18"/>
  </w:num>
  <w:num w:numId="21" w16cid:durableId="745420062">
    <w:abstractNumId w:val="20"/>
  </w:num>
  <w:num w:numId="22" w16cid:durableId="4993891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2313F"/>
    <w:rsid w:val="00034616"/>
    <w:rsid w:val="000519BF"/>
    <w:rsid w:val="0005308C"/>
    <w:rsid w:val="0006063C"/>
    <w:rsid w:val="000842DC"/>
    <w:rsid w:val="000D1EBB"/>
    <w:rsid w:val="00105951"/>
    <w:rsid w:val="0013207C"/>
    <w:rsid w:val="0015074B"/>
    <w:rsid w:val="001527E6"/>
    <w:rsid w:val="00183AA3"/>
    <w:rsid w:val="001A03EF"/>
    <w:rsid w:val="001D1F5F"/>
    <w:rsid w:val="001D2B6E"/>
    <w:rsid w:val="00226A0D"/>
    <w:rsid w:val="00245B81"/>
    <w:rsid w:val="002558BA"/>
    <w:rsid w:val="00261BD5"/>
    <w:rsid w:val="00276472"/>
    <w:rsid w:val="00287869"/>
    <w:rsid w:val="0029639D"/>
    <w:rsid w:val="002B00CA"/>
    <w:rsid w:val="002E06A6"/>
    <w:rsid w:val="0030799E"/>
    <w:rsid w:val="00320DEF"/>
    <w:rsid w:val="00326F90"/>
    <w:rsid w:val="003424DF"/>
    <w:rsid w:val="003739A0"/>
    <w:rsid w:val="00377C89"/>
    <w:rsid w:val="0045636C"/>
    <w:rsid w:val="004575A9"/>
    <w:rsid w:val="00497B9B"/>
    <w:rsid w:val="004D5B37"/>
    <w:rsid w:val="004D6117"/>
    <w:rsid w:val="0054050C"/>
    <w:rsid w:val="00552EE0"/>
    <w:rsid w:val="00563D48"/>
    <w:rsid w:val="00584785"/>
    <w:rsid w:val="00587EF4"/>
    <w:rsid w:val="005B64A1"/>
    <w:rsid w:val="00613045"/>
    <w:rsid w:val="00681822"/>
    <w:rsid w:val="006C176D"/>
    <w:rsid w:val="006E0534"/>
    <w:rsid w:val="0073284E"/>
    <w:rsid w:val="00760B38"/>
    <w:rsid w:val="007641EE"/>
    <w:rsid w:val="0078681A"/>
    <w:rsid w:val="007C7BA6"/>
    <w:rsid w:val="007D59C6"/>
    <w:rsid w:val="007E5B7E"/>
    <w:rsid w:val="008774FA"/>
    <w:rsid w:val="00893685"/>
    <w:rsid w:val="008B0A45"/>
    <w:rsid w:val="008B5AE0"/>
    <w:rsid w:val="008C0170"/>
    <w:rsid w:val="008C5A3E"/>
    <w:rsid w:val="008C62CC"/>
    <w:rsid w:val="008F02CC"/>
    <w:rsid w:val="00924069"/>
    <w:rsid w:val="009240AD"/>
    <w:rsid w:val="00945C09"/>
    <w:rsid w:val="009C72F7"/>
    <w:rsid w:val="009F3767"/>
    <w:rsid w:val="00A13C28"/>
    <w:rsid w:val="00A239A4"/>
    <w:rsid w:val="00A62538"/>
    <w:rsid w:val="00A772D4"/>
    <w:rsid w:val="00AA1D8D"/>
    <w:rsid w:val="00B05813"/>
    <w:rsid w:val="00B07C3A"/>
    <w:rsid w:val="00B22702"/>
    <w:rsid w:val="00B33F55"/>
    <w:rsid w:val="00B47031"/>
    <w:rsid w:val="00B47730"/>
    <w:rsid w:val="00B479CF"/>
    <w:rsid w:val="00B93D9B"/>
    <w:rsid w:val="00BF4389"/>
    <w:rsid w:val="00C06113"/>
    <w:rsid w:val="00C07694"/>
    <w:rsid w:val="00C16B64"/>
    <w:rsid w:val="00C57ECC"/>
    <w:rsid w:val="00C650E9"/>
    <w:rsid w:val="00C92F2A"/>
    <w:rsid w:val="00CA7009"/>
    <w:rsid w:val="00CB0664"/>
    <w:rsid w:val="00CD11C6"/>
    <w:rsid w:val="00CE192A"/>
    <w:rsid w:val="00CE6A91"/>
    <w:rsid w:val="00CF1388"/>
    <w:rsid w:val="00D0059A"/>
    <w:rsid w:val="00D4627E"/>
    <w:rsid w:val="00D943C8"/>
    <w:rsid w:val="00E53F88"/>
    <w:rsid w:val="00E66D03"/>
    <w:rsid w:val="00ED0785"/>
    <w:rsid w:val="00F41DEE"/>
    <w:rsid w:val="00F7328D"/>
    <w:rsid w:val="00F76076"/>
    <w:rsid w:val="00F8151E"/>
    <w:rsid w:val="00F941F8"/>
    <w:rsid w:val="00FC693F"/>
    <w:rsid w:val="00FE72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7FC86E"/>
  <w14:defaultImageDpi w14:val="300"/>
  <w15:docId w15:val="{9AB13A0C-FC6B-0545-9FD0-D478AA3DA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1E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2B00CA"/>
    <w:rPr>
      <w:color w:val="0000FF" w:themeColor="hyperlink"/>
      <w:u w:val="single"/>
    </w:rPr>
  </w:style>
  <w:style w:type="character" w:styleId="UnresolvedMention">
    <w:name w:val="Unresolved Mention"/>
    <w:basedOn w:val="DefaultParagraphFont"/>
    <w:uiPriority w:val="99"/>
    <w:semiHidden/>
    <w:unhideWhenUsed/>
    <w:rsid w:val="002B00CA"/>
    <w:rPr>
      <w:color w:val="605E5C"/>
      <w:shd w:val="clear" w:color="auto" w:fill="E1DFDD"/>
    </w:rPr>
  </w:style>
  <w:style w:type="character" w:styleId="HTMLCode">
    <w:name w:val="HTML Code"/>
    <w:basedOn w:val="DefaultParagraphFont"/>
    <w:uiPriority w:val="99"/>
    <w:semiHidden/>
    <w:unhideWhenUsed/>
    <w:rsid w:val="003739A0"/>
    <w:rPr>
      <w:rFonts w:ascii="Courier New" w:eastAsia="Times New Roman" w:hAnsi="Courier New" w:cs="Courier New"/>
      <w:sz w:val="20"/>
      <w:szCs w:val="20"/>
    </w:rPr>
  </w:style>
  <w:style w:type="paragraph" w:customStyle="1" w:styleId="wprm-recipe-ingredient">
    <w:name w:val="wprm-recipe-ingredient"/>
    <w:basedOn w:val="Normal"/>
    <w:rsid w:val="00287869"/>
    <w:pPr>
      <w:spacing w:before="100" w:beforeAutospacing="1" w:after="100" w:afterAutospacing="1"/>
    </w:pPr>
  </w:style>
  <w:style w:type="character" w:customStyle="1" w:styleId="wprm-recipe-ingredient-amount">
    <w:name w:val="wprm-recipe-ingredient-amount"/>
    <w:basedOn w:val="DefaultParagraphFont"/>
    <w:rsid w:val="00287869"/>
  </w:style>
  <w:style w:type="character" w:customStyle="1" w:styleId="wprm-recipe-ingredient-name">
    <w:name w:val="wprm-recipe-ingredient-name"/>
    <w:basedOn w:val="DefaultParagraphFont"/>
    <w:rsid w:val="00287869"/>
  </w:style>
  <w:style w:type="character" w:customStyle="1" w:styleId="wprm-recipe-ingredient-notes">
    <w:name w:val="wprm-recipe-ingredient-notes"/>
    <w:basedOn w:val="DefaultParagraphFont"/>
    <w:rsid w:val="00287869"/>
  </w:style>
  <w:style w:type="character" w:customStyle="1" w:styleId="wprm-recipe-ingredient-unit">
    <w:name w:val="wprm-recipe-ingredient-unit"/>
    <w:basedOn w:val="DefaultParagraphFont"/>
    <w:rsid w:val="00287869"/>
  </w:style>
  <w:style w:type="paragraph" w:styleId="NormalWeb">
    <w:name w:val="Normal (Web)"/>
    <w:basedOn w:val="Normal"/>
    <w:uiPriority w:val="99"/>
    <w:semiHidden/>
    <w:unhideWhenUsed/>
    <w:rsid w:val="000519B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21560">
      <w:bodyDiv w:val="1"/>
      <w:marLeft w:val="0"/>
      <w:marRight w:val="0"/>
      <w:marTop w:val="0"/>
      <w:marBottom w:val="0"/>
      <w:divBdr>
        <w:top w:val="none" w:sz="0" w:space="0" w:color="auto"/>
        <w:left w:val="none" w:sz="0" w:space="0" w:color="auto"/>
        <w:bottom w:val="none" w:sz="0" w:space="0" w:color="auto"/>
        <w:right w:val="none" w:sz="0" w:space="0" w:color="auto"/>
      </w:divBdr>
    </w:div>
    <w:div w:id="130758122">
      <w:bodyDiv w:val="1"/>
      <w:marLeft w:val="0"/>
      <w:marRight w:val="0"/>
      <w:marTop w:val="0"/>
      <w:marBottom w:val="0"/>
      <w:divBdr>
        <w:top w:val="none" w:sz="0" w:space="0" w:color="auto"/>
        <w:left w:val="none" w:sz="0" w:space="0" w:color="auto"/>
        <w:bottom w:val="none" w:sz="0" w:space="0" w:color="auto"/>
        <w:right w:val="none" w:sz="0" w:space="0" w:color="auto"/>
      </w:divBdr>
    </w:div>
    <w:div w:id="164248021">
      <w:bodyDiv w:val="1"/>
      <w:marLeft w:val="0"/>
      <w:marRight w:val="0"/>
      <w:marTop w:val="0"/>
      <w:marBottom w:val="0"/>
      <w:divBdr>
        <w:top w:val="none" w:sz="0" w:space="0" w:color="auto"/>
        <w:left w:val="none" w:sz="0" w:space="0" w:color="auto"/>
        <w:bottom w:val="none" w:sz="0" w:space="0" w:color="auto"/>
        <w:right w:val="none" w:sz="0" w:space="0" w:color="auto"/>
      </w:divBdr>
    </w:div>
    <w:div w:id="194773054">
      <w:bodyDiv w:val="1"/>
      <w:marLeft w:val="0"/>
      <w:marRight w:val="0"/>
      <w:marTop w:val="0"/>
      <w:marBottom w:val="0"/>
      <w:divBdr>
        <w:top w:val="none" w:sz="0" w:space="0" w:color="auto"/>
        <w:left w:val="none" w:sz="0" w:space="0" w:color="auto"/>
        <w:bottom w:val="none" w:sz="0" w:space="0" w:color="auto"/>
        <w:right w:val="none" w:sz="0" w:space="0" w:color="auto"/>
      </w:divBdr>
    </w:div>
    <w:div w:id="394360115">
      <w:bodyDiv w:val="1"/>
      <w:marLeft w:val="0"/>
      <w:marRight w:val="0"/>
      <w:marTop w:val="0"/>
      <w:marBottom w:val="0"/>
      <w:divBdr>
        <w:top w:val="none" w:sz="0" w:space="0" w:color="auto"/>
        <w:left w:val="none" w:sz="0" w:space="0" w:color="auto"/>
        <w:bottom w:val="none" w:sz="0" w:space="0" w:color="auto"/>
        <w:right w:val="none" w:sz="0" w:space="0" w:color="auto"/>
      </w:divBdr>
      <w:divsChild>
        <w:div w:id="500581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9328862">
      <w:bodyDiv w:val="1"/>
      <w:marLeft w:val="0"/>
      <w:marRight w:val="0"/>
      <w:marTop w:val="0"/>
      <w:marBottom w:val="0"/>
      <w:divBdr>
        <w:top w:val="none" w:sz="0" w:space="0" w:color="auto"/>
        <w:left w:val="none" w:sz="0" w:space="0" w:color="auto"/>
        <w:bottom w:val="none" w:sz="0" w:space="0" w:color="auto"/>
        <w:right w:val="none" w:sz="0" w:space="0" w:color="auto"/>
      </w:divBdr>
      <w:divsChild>
        <w:div w:id="2097242867">
          <w:marLeft w:val="0"/>
          <w:marRight w:val="0"/>
          <w:marTop w:val="0"/>
          <w:marBottom w:val="0"/>
          <w:divBdr>
            <w:top w:val="none" w:sz="0" w:space="0" w:color="auto"/>
            <w:left w:val="none" w:sz="0" w:space="0" w:color="auto"/>
            <w:bottom w:val="none" w:sz="0" w:space="0" w:color="auto"/>
            <w:right w:val="none" w:sz="0" w:space="0" w:color="auto"/>
          </w:divBdr>
          <w:divsChild>
            <w:div w:id="450364563">
              <w:marLeft w:val="0"/>
              <w:marRight w:val="0"/>
              <w:marTop w:val="0"/>
              <w:marBottom w:val="0"/>
              <w:divBdr>
                <w:top w:val="none" w:sz="0" w:space="0" w:color="auto"/>
                <w:left w:val="none" w:sz="0" w:space="0" w:color="auto"/>
                <w:bottom w:val="none" w:sz="0" w:space="0" w:color="auto"/>
                <w:right w:val="none" w:sz="0" w:space="0" w:color="auto"/>
              </w:divBdr>
              <w:divsChild>
                <w:div w:id="1695380829">
                  <w:marLeft w:val="0"/>
                  <w:marRight w:val="0"/>
                  <w:marTop w:val="0"/>
                  <w:marBottom w:val="0"/>
                  <w:divBdr>
                    <w:top w:val="none" w:sz="0" w:space="0" w:color="auto"/>
                    <w:left w:val="none" w:sz="0" w:space="0" w:color="auto"/>
                    <w:bottom w:val="none" w:sz="0" w:space="0" w:color="auto"/>
                    <w:right w:val="none" w:sz="0" w:space="0" w:color="auto"/>
                  </w:divBdr>
                  <w:divsChild>
                    <w:div w:id="173010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991041">
      <w:bodyDiv w:val="1"/>
      <w:marLeft w:val="0"/>
      <w:marRight w:val="0"/>
      <w:marTop w:val="0"/>
      <w:marBottom w:val="0"/>
      <w:divBdr>
        <w:top w:val="none" w:sz="0" w:space="0" w:color="auto"/>
        <w:left w:val="none" w:sz="0" w:space="0" w:color="auto"/>
        <w:bottom w:val="none" w:sz="0" w:space="0" w:color="auto"/>
        <w:right w:val="none" w:sz="0" w:space="0" w:color="auto"/>
      </w:divBdr>
    </w:div>
    <w:div w:id="712652209">
      <w:bodyDiv w:val="1"/>
      <w:marLeft w:val="0"/>
      <w:marRight w:val="0"/>
      <w:marTop w:val="0"/>
      <w:marBottom w:val="0"/>
      <w:divBdr>
        <w:top w:val="none" w:sz="0" w:space="0" w:color="auto"/>
        <w:left w:val="none" w:sz="0" w:space="0" w:color="auto"/>
        <w:bottom w:val="none" w:sz="0" w:space="0" w:color="auto"/>
        <w:right w:val="none" w:sz="0" w:space="0" w:color="auto"/>
      </w:divBdr>
    </w:div>
    <w:div w:id="849679131">
      <w:bodyDiv w:val="1"/>
      <w:marLeft w:val="0"/>
      <w:marRight w:val="0"/>
      <w:marTop w:val="0"/>
      <w:marBottom w:val="0"/>
      <w:divBdr>
        <w:top w:val="none" w:sz="0" w:space="0" w:color="auto"/>
        <w:left w:val="none" w:sz="0" w:space="0" w:color="auto"/>
        <w:bottom w:val="none" w:sz="0" w:space="0" w:color="auto"/>
        <w:right w:val="none" w:sz="0" w:space="0" w:color="auto"/>
      </w:divBdr>
      <w:divsChild>
        <w:div w:id="168952233">
          <w:marLeft w:val="0"/>
          <w:marRight w:val="0"/>
          <w:marTop w:val="0"/>
          <w:marBottom w:val="0"/>
          <w:divBdr>
            <w:top w:val="none" w:sz="0" w:space="0" w:color="auto"/>
            <w:left w:val="none" w:sz="0" w:space="0" w:color="auto"/>
            <w:bottom w:val="none" w:sz="0" w:space="0" w:color="auto"/>
            <w:right w:val="none" w:sz="0" w:space="0" w:color="auto"/>
          </w:divBdr>
          <w:divsChild>
            <w:div w:id="277952853">
              <w:marLeft w:val="0"/>
              <w:marRight w:val="0"/>
              <w:marTop w:val="0"/>
              <w:marBottom w:val="0"/>
              <w:divBdr>
                <w:top w:val="none" w:sz="0" w:space="0" w:color="auto"/>
                <w:left w:val="none" w:sz="0" w:space="0" w:color="auto"/>
                <w:bottom w:val="none" w:sz="0" w:space="0" w:color="auto"/>
                <w:right w:val="none" w:sz="0" w:space="0" w:color="auto"/>
              </w:divBdr>
              <w:divsChild>
                <w:div w:id="1767068665">
                  <w:marLeft w:val="0"/>
                  <w:marRight w:val="0"/>
                  <w:marTop w:val="0"/>
                  <w:marBottom w:val="0"/>
                  <w:divBdr>
                    <w:top w:val="none" w:sz="0" w:space="0" w:color="auto"/>
                    <w:left w:val="none" w:sz="0" w:space="0" w:color="auto"/>
                    <w:bottom w:val="none" w:sz="0" w:space="0" w:color="auto"/>
                    <w:right w:val="none" w:sz="0" w:space="0" w:color="auto"/>
                  </w:divBdr>
                  <w:divsChild>
                    <w:div w:id="36892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922254">
      <w:bodyDiv w:val="1"/>
      <w:marLeft w:val="0"/>
      <w:marRight w:val="0"/>
      <w:marTop w:val="0"/>
      <w:marBottom w:val="0"/>
      <w:divBdr>
        <w:top w:val="none" w:sz="0" w:space="0" w:color="auto"/>
        <w:left w:val="none" w:sz="0" w:space="0" w:color="auto"/>
        <w:bottom w:val="none" w:sz="0" w:space="0" w:color="auto"/>
        <w:right w:val="none" w:sz="0" w:space="0" w:color="auto"/>
      </w:divBdr>
    </w:div>
    <w:div w:id="980962398">
      <w:bodyDiv w:val="1"/>
      <w:marLeft w:val="0"/>
      <w:marRight w:val="0"/>
      <w:marTop w:val="0"/>
      <w:marBottom w:val="0"/>
      <w:divBdr>
        <w:top w:val="none" w:sz="0" w:space="0" w:color="auto"/>
        <w:left w:val="none" w:sz="0" w:space="0" w:color="auto"/>
        <w:bottom w:val="none" w:sz="0" w:space="0" w:color="auto"/>
        <w:right w:val="none" w:sz="0" w:space="0" w:color="auto"/>
      </w:divBdr>
    </w:div>
    <w:div w:id="1242638402">
      <w:bodyDiv w:val="1"/>
      <w:marLeft w:val="0"/>
      <w:marRight w:val="0"/>
      <w:marTop w:val="0"/>
      <w:marBottom w:val="0"/>
      <w:divBdr>
        <w:top w:val="none" w:sz="0" w:space="0" w:color="auto"/>
        <w:left w:val="none" w:sz="0" w:space="0" w:color="auto"/>
        <w:bottom w:val="none" w:sz="0" w:space="0" w:color="auto"/>
        <w:right w:val="none" w:sz="0" w:space="0" w:color="auto"/>
      </w:divBdr>
    </w:div>
    <w:div w:id="1352562354">
      <w:bodyDiv w:val="1"/>
      <w:marLeft w:val="0"/>
      <w:marRight w:val="0"/>
      <w:marTop w:val="0"/>
      <w:marBottom w:val="0"/>
      <w:divBdr>
        <w:top w:val="none" w:sz="0" w:space="0" w:color="auto"/>
        <w:left w:val="none" w:sz="0" w:space="0" w:color="auto"/>
        <w:bottom w:val="none" w:sz="0" w:space="0" w:color="auto"/>
        <w:right w:val="none" w:sz="0" w:space="0" w:color="auto"/>
      </w:divBdr>
      <w:divsChild>
        <w:div w:id="1484391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3466558">
      <w:bodyDiv w:val="1"/>
      <w:marLeft w:val="0"/>
      <w:marRight w:val="0"/>
      <w:marTop w:val="0"/>
      <w:marBottom w:val="0"/>
      <w:divBdr>
        <w:top w:val="none" w:sz="0" w:space="0" w:color="auto"/>
        <w:left w:val="none" w:sz="0" w:space="0" w:color="auto"/>
        <w:bottom w:val="none" w:sz="0" w:space="0" w:color="auto"/>
        <w:right w:val="none" w:sz="0" w:space="0" w:color="auto"/>
      </w:divBdr>
      <w:divsChild>
        <w:div w:id="474876587">
          <w:marLeft w:val="0"/>
          <w:marRight w:val="0"/>
          <w:marTop w:val="0"/>
          <w:marBottom w:val="0"/>
          <w:divBdr>
            <w:top w:val="none" w:sz="0" w:space="0" w:color="auto"/>
            <w:left w:val="none" w:sz="0" w:space="0" w:color="auto"/>
            <w:bottom w:val="none" w:sz="0" w:space="0" w:color="auto"/>
            <w:right w:val="none" w:sz="0" w:space="0" w:color="auto"/>
          </w:divBdr>
          <w:divsChild>
            <w:div w:id="1692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56073">
      <w:bodyDiv w:val="1"/>
      <w:marLeft w:val="0"/>
      <w:marRight w:val="0"/>
      <w:marTop w:val="0"/>
      <w:marBottom w:val="0"/>
      <w:divBdr>
        <w:top w:val="none" w:sz="0" w:space="0" w:color="auto"/>
        <w:left w:val="none" w:sz="0" w:space="0" w:color="auto"/>
        <w:bottom w:val="none" w:sz="0" w:space="0" w:color="auto"/>
        <w:right w:val="none" w:sz="0" w:space="0" w:color="auto"/>
      </w:divBdr>
    </w:div>
    <w:div w:id="2021269797">
      <w:bodyDiv w:val="1"/>
      <w:marLeft w:val="0"/>
      <w:marRight w:val="0"/>
      <w:marTop w:val="0"/>
      <w:marBottom w:val="0"/>
      <w:divBdr>
        <w:top w:val="none" w:sz="0" w:space="0" w:color="auto"/>
        <w:left w:val="none" w:sz="0" w:space="0" w:color="auto"/>
        <w:bottom w:val="none" w:sz="0" w:space="0" w:color="auto"/>
        <w:right w:val="none" w:sz="0" w:space="0" w:color="auto"/>
      </w:divBdr>
    </w:div>
    <w:div w:id="2038923088">
      <w:bodyDiv w:val="1"/>
      <w:marLeft w:val="0"/>
      <w:marRight w:val="0"/>
      <w:marTop w:val="0"/>
      <w:marBottom w:val="0"/>
      <w:divBdr>
        <w:top w:val="none" w:sz="0" w:space="0" w:color="auto"/>
        <w:left w:val="none" w:sz="0" w:space="0" w:color="auto"/>
        <w:bottom w:val="none" w:sz="0" w:space="0" w:color="auto"/>
        <w:right w:val="none" w:sz="0" w:space="0" w:color="auto"/>
      </w:divBdr>
    </w:div>
    <w:div w:id="2081319583">
      <w:bodyDiv w:val="1"/>
      <w:marLeft w:val="0"/>
      <w:marRight w:val="0"/>
      <w:marTop w:val="0"/>
      <w:marBottom w:val="0"/>
      <w:divBdr>
        <w:top w:val="none" w:sz="0" w:space="0" w:color="auto"/>
        <w:left w:val="none" w:sz="0" w:space="0" w:color="auto"/>
        <w:bottom w:val="none" w:sz="0" w:space="0" w:color="auto"/>
        <w:right w:val="none" w:sz="0" w:space="0" w:color="auto"/>
      </w:divBdr>
    </w:div>
    <w:div w:id="210471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mailto:info@elpicantesalsa.com.com"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www.elpicantesalsa.com"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5</Pages>
  <Words>705</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Scot Reinke</cp:lastModifiedBy>
  <cp:revision>71</cp:revision>
  <cp:lastPrinted>2025-05-11T15:57:00Z</cp:lastPrinted>
  <dcterms:created xsi:type="dcterms:W3CDTF">2013-12-23T23:15:00Z</dcterms:created>
  <dcterms:modified xsi:type="dcterms:W3CDTF">2025-07-05T15:53:00Z</dcterms:modified>
  <cp:category/>
</cp:coreProperties>
</file>