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45CD" w14:textId="7C651517" w:rsidR="005F4EEB" w:rsidRDefault="00751099" w:rsidP="00912496">
      <w:pPr>
        <w:pStyle w:val="Title"/>
      </w:pPr>
      <w:r>
        <w:t>CDBM B</w:t>
      </w:r>
      <w:r w:rsidR="00912496">
        <w:t>ROCHURE</w:t>
      </w:r>
    </w:p>
    <w:p w14:paraId="3E1B7A67" w14:textId="77777777" w:rsidR="00751099" w:rsidRDefault="00751099"/>
    <w:p w14:paraId="37F7FA3F" w14:textId="77777777" w:rsidR="00751099" w:rsidRDefault="00751099"/>
    <w:p w14:paraId="4C188207" w14:textId="268B277F" w:rsidR="00751099" w:rsidRDefault="00751099">
      <w:r>
        <w:t>Cover Page</w:t>
      </w:r>
    </w:p>
    <w:p w14:paraId="46F7DE7D" w14:textId="77777777" w:rsidR="00751099" w:rsidRDefault="00751099"/>
    <w:p w14:paraId="7CC6D3B9" w14:textId="503C798F" w:rsidR="00751099" w:rsidRDefault="00751099" w:rsidP="00751099">
      <w:pPr>
        <w:pStyle w:val="ListParagraph"/>
        <w:numPr>
          <w:ilvl w:val="0"/>
          <w:numId w:val="1"/>
        </w:numPr>
      </w:pPr>
      <w:r>
        <w:t>Change green text Credit Unions” to “Financial Sector”</w:t>
      </w:r>
    </w:p>
    <w:p w14:paraId="7AC7AE3B" w14:textId="48907DD5" w:rsidR="00751099" w:rsidRDefault="00751099" w:rsidP="00751099">
      <w:pPr>
        <w:pStyle w:val="ListParagraph"/>
        <w:numPr>
          <w:ilvl w:val="0"/>
          <w:numId w:val="1"/>
        </w:numPr>
      </w:pPr>
      <w:r>
        <w:t>Change text “CDBM-CU” to “CDBM-FS”</w:t>
      </w:r>
    </w:p>
    <w:p w14:paraId="09E739C9" w14:textId="4E71844D" w:rsidR="00751099" w:rsidRDefault="00751099" w:rsidP="00751099">
      <w:pPr>
        <w:pStyle w:val="ListParagraph"/>
        <w:numPr>
          <w:ilvl w:val="0"/>
          <w:numId w:val="1"/>
        </w:numPr>
      </w:pPr>
      <w:r>
        <w:t>Change seal logo to one with text of “Financial Sector”</w:t>
      </w:r>
    </w:p>
    <w:p w14:paraId="738815A5" w14:textId="5F5C0FBA" w:rsidR="00751099" w:rsidRDefault="00751099" w:rsidP="00751099">
      <w:pPr>
        <w:pStyle w:val="ListParagraph"/>
        <w:numPr>
          <w:ilvl w:val="0"/>
          <w:numId w:val="1"/>
        </w:numPr>
      </w:pPr>
      <w:r>
        <w:t>Change text “Assurance for Credit Unions Boards” to “Assurance for Financial Sector Boards”</w:t>
      </w:r>
    </w:p>
    <w:p w14:paraId="0FAF3C2B" w14:textId="77777777" w:rsidR="00751099" w:rsidRDefault="00751099" w:rsidP="00751099">
      <w:pPr>
        <w:ind w:left="360"/>
      </w:pPr>
    </w:p>
    <w:p w14:paraId="05B6C36E" w14:textId="4D62FBF5" w:rsidR="00751099" w:rsidRDefault="00751099" w:rsidP="00751099">
      <w:pPr>
        <w:ind w:left="360"/>
      </w:pPr>
      <w:r>
        <w:t>Page 1</w:t>
      </w:r>
    </w:p>
    <w:p w14:paraId="70D9E70E" w14:textId="095530A9" w:rsidR="00751099" w:rsidRDefault="00873A4C" w:rsidP="00873A4C">
      <w:pPr>
        <w:pStyle w:val="ListParagraph"/>
        <w:numPr>
          <w:ilvl w:val="0"/>
          <w:numId w:val="2"/>
        </w:numPr>
      </w:pPr>
      <w:r>
        <w:t>Change text”… in-scope financial entities, including Credit Unions” to “…in scope financial entities.”</w:t>
      </w:r>
    </w:p>
    <w:p w14:paraId="23551048" w14:textId="43BB6151" w:rsidR="00873A4C" w:rsidRDefault="00873A4C" w:rsidP="00873A4C">
      <w:pPr>
        <w:pStyle w:val="ListParagraph"/>
        <w:numPr>
          <w:ilvl w:val="0"/>
          <w:numId w:val="2"/>
        </w:numPr>
      </w:pPr>
      <w:r>
        <w:t>Change text  “enables Credit Union Boards…” to “enables Financial Sector boards”</w:t>
      </w:r>
    </w:p>
    <w:p w14:paraId="0D2FEBF9" w14:textId="2017762D" w:rsidR="00873A4C" w:rsidRDefault="00873A4C" w:rsidP="00873A4C">
      <w:pPr>
        <w:pStyle w:val="ListParagraph"/>
        <w:numPr>
          <w:ilvl w:val="0"/>
          <w:numId w:val="2"/>
        </w:numPr>
      </w:pPr>
      <w:r>
        <w:t>Change text “Credit unions depend on digital services to support members”  to “Financial entities depend on digital services to support clients”</w:t>
      </w:r>
    </w:p>
    <w:p w14:paraId="786A6A51" w14:textId="061A1CE9" w:rsidR="00127890" w:rsidRDefault="00127890" w:rsidP="00127890">
      <w:pPr>
        <w:pStyle w:val="ListParagraph"/>
        <w:numPr>
          <w:ilvl w:val="0"/>
          <w:numId w:val="2"/>
        </w:numPr>
      </w:pPr>
      <w:r>
        <w:t>Change text “CDBM-CU is designed specifically for the reality of Credit Union Boards: non-executive, volunteer directors with eclectic professional backgrounds who need…” to “CDBM-FSA is designed specifically for the reality of</w:t>
      </w:r>
      <w:r w:rsidR="003427C2">
        <w:t xml:space="preserve"> Financial Entities</w:t>
      </w:r>
      <w:r>
        <w:t xml:space="preserve"> Boards: non-executive</w:t>
      </w:r>
      <w:r w:rsidR="003427C2">
        <w:t xml:space="preserve"> and executive d</w:t>
      </w:r>
      <w:r>
        <w:t>irectors with eclectic professional backgrounds who need…”</w:t>
      </w:r>
    </w:p>
    <w:p w14:paraId="30130780" w14:textId="318568D7" w:rsidR="00AE4619" w:rsidRDefault="00AE4619" w:rsidP="00AE4619">
      <w:pPr>
        <w:pStyle w:val="ListParagraph"/>
        <w:numPr>
          <w:ilvl w:val="0"/>
          <w:numId w:val="2"/>
        </w:numPr>
      </w:pPr>
      <w:r>
        <w:t>Change text  “CDBM-CU ensures your Board can confidently….” To “CDBM-FS ensures your Board can confidently….”</w:t>
      </w:r>
    </w:p>
    <w:p w14:paraId="75F0649D" w14:textId="5DB944ED" w:rsidR="00127890" w:rsidRDefault="00127890" w:rsidP="00127890">
      <w:pPr>
        <w:pStyle w:val="ListParagraph"/>
      </w:pPr>
    </w:p>
    <w:p w14:paraId="230D058B" w14:textId="77777777" w:rsidR="00AE4619" w:rsidRDefault="00AE4619" w:rsidP="00127890">
      <w:pPr>
        <w:pStyle w:val="ListParagraph"/>
      </w:pPr>
    </w:p>
    <w:p w14:paraId="51EBC53C" w14:textId="7A999661" w:rsidR="00AE4619" w:rsidRDefault="00AE4619" w:rsidP="00127890">
      <w:pPr>
        <w:pStyle w:val="ListParagraph"/>
      </w:pPr>
      <w:r>
        <w:t>Page 2</w:t>
      </w:r>
    </w:p>
    <w:p w14:paraId="17EC4CB4" w14:textId="77777777" w:rsidR="00AE4619" w:rsidRDefault="00AE4619" w:rsidP="00127890">
      <w:pPr>
        <w:pStyle w:val="ListParagraph"/>
      </w:pPr>
    </w:p>
    <w:p w14:paraId="4EF6A4F9" w14:textId="18B0DADC" w:rsidR="00AE4619" w:rsidRDefault="0051398C" w:rsidP="00AE4619">
      <w:pPr>
        <w:pStyle w:val="ListParagraph"/>
        <w:numPr>
          <w:ilvl w:val="0"/>
          <w:numId w:val="3"/>
        </w:numPr>
      </w:pPr>
      <w:r>
        <w:t>Change text “</w:t>
      </w:r>
      <w:r w:rsidRPr="0051398C">
        <w:t>Credit Union Board Members and Chairs</w:t>
      </w:r>
      <w:r>
        <w:t xml:space="preserve">” to “Financial Entities </w:t>
      </w:r>
      <w:r w:rsidRPr="0051398C">
        <w:t>Board Members and Chairs</w:t>
      </w:r>
      <w:r>
        <w:t>”</w:t>
      </w:r>
    </w:p>
    <w:p w14:paraId="5D8BD096" w14:textId="3EA50A70" w:rsidR="0051398C" w:rsidRDefault="0051398C" w:rsidP="0051398C">
      <w:pPr>
        <w:pStyle w:val="ListParagraph"/>
        <w:numPr>
          <w:ilvl w:val="0"/>
          <w:numId w:val="3"/>
        </w:numPr>
      </w:pPr>
      <w:r>
        <w:t>Change text “By completing CDBM-CU, Board members will be able to:” to “By completing CDBM-FS, Board members will be able to:”</w:t>
      </w:r>
    </w:p>
    <w:p w14:paraId="55C2E4ED" w14:textId="5C6DF3AC" w:rsidR="0051398C" w:rsidRDefault="00DC2C36" w:rsidP="0051398C">
      <w:pPr>
        <w:pStyle w:val="ListParagraph"/>
        <w:numPr>
          <w:ilvl w:val="0"/>
          <w:numId w:val="3"/>
        </w:numPr>
      </w:pPr>
      <w:r>
        <w:t>Change “why Credit Unions are in scope” to “Why they are in scope”</w:t>
      </w:r>
    </w:p>
    <w:p w14:paraId="42BB48DF" w14:textId="77777777" w:rsidR="00DC2C36" w:rsidRDefault="00DC2C36" w:rsidP="00DC2C36">
      <w:pPr>
        <w:pStyle w:val="ListParagraph"/>
        <w:ind w:left="1080"/>
      </w:pPr>
    </w:p>
    <w:p w14:paraId="2BEC5007" w14:textId="77777777" w:rsidR="00DC2C36" w:rsidRDefault="00DC2C36" w:rsidP="00DC2C36">
      <w:pPr>
        <w:pStyle w:val="ListParagraph"/>
        <w:ind w:left="1080"/>
      </w:pPr>
    </w:p>
    <w:p w14:paraId="2193AE89" w14:textId="79110385" w:rsidR="00DC2C36" w:rsidRDefault="00DC2C36" w:rsidP="00DC2C36">
      <w:pPr>
        <w:pStyle w:val="ListParagraph"/>
        <w:ind w:left="1080"/>
      </w:pPr>
      <w:r>
        <w:lastRenderedPageBreak/>
        <w:t>Page 3</w:t>
      </w:r>
    </w:p>
    <w:p w14:paraId="31658EDD" w14:textId="02A08F97" w:rsidR="00DC2C36" w:rsidRDefault="00DC2C36" w:rsidP="00DC2C36">
      <w:pPr>
        <w:pStyle w:val="ListParagraph"/>
        <w:numPr>
          <w:ilvl w:val="0"/>
          <w:numId w:val="4"/>
        </w:numPr>
      </w:pPr>
      <w:r>
        <w:t>Change text “Busy Volunteer Boards” to “Busy Boards”</w:t>
      </w:r>
    </w:p>
    <w:p w14:paraId="7EA8C975" w14:textId="4B83DB27" w:rsidR="00DC2C36" w:rsidRDefault="00DC2C36" w:rsidP="00DC2C36">
      <w:pPr>
        <w:pStyle w:val="ListParagraph"/>
        <w:numPr>
          <w:ilvl w:val="0"/>
          <w:numId w:val="4"/>
        </w:numPr>
      </w:pPr>
      <w:r>
        <w:t>Change “CDBM-CU is delivered completely..” to “CDBM-FS is delivered completely..”</w:t>
      </w:r>
    </w:p>
    <w:p w14:paraId="406850AA" w14:textId="77777777" w:rsidR="00DC2C36" w:rsidRDefault="00DC2C36" w:rsidP="00DC2C36">
      <w:pPr>
        <w:pStyle w:val="ListParagraph"/>
        <w:ind w:left="1440"/>
      </w:pPr>
    </w:p>
    <w:p w14:paraId="40762A7D" w14:textId="77777777" w:rsidR="00DC2C36" w:rsidRDefault="00DC2C36" w:rsidP="00DC2C36">
      <w:pPr>
        <w:pStyle w:val="ListParagraph"/>
        <w:ind w:left="1440"/>
      </w:pPr>
    </w:p>
    <w:p w14:paraId="5573A40D" w14:textId="3F46E8BC" w:rsidR="00DC2C36" w:rsidRDefault="00DC2C36" w:rsidP="00DC2C36">
      <w:pPr>
        <w:pStyle w:val="ListParagraph"/>
        <w:ind w:left="1440"/>
      </w:pPr>
      <w:r>
        <w:t>Page 4</w:t>
      </w:r>
    </w:p>
    <w:p w14:paraId="2D61A274" w14:textId="77777777" w:rsidR="00DC2C36" w:rsidRDefault="00DC2C36" w:rsidP="00DC2C36">
      <w:pPr>
        <w:pStyle w:val="ListParagraph"/>
        <w:ind w:left="1440"/>
      </w:pPr>
    </w:p>
    <w:p w14:paraId="022A1E4A" w14:textId="2FFC790D" w:rsidR="00DC2C36" w:rsidRDefault="00DD14CD" w:rsidP="00DC2C36">
      <w:pPr>
        <w:pStyle w:val="ListParagraph"/>
        <w:numPr>
          <w:ilvl w:val="0"/>
          <w:numId w:val="5"/>
        </w:numPr>
      </w:pPr>
      <w:r>
        <w:t>Change text “DORA in the Credit Union Context” to  “DORA in Context”</w:t>
      </w:r>
    </w:p>
    <w:p w14:paraId="77808F57" w14:textId="41988E2C" w:rsidR="00DD14CD" w:rsidRDefault="00DD14CD" w:rsidP="00DC2C36">
      <w:pPr>
        <w:pStyle w:val="ListParagraph"/>
        <w:numPr>
          <w:ilvl w:val="0"/>
          <w:numId w:val="5"/>
        </w:numPr>
      </w:pPr>
      <w:r>
        <w:t>Change “Why Credit Unions are in scope” to “Why you are in scope”</w:t>
      </w:r>
    </w:p>
    <w:p w14:paraId="64E85A9E" w14:textId="77777777" w:rsidR="00DD14CD" w:rsidRDefault="00DD14CD" w:rsidP="00DD14CD">
      <w:pPr>
        <w:ind w:left="1440"/>
      </w:pPr>
    </w:p>
    <w:p w14:paraId="7A632CE5" w14:textId="69C7E74D" w:rsidR="00DD14CD" w:rsidRDefault="00DD14CD" w:rsidP="00DD14CD">
      <w:pPr>
        <w:ind w:left="1440"/>
      </w:pPr>
      <w:r>
        <w:t>Page 5</w:t>
      </w:r>
    </w:p>
    <w:p w14:paraId="13A5B4C6" w14:textId="77777777" w:rsidR="00DD14CD" w:rsidRDefault="00DD14CD" w:rsidP="00DD14CD">
      <w:pPr>
        <w:ind w:left="1440"/>
      </w:pPr>
    </w:p>
    <w:p w14:paraId="53319799" w14:textId="2B8B319B" w:rsidR="00DD14CD" w:rsidRDefault="00DD14CD" w:rsidP="00DD14CD">
      <w:pPr>
        <w:pStyle w:val="ListParagraph"/>
        <w:numPr>
          <w:ilvl w:val="0"/>
          <w:numId w:val="6"/>
        </w:numPr>
      </w:pPr>
      <w:r>
        <w:t xml:space="preserve">Change “CDBM-CU” to </w:t>
      </w:r>
      <w:r w:rsidR="00011BFB">
        <w:t>“</w:t>
      </w:r>
      <w:r>
        <w:t>CDBM-FS”</w:t>
      </w:r>
    </w:p>
    <w:p w14:paraId="673E9336" w14:textId="3A078121" w:rsidR="00DD14CD" w:rsidRDefault="00474AE6" w:rsidP="00DD14CD">
      <w:pPr>
        <w:pStyle w:val="ListParagraph"/>
        <w:numPr>
          <w:ilvl w:val="0"/>
          <w:numId w:val="6"/>
        </w:numPr>
      </w:pPr>
      <w:r>
        <w:t xml:space="preserve"> Change “CDBM-CU Certified DORA Board Member (Credit Unions) to “CDBM-FS Certified DORA Board Member (Financial Sector)</w:t>
      </w:r>
    </w:p>
    <w:p w14:paraId="6BCFF6BD" w14:textId="5D659068" w:rsidR="00474AE6" w:rsidRDefault="00474AE6" w:rsidP="00DD14CD">
      <w:pPr>
        <w:pStyle w:val="ListParagraph"/>
        <w:numPr>
          <w:ilvl w:val="0"/>
          <w:numId w:val="6"/>
        </w:numPr>
      </w:pPr>
      <w:r>
        <w:t>Change “Credit Unions may progress further..” to “You and your organisation may progress further…”</w:t>
      </w:r>
    </w:p>
    <w:p w14:paraId="6D5A246C" w14:textId="67ED5D90" w:rsidR="00474AE6" w:rsidRDefault="00474AE6" w:rsidP="00DD14CD">
      <w:pPr>
        <w:pStyle w:val="ListParagraph"/>
        <w:numPr>
          <w:ilvl w:val="0"/>
          <w:numId w:val="6"/>
        </w:numPr>
      </w:pPr>
      <w:r>
        <w:t>Change text “</w:t>
      </w:r>
      <w:r w:rsidRPr="00474AE6">
        <w:t>CyberPrism or CUDORA</w:t>
      </w:r>
      <w:r>
        <w:t>” to “Cyberprism.”</w:t>
      </w:r>
    </w:p>
    <w:p w14:paraId="4FC6E41F" w14:textId="77777777" w:rsidR="00474AE6" w:rsidRDefault="00474AE6" w:rsidP="00474AE6"/>
    <w:p w14:paraId="24F12C10" w14:textId="626D3FE8" w:rsidR="00474AE6" w:rsidRDefault="00474AE6" w:rsidP="00474AE6">
      <w:r>
        <w:t xml:space="preserve">Back Page </w:t>
      </w:r>
    </w:p>
    <w:p w14:paraId="7E9C829A" w14:textId="54C60889" w:rsidR="00474AE6" w:rsidRDefault="00474AE6" w:rsidP="00474AE6">
      <w:pPr>
        <w:pStyle w:val="ListParagraph"/>
        <w:numPr>
          <w:ilvl w:val="0"/>
          <w:numId w:val="7"/>
        </w:numPr>
      </w:pPr>
      <w:r>
        <w:t xml:space="preserve">Remove </w:t>
      </w:r>
      <w:proofErr w:type="spellStart"/>
      <w:r>
        <w:t>ilcu</w:t>
      </w:r>
      <w:proofErr w:type="spellEnd"/>
      <w:r>
        <w:t xml:space="preserve"> learning and development logo</w:t>
      </w:r>
    </w:p>
    <w:p w14:paraId="2802E0D8" w14:textId="351459AA" w:rsidR="00474AE6" w:rsidRDefault="00474AE6" w:rsidP="00474AE6">
      <w:pPr>
        <w:pStyle w:val="ListParagraph"/>
        <w:numPr>
          <w:ilvl w:val="0"/>
          <w:numId w:val="7"/>
        </w:numPr>
      </w:pPr>
      <w:r>
        <w:t>Remove text “</w:t>
      </w:r>
      <w:r w:rsidRPr="00474AE6">
        <w:t>This course is available via our partners at ILCU</w:t>
      </w:r>
      <w:r>
        <w:t>”</w:t>
      </w:r>
    </w:p>
    <w:p w14:paraId="40F15430" w14:textId="77777777" w:rsidR="00474AE6" w:rsidRDefault="00474AE6" w:rsidP="00474AE6"/>
    <w:p w14:paraId="229DD928" w14:textId="77777777" w:rsidR="00D81EE4" w:rsidRDefault="00D81EE4" w:rsidP="00474AE6"/>
    <w:p w14:paraId="56793D1D" w14:textId="77777777" w:rsidR="00D81EE4" w:rsidRDefault="00D81EE4" w:rsidP="00474AE6"/>
    <w:p w14:paraId="66C131E6" w14:textId="77777777" w:rsidR="00D81EE4" w:rsidRDefault="00D81EE4" w:rsidP="00474AE6"/>
    <w:p w14:paraId="757AAB00" w14:textId="77777777" w:rsidR="00912496" w:rsidRDefault="00912496" w:rsidP="00474AE6"/>
    <w:p w14:paraId="3D127A05" w14:textId="77777777" w:rsidR="00912496" w:rsidRDefault="00912496" w:rsidP="00474AE6"/>
    <w:p w14:paraId="11DED804" w14:textId="77777777" w:rsidR="00912496" w:rsidRDefault="00912496" w:rsidP="00474AE6"/>
    <w:p w14:paraId="1F3DDECE" w14:textId="77777777" w:rsidR="00912496" w:rsidRDefault="00912496" w:rsidP="00474AE6"/>
    <w:p w14:paraId="4B7BFF6B" w14:textId="77777777" w:rsidR="00912496" w:rsidRDefault="00912496" w:rsidP="00474AE6"/>
    <w:p w14:paraId="50B912CE" w14:textId="77777777" w:rsidR="00912496" w:rsidRDefault="00912496" w:rsidP="00474AE6"/>
    <w:p w14:paraId="675F4A9F" w14:textId="77777777" w:rsidR="00912496" w:rsidRDefault="00912496" w:rsidP="00912496">
      <w:pPr>
        <w:pStyle w:val="Title"/>
      </w:pPr>
    </w:p>
    <w:p w14:paraId="287FD498" w14:textId="754B82BD" w:rsidR="00912496" w:rsidRDefault="00912496" w:rsidP="00912496">
      <w:pPr>
        <w:pStyle w:val="Title"/>
      </w:pPr>
      <w:r>
        <w:t>CDSE BROCHURE</w:t>
      </w:r>
    </w:p>
    <w:p w14:paraId="71240615" w14:textId="77777777" w:rsidR="00912496" w:rsidRDefault="00912496" w:rsidP="00474AE6"/>
    <w:p w14:paraId="31371BDB" w14:textId="59A44F3C" w:rsidR="00912496" w:rsidRDefault="00912496" w:rsidP="00474AE6">
      <w:r>
        <w:t>Cover Page</w:t>
      </w:r>
    </w:p>
    <w:p w14:paraId="514DA125" w14:textId="2732A44B" w:rsidR="00912496" w:rsidRDefault="00912496" w:rsidP="00912496">
      <w:pPr>
        <w:pStyle w:val="ListParagraph"/>
        <w:numPr>
          <w:ilvl w:val="0"/>
          <w:numId w:val="8"/>
        </w:numPr>
      </w:pPr>
      <w:r>
        <w:t>Change “</w:t>
      </w:r>
      <w:r w:rsidRPr="00912496">
        <w:t>CDSE-CU</w:t>
      </w:r>
      <w:r>
        <w:t>” to “CDSE-FS”</w:t>
      </w:r>
    </w:p>
    <w:p w14:paraId="06DB78AD" w14:textId="14E07373" w:rsidR="00912496" w:rsidRDefault="00912496" w:rsidP="00912496">
      <w:pPr>
        <w:pStyle w:val="ListParagraph"/>
        <w:numPr>
          <w:ilvl w:val="0"/>
          <w:numId w:val="8"/>
        </w:numPr>
      </w:pPr>
      <w:r>
        <w:t>Change  green text “Credit Unions” to “Financial Sector”</w:t>
      </w:r>
    </w:p>
    <w:p w14:paraId="4C49D085" w14:textId="06AC4589" w:rsidR="00912496" w:rsidRDefault="00912496" w:rsidP="00912496">
      <w:pPr>
        <w:pStyle w:val="ListParagraph"/>
        <w:numPr>
          <w:ilvl w:val="0"/>
          <w:numId w:val="8"/>
        </w:numPr>
      </w:pPr>
      <w:r>
        <w:t>Change CDSE Seal logo to ones with “Financial Sector” text on it</w:t>
      </w:r>
    </w:p>
    <w:p w14:paraId="49FE9700" w14:textId="46B880D9" w:rsidR="00912496" w:rsidRDefault="00912496" w:rsidP="00912496">
      <w:pPr>
        <w:pStyle w:val="ListParagraph"/>
        <w:numPr>
          <w:ilvl w:val="0"/>
          <w:numId w:val="8"/>
        </w:numPr>
      </w:pPr>
      <w:r>
        <w:t>Change –“Certification: CDSE-CU” to “CDSE-FS”</w:t>
      </w:r>
    </w:p>
    <w:p w14:paraId="7528B030" w14:textId="77777777" w:rsidR="00912496" w:rsidRDefault="00912496" w:rsidP="0060276B">
      <w:pPr>
        <w:pStyle w:val="ListParagraph"/>
      </w:pPr>
    </w:p>
    <w:p w14:paraId="0FCB594A" w14:textId="77777777" w:rsidR="0060276B" w:rsidRDefault="0060276B" w:rsidP="0060276B">
      <w:pPr>
        <w:pStyle w:val="ListParagraph"/>
      </w:pPr>
    </w:p>
    <w:p w14:paraId="67B46E21" w14:textId="6BB9617C" w:rsidR="0060276B" w:rsidRDefault="0060276B" w:rsidP="0060276B">
      <w:pPr>
        <w:pStyle w:val="ListParagraph"/>
      </w:pPr>
      <w:r>
        <w:t>Page 1</w:t>
      </w:r>
    </w:p>
    <w:p w14:paraId="754239B8" w14:textId="77777777" w:rsidR="0060276B" w:rsidRDefault="0060276B" w:rsidP="0060276B">
      <w:pPr>
        <w:pStyle w:val="ListParagraph"/>
      </w:pPr>
    </w:p>
    <w:p w14:paraId="794A7632" w14:textId="4AEB3ECA" w:rsidR="0060276B" w:rsidRDefault="0060276B" w:rsidP="0060276B">
      <w:pPr>
        <w:pStyle w:val="ListParagraph"/>
        <w:numPr>
          <w:ilvl w:val="0"/>
          <w:numId w:val="9"/>
        </w:numPr>
      </w:pPr>
      <w:r>
        <w:t>Change “DORA requires credit unions …” to “DORA requires Financial Entities..”</w:t>
      </w:r>
    </w:p>
    <w:p w14:paraId="2199CFF8" w14:textId="39E9F60F" w:rsidR="0060276B" w:rsidRDefault="0060276B" w:rsidP="0060276B">
      <w:pPr>
        <w:pStyle w:val="ListParagraph"/>
        <w:numPr>
          <w:ilvl w:val="0"/>
          <w:numId w:val="9"/>
        </w:numPr>
      </w:pPr>
      <w:r>
        <w:t>Change “</w:t>
      </w:r>
      <w:r w:rsidRPr="0060276B">
        <w:t>This programme provides a proportionate, credit-union-specific way to meet</w:t>
      </w:r>
      <w:r>
        <w:t>” to “</w:t>
      </w:r>
      <w:r w:rsidRPr="0060276B">
        <w:t>This programme provides a proportionate</w:t>
      </w:r>
      <w:r>
        <w:t xml:space="preserve"> </w:t>
      </w:r>
      <w:r w:rsidRPr="0060276B">
        <w:t>specific way to meet</w:t>
      </w:r>
      <w:r>
        <w:t>…”</w:t>
      </w:r>
    </w:p>
    <w:p w14:paraId="67418A17" w14:textId="4D061477" w:rsidR="0060276B" w:rsidRDefault="0060276B" w:rsidP="0060276B">
      <w:pPr>
        <w:pStyle w:val="ListParagraph"/>
        <w:numPr>
          <w:ilvl w:val="0"/>
          <w:numId w:val="9"/>
        </w:numPr>
      </w:pPr>
      <w:r>
        <w:t>Change “Credit Unions operate critical…” to “Financial Entities operate critical..”</w:t>
      </w:r>
    </w:p>
    <w:p w14:paraId="64C19655" w14:textId="5ABC1F92" w:rsidR="0060276B" w:rsidRDefault="0060276B" w:rsidP="0060276B">
      <w:pPr>
        <w:pStyle w:val="ListParagraph"/>
        <w:numPr>
          <w:ilvl w:val="0"/>
          <w:numId w:val="9"/>
        </w:numPr>
      </w:pPr>
      <w:r>
        <w:t>Change “CDSE-CU gives…” to “CDSE-FS gives…”</w:t>
      </w:r>
    </w:p>
    <w:p w14:paraId="632A0DF0" w14:textId="77777777" w:rsidR="0060276B" w:rsidRDefault="0060276B" w:rsidP="00B51775">
      <w:pPr>
        <w:ind w:left="720"/>
      </w:pPr>
    </w:p>
    <w:p w14:paraId="7C209B9A" w14:textId="1A8ED313" w:rsidR="00B51775" w:rsidRDefault="00B51775" w:rsidP="00B51775">
      <w:pPr>
        <w:ind w:left="720"/>
      </w:pPr>
      <w:r>
        <w:t>Page 2</w:t>
      </w:r>
    </w:p>
    <w:p w14:paraId="7A95DDD3" w14:textId="77777777" w:rsidR="00B51775" w:rsidRDefault="00B51775" w:rsidP="00B51775">
      <w:pPr>
        <w:ind w:left="720"/>
      </w:pPr>
    </w:p>
    <w:p w14:paraId="60C74D03" w14:textId="39F463DC" w:rsidR="00B51775" w:rsidRDefault="00B51775" w:rsidP="00B51775">
      <w:pPr>
        <w:pStyle w:val="ListParagraph"/>
        <w:numPr>
          <w:ilvl w:val="0"/>
          <w:numId w:val="10"/>
        </w:numPr>
      </w:pPr>
      <w:r>
        <w:t>Change “WHO CDSE-CU IS FOR” to “WHO IS CDSE-FS FOR”</w:t>
      </w:r>
    </w:p>
    <w:p w14:paraId="10FC0777" w14:textId="2EB96818" w:rsidR="00B51775" w:rsidRDefault="00B51775" w:rsidP="00B51775">
      <w:pPr>
        <w:pStyle w:val="ListParagraph"/>
        <w:numPr>
          <w:ilvl w:val="0"/>
          <w:numId w:val="10"/>
        </w:numPr>
      </w:pPr>
      <w:r>
        <w:t>CHANGE “All Credit Union Staff” to ”All Financial Sector Staff”</w:t>
      </w:r>
    </w:p>
    <w:p w14:paraId="05DEC59D" w14:textId="3ED5C1A5" w:rsidR="00B51775" w:rsidRDefault="00B51775" w:rsidP="00B51775">
      <w:pPr>
        <w:pStyle w:val="ListParagraph"/>
        <w:numPr>
          <w:ilvl w:val="0"/>
          <w:numId w:val="10"/>
        </w:numPr>
      </w:pPr>
      <w:r>
        <w:t>Change “f</w:t>
      </w:r>
      <w:r w:rsidRPr="00B51775">
        <w:t>ront-line/member service teams</w:t>
      </w:r>
      <w:r>
        <w:t>” to “f</w:t>
      </w:r>
      <w:r w:rsidRPr="00B51775">
        <w:t>ront-line</w:t>
      </w:r>
      <w:r>
        <w:t>/client</w:t>
      </w:r>
      <w:r w:rsidRPr="00B51775">
        <w:t xml:space="preserve"> service teams</w:t>
      </w:r>
      <w:r>
        <w:t>”</w:t>
      </w:r>
    </w:p>
    <w:p w14:paraId="31B52628" w14:textId="03B8DF72" w:rsidR="00B51775" w:rsidRDefault="00B51775" w:rsidP="00B51775">
      <w:pPr>
        <w:pStyle w:val="ListParagraph"/>
        <w:numPr>
          <w:ilvl w:val="0"/>
          <w:numId w:val="10"/>
        </w:numPr>
      </w:pPr>
      <w:r>
        <w:t>Change “why Credit Unions are in scope” to “why their organisations are in scope”</w:t>
      </w:r>
    </w:p>
    <w:p w14:paraId="27E8791E" w14:textId="1656997C" w:rsidR="00B51775" w:rsidRDefault="00B51775" w:rsidP="00B51775">
      <w:pPr>
        <w:pStyle w:val="ListParagraph"/>
        <w:numPr>
          <w:ilvl w:val="0"/>
          <w:numId w:val="10"/>
        </w:numPr>
      </w:pPr>
      <w:r>
        <w:t>Change “f</w:t>
      </w:r>
      <w:r w:rsidRPr="00B51775">
        <w:t>ollow Credit Union-appropriate</w:t>
      </w:r>
      <w:r>
        <w:t>” to “f</w:t>
      </w:r>
      <w:r w:rsidRPr="00B51775">
        <w:t>ollow appropriate</w:t>
      </w:r>
      <w:r>
        <w:t>”</w:t>
      </w:r>
    </w:p>
    <w:p w14:paraId="392FBA37" w14:textId="03B07C86" w:rsidR="00B51775" w:rsidRDefault="00B51775" w:rsidP="00B51775">
      <w:pPr>
        <w:pStyle w:val="ListParagraph"/>
        <w:numPr>
          <w:ilvl w:val="0"/>
          <w:numId w:val="10"/>
        </w:numPr>
      </w:pPr>
      <w:r>
        <w:t>Change “why member impact matters” to “what client impact matters”</w:t>
      </w:r>
    </w:p>
    <w:p w14:paraId="085E78FE" w14:textId="78EA7DE6" w:rsidR="00B51775" w:rsidRDefault="00B51775" w:rsidP="00B51775">
      <w:pPr>
        <w:pStyle w:val="ListParagraph"/>
        <w:numPr>
          <w:ilvl w:val="0"/>
          <w:numId w:val="10"/>
        </w:numPr>
      </w:pPr>
      <w:r>
        <w:t>Change “credit union scenario guidance” to “Useful Guidance Documents”</w:t>
      </w:r>
    </w:p>
    <w:p w14:paraId="58016973" w14:textId="77777777" w:rsidR="00B51775" w:rsidRDefault="00B51775" w:rsidP="00727B7E">
      <w:pPr>
        <w:pStyle w:val="ListParagraph"/>
        <w:ind w:left="1080"/>
      </w:pPr>
    </w:p>
    <w:p w14:paraId="7E4E3683" w14:textId="0B958FBF" w:rsidR="00727B7E" w:rsidRDefault="00727B7E" w:rsidP="00727B7E">
      <w:pPr>
        <w:pStyle w:val="ListParagraph"/>
        <w:ind w:left="1080"/>
      </w:pPr>
      <w:r>
        <w:t>Page 3</w:t>
      </w:r>
    </w:p>
    <w:p w14:paraId="02CD082E" w14:textId="269809C6" w:rsidR="00727B7E" w:rsidRDefault="00727B7E" w:rsidP="00727B7E">
      <w:pPr>
        <w:pStyle w:val="ListParagraph"/>
        <w:numPr>
          <w:ilvl w:val="0"/>
          <w:numId w:val="11"/>
        </w:numPr>
      </w:pPr>
      <w:r>
        <w:lastRenderedPageBreak/>
        <w:t>Change “DORA Basics for Credit Union Staff” to “DORA Basics to Staff”</w:t>
      </w:r>
    </w:p>
    <w:p w14:paraId="0700B70F" w14:textId="2CFD2F1B" w:rsidR="00727B7E" w:rsidRDefault="00727B7E" w:rsidP="00727B7E">
      <w:pPr>
        <w:pStyle w:val="ListParagraph"/>
        <w:numPr>
          <w:ilvl w:val="0"/>
          <w:numId w:val="11"/>
        </w:numPr>
      </w:pPr>
      <w:r>
        <w:t>Change “member-service continuity” to “customer service continuity”</w:t>
      </w:r>
    </w:p>
    <w:p w14:paraId="3FDDFFD5" w14:textId="6C82392B" w:rsidR="00727B7E" w:rsidRDefault="00727B7E" w:rsidP="00727B7E">
      <w:pPr>
        <w:pStyle w:val="ListParagraph"/>
        <w:numPr>
          <w:ilvl w:val="0"/>
          <w:numId w:val="11"/>
        </w:numPr>
      </w:pPr>
      <w:r>
        <w:t>Change “Critical Services &amp; Member Impact” to Critical Services &amp; Customer Impact”</w:t>
      </w:r>
    </w:p>
    <w:p w14:paraId="528251A0" w14:textId="3E2A3814" w:rsidR="00727B7E" w:rsidRDefault="00727B7E" w:rsidP="00727B7E">
      <w:pPr>
        <w:pStyle w:val="ListParagraph"/>
        <w:numPr>
          <w:ilvl w:val="0"/>
          <w:numId w:val="11"/>
        </w:numPr>
      </w:pPr>
      <w:r>
        <w:t>Change “Building a Resilient Credit Union Culture” to “Building a Resilient Financial Sector Culture”</w:t>
      </w:r>
    </w:p>
    <w:p w14:paraId="40AA4304" w14:textId="77777777" w:rsidR="0032164D" w:rsidRDefault="0032164D" w:rsidP="0032164D">
      <w:pPr>
        <w:ind w:left="1080"/>
      </w:pPr>
    </w:p>
    <w:p w14:paraId="5E8CEB21" w14:textId="60155E82" w:rsidR="0032164D" w:rsidRDefault="0032164D" w:rsidP="0032164D">
      <w:pPr>
        <w:ind w:left="1080"/>
      </w:pPr>
      <w:r>
        <w:t>Page 4</w:t>
      </w:r>
    </w:p>
    <w:p w14:paraId="1B3A311E" w14:textId="11BD551A" w:rsidR="0032164D" w:rsidRDefault="0032164D" w:rsidP="0032164D">
      <w:pPr>
        <w:pStyle w:val="ListParagraph"/>
        <w:numPr>
          <w:ilvl w:val="0"/>
          <w:numId w:val="12"/>
        </w:numPr>
      </w:pPr>
      <w:r>
        <w:t>Change CDSE-CU Certification to CDSE-FS Certification</w:t>
      </w:r>
    </w:p>
    <w:p w14:paraId="082D1907" w14:textId="5C3F4983" w:rsidR="0032164D" w:rsidRDefault="0032164D" w:rsidP="0032164D">
      <w:pPr>
        <w:pStyle w:val="ListParagraph"/>
        <w:numPr>
          <w:ilvl w:val="0"/>
          <w:numId w:val="12"/>
        </w:numPr>
      </w:pPr>
      <w:r>
        <w:t>Change “</w:t>
      </w:r>
      <w:r w:rsidRPr="0032164D">
        <w:t>CDSE-CU - Certified DORA Staff Essentials (Credit Unions)</w:t>
      </w:r>
      <w:r>
        <w:t>” to “</w:t>
      </w:r>
      <w:r w:rsidRPr="0032164D">
        <w:t>CDSE-</w:t>
      </w:r>
      <w:r>
        <w:t>FS</w:t>
      </w:r>
      <w:r w:rsidRPr="0032164D">
        <w:t xml:space="preserve"> - Certified DORA Staff Essentials (</w:t>
      </w:r>
      <w:r>
        <w:t>Financial Sector</w:t>
      </w:r>
      <w:r w:rsidRPr="0032164D">
        <w:t>)</w:t>
      </w:r>
    </w:p>
    <w:p w14:paraId="64FDD66D" w14:textId="2FD71F76" w:rsidR="0032164D" w:rsidRDefault="0032164D" w:rsidP="0032164D">
      <w:pPr>
        <w:pStyle w:val="ListParagraph"/>
        <w:numPr>
          <w:ilvl w:val="0"/>
          <w:numId w:val="12"/>
        </w:numPr>
      </w:pPr>
      <w:r>
        <w:t>Change “CDBM-CU for Boards” to “CDBM-FS for Boards”</w:t>
      </w:r>
    </w:p>
    <w:p w14:paraId="7CBBCFA5" w14:textId="77777777" w:rsidR="0032164D" w:rsidRDefault="0032164D" w:rsidP="0032164D">
      <w:pPr>
        <w:ind w:left="1080"/>
      </w:pPr>
    </w:p>
    <w:p w14:paraId="172A2B3E" w14:textId="0359CC9A" w:rsidR="0032164D" w:rsidRDefault="0032164D" w:rsidP="0032164D">
      <w:pPr>
        <w:ind w:left="1080"/>
      </w:pPr>
      <w:r>
        <w:t>Back Page</w:t>
      </w:r>
    </w:p>
    <w:p w14:paraId="67507D14" w14:textId="77777777" w:rsidR="0032164D" w:rsidRDefault="0032164D" w:rsidP="0032164D">
      <w:pPr>
        <w:ind w:left="1080"/>
      </w:pPr>
    </w:p>
    <w:p w14:paraId="1927849A" w14:textId="24BD5C87" w:rsidR="0032164D" w:rsidRDefault="0032164D" w:rsidP="0032164D">
      <w:pPr>
        <w:pStyle w:val="ListParagraph"/>
        <w:numPr>
          <w:ilvl w:val="0"/>
          <w:numId w:val="13"/>
        </w:numPr>
      </w:pPr>
      <w:r>
        <w:t xml:space="preserve">Remove ILCU learning and </w:t>
      </w:r>
      <w:proofErr w:type="spellStart"/>
      <w:r>
        <w:t>developerment</w:t>
      </w:r>
      <w:proofErr w:type="spellEnd"/>
      <w:r>
        <w:t xml:space="preserve"> logo</w:t>
      </w:r>
    </w:p>
    <w:p w14:paraId="49671D59" w14:textId="77777777" w:rsidR="0032164D" w:rsidRDefault="0032164D" w:rsidP="0032164D">
      <w:pPr>
        <w:pStyle w:val="ListParagraph"/>
        <w:numPr>
          <w:ilvl w:val="0"/>
          <w:numId w:val="13"/>
        </w:numPr>
      </w:pPr>
      <w:r>
        <w:t>Remove This course is available via our partners at ILCU</w:t>
      </w:r>
    </w:p>
    <w:p w14:paraId="273A617E" w14:textId="13DDC7DC" w:rsidR="0032164D" w:rsidRDefault="0032164D" w:rsidP="0032164D">
      <w:pPr>
        <w:pStyle w:val="ListParagraph"/>
        <w:numPr>
          <w:ilvl w:val="0"/>
          <w:numId w:val="13"/>
        </w:numPr>
      </w:pPr>
      <w:r>
        <w:t>www.culearn.ie</w:t>
      </w:r>
    </w:p>
    <w:p w14:paraId="38D25715" w14:textId="77777777" w:rsidR="00912496" w:rsidRDefault="00912496" w:rsidP="00474AE6"/>
    <w:sectPr w:rsidR="00912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83A"/>
    <w:multiLevelType w:val="hybridMultilevel"/>
    <w:tmpl w:val="3E6AEDF0"/>
    <w:lvl w:ilvl="0" w:tplc="60D081FC">
      <w:start w:val="1"/>
      <w:numFmt w:val="decimalZero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A0EE0"/>
    <w:multiLevelType w:val="hybridMultilevel"/>
    <w:tmpl w:val="77080B4E"/>
    <w:lvl w:ilvl="0" w:tplc="363C2C3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8E1"/>
    <w:multiLevelType w:val="hybridMultilevel"/>
    <w:tmpl w:val="98E4F7DE"/>
    <w:lvl w:ilvl="0" w:tplc="9264B41E">
      <w:start w:val="1"/>
      <w:numFmt w:val="decimalZero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3F0499"/>
    <w:multiLevelType w:val="hybridMultilevel"/>
    <w:tmpl w:val="46827B80"/>
    <w:lvl w:ilvl="0" w:tplc="A2C039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5EA0"/>
    <w:multiLevelType w:val="hybridMultilevel"/>
    <w:tmpl w:val="674409AC"/>
    <w:lvl w:ilvl="0" w:tplc="B31CE95E">
      <w:start w:val="1"/>
      <w:numFmt w:val="decimalZero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26E97"/>
    <w:multiLevelType w:val="hybridMultilevel"/>
    <w:tmpl w:val="9D86CC78"/>
    <w:lvl w:ilvl="0" w:tplc="50DEB14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ED"/>
    <w:multiLevelType w:val="hybridMultilevel"/>
    <w:tmpl w:val="D846923C"/>
    <w:lvl w:ilvl="0" w:tplc="8A824516">
      <w:start w:val="1"/>
      <w:numFmt w:val="decimalZero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5E5CD6"/>
    <w:multiLevelType w:val="hybridMultilevel"/>
    <w:tmpl w:val="5B8C6E40"/>
    <w:lvl w:ilvl="0" w:tplc="5836997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71B2D"/>
    <w:multiLevelType w:val="hybridMultilevel"/>
    <w:tmpl w:val="2018BA38"/>
    <w:lvl w:ilvl="0" w:tplc="42B46F2A">
      <w:start w:val="1"/>
      <w:numFmt w:val="decimalZero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0E0510"/>
    <w:multiLevelType w:val="hybridMultilevel"/>
    <w:tmpl w:val="C3705246"/>
    <w:lvl w:ilvl="0" w:tplc="6070051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95498"/>
    <w:multiLevelType w:val="hybridMultilevel"/>
    <w:tmpl w:val="155A7EB4"/>
    <w:lvl w:ilvl="0" w:tplc="AD58BB90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12371"/>
    <w:multiLevelType w:val="hybridMultilevel"/>
    <w:tmpl w:val="18B65632"/>
    <w:lvl w:ilvl="0" w:tplc="6EFE6F58">
      <w:start w:val="1"/>
      <w:numFmt w:val="decimalZero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A1343C"/>
    <w:multiLevelType w:val="hybridMultilevel"/>
    <w:tmpl w:val="05D87F9A"/>
    <w:lvl w:ilvl="0" w:tplc="FCC82014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57145">
    <w:abstractNumId w:val="1"/>
  </w:num>
  <w:num w:numId="2" w16cid:durableId="946618737">
    <w:abstractNumId w:val="3"/>
  </w:num>
  <w:num w:numId="3" w16cid:durableId="583493628">
    <w:abstractNumId w:val="12"/>
  </w:num>
  <w:num w:numId="4" w16cid:durableId="760370099">
    <w:abstractNumId w:val="0"/>
  </w:num>
  <w:num w:numId="5" w16cid:durableId="302387722">
    <w:abstractNumId w:val="2"/>
  </w:num>
  <w:num w:numId="6" w16cid:durableId="1275137646">
    <w:abstractNumId w:val="6"/>
  </w:num>
  <w:num w:numId="7" w16cid:durableId="536044761">
    <w:abstractNumId w:val="7"/>
  </w:num>
  <w:num w:numId="8" w16cid:durableId="2060662141">
    <w:abstractNumId w:val="5"/>
  </w:num>
  <w:num w:numId="9" w16cid:durableId="311181835">
    <w:abstractNumId w:val="10"/>
  </w:num>
  <w:num w:numId="10" w16cid:durableId="775174395">
    <w:abstractNumId w:val="9"/>
  </w:num>
  <w:num w:numId="11" w16cid:durableId="2020690623">
    <w:abstractNumId w:val="11"/>
  </w:num>
  <w:num w:numId="12" w16cid:durableId="797066985">
    <w:abstractNumId w:val="8"/>
  </w:num>
  <w:num w:numId="13" w16cid:durableId="252056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EB"/>
    <w:rsid w:val="00011BFB"/>
    <w:rsid w:val="00127890"/>
    <w:rsid w:val="0032164D"/>
    <w:rsid w:val="003427C2"/>
    <w:rsid w:val="00407AD2"/>
    <w:rsid w:val="00474AE6"/>
    <w:rsid w:val="0051398C"/>
    <w:rsid w:val="005F4EEB"/>
    <w:rsid w:val="0060276B"/>
    <w:rsid w:val="00727B7E"/>
    <w:rsid w:val="00751099"/>
    <w:rsid w:val="00873A4C"/>
    <w:rsid w:val="00912496"/>
    <w:rsid w:val="00AE4619"/>
    <w:rsid w:val="00B51775"/>
    <w:rsid w:val="00C32BD6"/>
    <w:rsid w:val="00D81EE4"/>
    <w:rsid w:val="00DC2C36"/>
    <w:rsid w:val="00DD14CD"/>
    <w:rsid w:val="00E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22EA2"/>
  <w15:chartTrackingRefBased/>
  <w15:docId w15:val="{72B4F5D9-4CA9-334E-99EB-F887E47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 Dwyer</dc:creator>
  <cp:keywords/>
  <dc:description/>
  <cp:lastModifiedBy>Paul C Dwyer</cp:lastModifiedBy>
  <cp:revision>2</cp:revision>
  <dcterms:created xsi:type="dcterms:W3CDTF">2026-01-05T15:03:00Z</dcterms:created>
  <dcterms:modified xsi:type="dcterms:W3CDTF">2026-01-05T15:03:00Z</dcterms:modified>
</cp:coreProperties>
</file>