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38C3C" w14:textId="77777777" w:rsidR="00963B4C" w:rsidRPr="00963B4C" w:rsidRDefault="00963B4C" w:rsidP="00963B4C">
      <w:r w:rsidRPr="00963B4C">
        <w:rPr>
          <w:b/>
          <w:bCs/>
        </w:rPr>
        <w:t>1. Minimalist Hand &amp; Heart Icon</w:t>
      </w:r>
    </w:p>
    <w:p w14:paraId="0E27CF36" w14:textId="77777777" w:rsidR="00963B4C" w:rsidRPr="00963B4C" w:rsidRDefault="00963B4C" w:rsidP="00963B4C">
      <w:r w:rsidRPr="00963B4C">
        <w:rPr>
          <w:b/>
          <w:bCs/>
        </w:rPr>
        <w:t>Description:</w:t>
      </w:r>
    </w:p>
    <w:p w14:paraId="2845164C" w14:textId="77777777" w:rsidR="00963B4C" w:rsidRPr="00963B4C" w:rsidRDefault="00963B4C" w:rsidP="00963B4C">
      <w:pPr>
        <w:numPr>
          <w:ilvl w:val="0"/>
          <w:numId w:val="1"/>
        </w:numPr>
      </w:pPr>
      <w:r w:rsidRPr="00963B4C">
        <w:t>Two gentle hands cradling a subtle heart shape, forming a house in negative space.</w:t>
      </w:r>
    </w:p>
    <w:p w14:paraId="7D75269D" w14:textId="77777777" w:rsidR="00963B4C" w:rsidRPr="00963B4C" w:rsidRDefault="00963B4C" w:rsidP="00963B4C">
      <w:pPr>
        <w:numPr>
          <w:ilvl w:val="0"/>
          <w:numId w:val="1"/>
        </w:numPr>
      </w:pPr>
      <w:r w:rsidRPr="00963B4C">
        <w:rPr>
          <w:b/>
          <w:bCs/>
        </w:rPr>
        <w:t>Colors:</w:t>
      </w:r>
    </w:p>
    <w:p w14:paraId="12576068" w14:textId="77777777" w:rsidR="00963B4C" w:rsidRPr="00963B4C" w:rsidRDefault="00963B4C" w:rsidP="00963B4C">
      <w:pPr>
        <w:numPr>
          <w:ilvl w:val="1"/>
          <w:numId w:val="1"/>
        </w:numPr>
      </w:pPr>
      <w:r w:rsidRPr="00963B4C">
        <w:rPr>
          <w:b/>
          <w:bCs/>
        </w:rPr>
        <w:t>Primary:</w:t>
      </w:r>
      <w:r w:rsidRPr="00963B4C">
        <w:t xml:space="preserve"> Soft </w:t>
      </w:r>
      <w:proofErr w:type="gramStart"/>
      <w:r w:rsidRPr="00963B4C">
        <w:t>teal (#</w:t>
      </w:r>
      <w:proofErr w:type="gramEnd"/>
      <w:r w:rsidRPr="00963B4C">
        <w:t>4DB6AC) for trust + warmth.</w:t>
      </w:r>
    </w:p>
    <w:p w14:paraId="3D1A2390" w14:textId="77777777" w:rsidR="00963B4C" w:rsidRPr="00963B4C" w:rsidRDefault="00963B4C" w:rsidP="00963B4C">
      <w:pPr>
        <w:numPr>
          <w:ilvl w:val="1"/>
          <w:numId w:val="1"/>
        </w:numPr>
      </w:pPr>
      <w:r w:rsidRPr="00963B4C">
        <w:rPr>
          <w:b/>
          <w:bCs/>
        </w:rPr>
        <w:t>Secondary:</w:t>
      </w:r>
      <w:r w:rsidRPr="00963B4C">
        <w:t> </w:t>
      </w:r>
      <w:proofErr w:type="gramStart"/>
      <w:r w:rsidRPr="00963B4C">
        <w:t>Terracotta (#</w:t>
      </w:r>
      <w:proofErr w:type="gramEnd"/>
      <w:r w:rsidRPr="00963B4C">
        <w:t>E67E73) for compassion.</w:t>
      </w:r>
    </w:p>
    <w:p w14:paraId="2ED3247B" w14:textId="77777777" w:rsidR="00963B4C" w:rsidRPr="00963B4C" w:rsidRDefault="00963B4C" w:rsidP="00963B4C">
      <w:pPr>
        <w:numPr>
          <w:ilvl w:val="0"/>
          <w:numId w:val="1"/>
        </w:numPr>
      </w:pPr>
      <w:r w:rsidRPr="00963B4C">
        <w:rPr>
          <w:b/>
          <w:bCs/>
        </w:rPr>
        <w:t>Typography:</w:t>
      </w:r>
      <w:r w:rsidRPr="00963B4C">
        <w:t> Rounded sans-serif (e.g., </w:t>
      </w:r>
      <w:r w:rsidRPr="00963B4C">
        <w:rPr>
          <w:b/>
          <w:bCs/>
        </w:rPr>
        <w:t>Nunito</w:t>
      </w:r>
      <w:r w:rsidRPr="00963B4C">
        <w:t>) in dark gray (#333333).</w:t>
      </w:r>
    </w:p>
    <w:p w14:paraId="16A9CA7B" w14:textId="77777777" w:rsidR="00963B4C" w:rsidRPr="00963B4C" w:rsidRDefault="00963B4C" w:rsidP="00963B4C">
      <w:r w:rsidRPr="00963B4C">
        <w:pict w14:anchorId="44353219">
          <v:rect id="_x0000_i1053" style="width:0;height:.75pt" o:hralign="center" o:hrstd="t" o:hrnoshade="t" o:hr="t" fillcolor="#404040" stroked="f"/>
        </w:pict>
      </w:r>
    </w:p>
    <w:p w14:paraId="0AC99B8A" w14:textId="77777777" w:rsidR="00963B4C" w:rsidRPr="00963B4C" w:rsidRDefault="00963B4C" w:rsidP="00963B4C">
      <w:r w:rsidRPr="00963B4C">
        <w:rPr>
          <w:b/>
          <w:bCs/>
        </w:rPr>
        <w:t>2. Abstract House &amp; Sunrise</w:t>
      </w:r>
    </w:p>
    <w:p w14:paraId="7360C237" w14:textId="77777777" w:rsidR="00963B4C" w:rsidRPr="00963B4C" w:rsidRDefault="00963B4C" w:rsidP="00963B4C">
      <w:r w:rsidRPr="00963B4C">
        <w:rPr>
          <w:b/>
          <w:bCs/>
        </w:rPr>
        <w:t>Description:</w:t>
      </w:r>
    </w:p>
    <w:p w14:paraId="6207A3F3" w14:textId="77777777" w:rsidR="00963B4C" w:rsidRPr="00963B4C" w:rsidRDefault="00963B4C" w:rsidP="00963B4C">
      <w:pPr>
        <w:numPr>
          <w:ilvl w:val="0"/>
          <w:numId w:val="2"/>
        </w:numPr>
      </w:pPr>
      <w:r w:rsidRPr="00963B4C">
        <w:t>A stylized house with a rising sun (symbolizing renewal and safety).</w:t>
      </w:r>
    </w:p>
    <w:p w14:paraId="5A2997BD" w14:textId="77777777" w:rsidR="00963B4C" w:rsidRPr="00963B4C" w:rsidRDefault="00963B4C" w:rsidP="00963B4C">
      <w:pPr>
        <w:numPr>
          <w:ilvl w:val="0"/>
          <w:numId w:val="2"/>
        </w:numPr>
      </w:pPr>
      <w:r w:rsidRPr="00963B4C">
        <w:rPr>
          <w:b/>
          <w:bCs/>
        </w:rPr>
        <w:t>Colors:</w:t>
      </w:r>
    </w:p>
    <w:p w14:paraId="08AF0E2C" w14:textId="77777777" w:rsidR="00963B4C" w:rsidRPr="00963B4C" w:rsidRDefault="00963B4C" w:rsidP="00963B4C">
      <w:pPr>
        <w:numPr>
          <w:ilvl w:val="1"/>
          <w:numId w:val="2"/>
        </w:numPr>
      </w:pPr>
      <w:r w:rsidRPr="00963B4C">
        <w:rPr>
          <w:b/>
          <w:bCs/>
        </w:rPr>
        <w:t xml:space="preserve">Sky </w:t>
      </w:r>
      <w:proofErr w:type="gramStart"/>
      <w:r w:rsidRPr="00963B4C">
        <w:rPr>
          <w:b/>
          <w:bCs/>
        </w:rPr>
        <w:t>Blue (#</w:t>
      </w:r>
      <w:proofErr w:type="gramEnd"/>
      <w:r w:rsidRPr="00963B4C">
        <w:rPr>
          <w:b/>
          <w:bCs/>
        </w:rPr>
        <w:t xml:space="preserve">87CEEB) + </w:t>
      </w:r>
      <w:proofErr w:type="gramStart"/>
      <w:r w:rsidRPr="00963B4C">
        <w:rPr>
          <w:b/>
          <w:bCs/>
        </w:rPr>
        <w:t>Gold (#</w:t>
      </w:r>
      <w:proofErr w:type="gramEnd"/>
      <w:r w:rsidRPr="00963B4C">
        <w:rPr>
          <w:b/>
          <w:bCs/>
        </w:rPr>
        <w:t>FFD700)</w:t>
      </w:r>
      <w:r w:rsidRPr="00963B4C">
        <w:t> for optimism.</w:t>
      </w:r>
    </w:p>
    <w:p w14:paraId="3EBF5FAA" w14:textId="77777777" w:rsidR="00963B4C" w:rsidRPr="00963B4C" w:rsidRDefault="00963B4C" w:rsidP="00963B4C">
      <w:pPr>
        <w:numPr>
          <w:ilvl w:val="0"/>
          <w:numId w:val="2"/>
        </w:numPr>
      </w:pPr>
      <w:r w:rsidRPr="00963B4C">
        <w:rPr>
          <w:b/>
          <w:bCs/>
        </w:rPr>
        <w:t>Typography:</w:t>
      </w:r>
      <w:r w:rsidRPr="00963B4C">
        <w:t> Bold, friendly font (e.g., </w:t>
      </w:r>
      <w:r w:rsidRPr="00963B4C">
        <w:rPr>
          <w:b/>
          <w:bCs/>
        </w:rPr>
        <w:t>Quicksand</w:t>
      </w:r>
      <w:r w:rsidRPr="00963B4C">
        <w:t>).</w:t>
      </w:r>
    </w:p>
    <w:p w14:paraId="137C4326" w14:textId="77777777" w:rsidR="00963B4C" w:rsidRPr="00963B4C" w:rsidRDefault="00963B4C" w:rsidP="00963B4C">
      <w:r w:rsidRPr="00963B4C">
        <w:pict w14:anchorId="0892681E">
          <v:rect id="_x0000_i1055" style="width:0;height:.75pt" o:hralign="center" o:hrstd="t" o:hrnoshade="t" o:hr="t" fillcolor="#404040" stroked="f"/>
        </w:pict>
      </w:r>
    </w:p>
    <w:p w14:paraId="2128CE0A" w14:textId="77777777" w:rsidR="00963B4C" w:rsidRPr="00963B4C" w:rsidRDefault="00963B4C" w:rsidP="00963B4C">
      <w:r w:rsidRPr="00963B4C">
        <w:rPr>
          <w:b/>
          <w:bCs/>
        </w:rPr>
        <w:t>3. Wordmark with Emblem</w:t>
      </w:r>
    </w:p>
    <w:p w14:paraId="3575292E" w14:textId="77777777" w:rsidR="00963B4C" w:rsidRPr="00963B4C" w:rsidRDefault="00963B4C" w:rsidP="00963B4C">
      <w:r w:rsidRPr="00963B4C">
        <w:rPr>
          <w:b/>
          <w:bCs/>
        </w:rPr>
        <w:t>Description:</w:t>
      </w:r>
    </w:p>
    <w:p w14:paraId="6AB9917D" w14:textId="77777777" w:rsidR="00963B4C" w:rsidRPr="00963B4C" w:rsidRDefault="00963B4C" w:rsidP="00963B4C">
      <w:pPr>
        <w:numPr>
          <w:ilvl w:val="0"/>
          <w:numId w:val="3"/>
        </w:numPr>
      </w:pPr>
      <w:r w:rsidRPr="00963B4C">
        <w:t>Elegant script (e.g., </w:t>
      </w:r>
      <w:r w:rsidRPr="00963B4C">
        <w:rPr>
          <w:b/>
          <w:bCs/>
        </w:rPr>
        <w:t>Playfair Display</w:t>
      </w:r>
      <w:r w:rsidRPr="00963B4C">
        <w:t>) paired with a small </w:t>
      </w:r>
      <w:r w:rsidRPr="00963B4C">
        <w:rPr>
          <w:b/>
          <w:bCs/>
        </w:rPr>
        <w:t>heart + compass</w:t>
      </w:r>
      <w:r w:rsidRPr="00963B4C">
        <w:t> icon (symbolizing guidance and care).</w:t>
      </w:r>
    </w:p>
    <w:p w14:paraId="6C0F690F" w14:textId="77777777" w:rsidR="00963B4C" w:rsidRPr="00963B4C" w:rsidRDefault="00963B4C" w:rsidP="00963B4C">
      <w:pPr>
        <w:numPr>
          <w:ilvl w:val="0"/>
          <w:numId w:val="3"/>
        </w:numPr>
      </w:pPr>
      <w:r w:rsidRPr="00963B4C">
        <w:rPr>
          <w:b/>
          <w:bCs/>
        </w:rPr>
        <w:t>Colors:</w:t>
      </w:r>
      <w:r w:rsidRPr="00963B4C">
        <w:t> </w:t>
      </w:r>
      <w:proofErr w:type="gramStart"/>
      <w:r w:rsidRPr="00963B4C">
        <w:t>Navy (#</w:t>
      </w:r>
      <w:proofErr w:type="gramEnd"/>
      <w:r w:rsidRPr="00963B4C">
        <w:t xml:space="preserve">2C3E50) + soft </w:t>
      </w:r>
      <w:proofErr w:type="gramStart"/>
      <w:r w:rsidRPr="00963B4C">
        <w:t>pink (#</w:t>
      </w:r>
      <w:proofErr w:type="gramEnd"/>
      <w:r w:rsidRPr="00963B4C">
        <w:t>F8C1C8).</w:t>
      </w:r>
    </w:p>
    <w:p w14:paraId="263E5FEF" w14:textId="51AFCDE7" w:rsidR="00963B4C" w:rsidRPr="00963B4C" w:rsidRDefault="00963B4C" w:rsidP="00963B4C">
      <w:r w:rsidRPr="00963B4C">
        <mc:AlternateContent>
          <mc:Choice Requires="wps">
            <w:drawing>
              <wp:inline distT="0" distB="0" distL="0" distR="0" wp14:anchorId="73B0F713" wp14:editId="22BD4293">
                <wp:extent cx="304800" cy="304800"/>
                <wp:effectExtent l="0" t="0" r="0" b="0"/>
                <wp:docPr id="692049663" name="Rectangle 4" descr="Logo Mockup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773FFA" id="Rectangle 4" o:spid="_x0000_s1026" alt="Logo Mockup 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5CB8B91" w14:textId="77777777" w:rsidR="00625034" w:rsidRDefault="00625034"/>
    <w:sectPr w:rsidR="006250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2AD7"/>
    <w:multiLevelType w:val="multilevel"/>
    <w:tmpl w:val="7102B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0833E8"/>
    <w:multiLevelType w:val="multilevel"/>
    <w:tmpl w:val="F1C6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CC7397"/>
    <w:multiLevelType w:val="multilevel"/>
    <w:tmpl w:val="8EF49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9443203">
    <w:abstractNumId w:val="0"/>
  </w:num>
  <w:num w:numId="2" w16cid:durableId="1310356561">
    <w:abstractNumId w:val="2"/>
  </w:num>
  <w:num w:numId="3" w16cid:durableId="1935085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B4C"/>
    <w:rsid w:val="00160378"/>
    <w:rsid w:val="00625034"/>
    <w:rsid w:val="00963B4C"/>
    <w:rsid w:val="00B74AD1"/>
    <w:rsid w:val="00C1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8F842"/>
  <w15:chartTrackingRefBased/>
  <w15:docId w15:val="{E41EB449-82DD-4CCD-87DE-48632F683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3B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3B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3B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3B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3B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3B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B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3B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3B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3B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3B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3B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3B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3B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3B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B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3B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3B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3B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B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3B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3B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3B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3B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3B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3B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3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3B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3B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1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ALPHONSE RUTAYISIRE</dc:creator>
  <cp:keywords/>
  <dc:description/>
  <cp:lastModifiedBy>ALPHONSE RUTAYISIRE</cp:lastModifiedBy>
  <cp:revision>1</cp:revision>
  <dcterms:created xsi:type="dcterms:W3CDTF">2025-06-04T03:11:00Z</dcterms:created>
  <dcterms:modified xsi:type="dcterms:W3CDTF">2025-06-04T03:12:00Z</dcterms:modified>
</cp:coreProperties>
</file>