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A72B8" w14:textId="09B6FA58" w:rsidR="008738FD" w:rsidRDefault="00DE3BC4">
      <w:proofErr w:type="gramStart"/>
      <w:r>
        <w:t>Ad</w:t>
      </w:r>
      <w:proofErr w:type="gramEnd"/>
      <w:r>
        <w:t xml:space="preserve"> set 1 is good to go</w:t>
      </w:r>
    </w:p>
    <w:p w14:paraId="078232F4" w14:textId="77777777" w:rsidR="00DE3BC4" w:rsidRDefault="00DE3BC4"/>
    <w:p w14:paraId="1E4385CC" w14:textId="522FAA9F" w:rsidR="00DE3BC4" w:rsidRDefault="00295D6E">
      <w:r>
        <w:t>Ad set 2</w:t>
      </w:r>
    </w:p>
    <w:p w14:paraId="764441ED" w14:textId="368027D9" w:rsidR="00295D6E" w:rsidRDefault="001F2F45">
      <w:r>
        <w:t xml:space="preserve">In </w:t>
      </w:r>
      <w:proofErr w:type="gramStart"/>
      <w:r>
        <w:t>the 1440</w:t>
      </w:r>
      <w:proofErr w:type="gramEnd"/>
      <w:r>
        <w:t xml:space="preserve"> x 1440 you can keep the copy all on one line. </w:t>
      </w:r>
    </w:p>
    <w:p w14:paraId="35810E5C" w14:textId="04E979B8" w:rsidR="001F2F45" w:rsidRDefault="001F2F45">
      <w:r>
        <w:t xml:space="preserve">In the other </w:t>
      </w:r>
      <w:r w:rsidR="00A52C82">
        <w:t>versions</w:t>
      </w:r>
      <w:r>
        <w:t xml:space="preserve">, will you make sure all versions have </w:t>
      </w:r>
      <w:r w:rsidR="00F766BF">
        <w:t xml:space="preserve">‘the’ starting on the second line? Some have it on the first line. </w:t>
      </w:r>
    </w:p>
    <w:p w14:paraId="6AABA4D9" w14:textId="2D502F09" w:rsidR="00F766BF" w:rsidRDefault="00A52C82">
      <w:r>
        <w:rPr>
          <w:noProof/>
        </w:rPr>
        <w:drawing>
          <wp:inline distT="0" distB="0" distL="0" distR="0" wp14:anchorId="78292EA7" wp14:editId="49F0E570">
            <wp:extent cx="1310640" cy="2320631"/>
            <wp:effectExtent l="0" t="0" r="3810" b="3810"/>
            <wp:docPr id="1853626601" name="Picture 1" descr="A catalog of wood samp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626601" name="Picture 1" descr="A catalog of wood sample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2096" cy="2323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75288" w14:textId="07ABA92A" w:rsidR="00A52C82" w:rsidRDefault="00FC392C">
      <w:r>
        <w:t xml:space="preserve">I like the </w:t>
      </w:r>
      <w:r w:rsidR="00791C96">
        <w:t xml:space="preserve">way the images look in the background. Can you nudge the opacity up just a little. Especially in the Soul Walnut version. </w:t>
      </w:r>
      <w:r w:rsidR="002B1E1D">
        <w:t xml:space="preserve">I know this is not exact feedback, sorry, just want a little more detail. </w:t>
      </w:r>
      <w:r w:rsidR="00F32D40">
        <w:t xml:space="preserve">Maybe 5-10% is enough. </w:t>
      </w:r>
    </w:p>
    <w:p w14:paraId="688E41E6" w14:textId="15B68F27" w:rsidR="002B1E1D" w:rsidRDefault="00F32D40">
      <w:r w:rsidRPr="00F32D40">
        <w:drawing>
          <wp:inline distT="0" distB="0" distL="0" distR="0" wp14:anchorId="179E8923" wp14:editId="766BE54A">
            <wp:extent cx="2815652" cy="2804160"/>
            <wp:effectExtent l="0" t="0" r="3810" b="0"/>
            <wp:docPr id="1631840961" name="Picture 1" descr="A wood samples of w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840961" name="Picture 1" descr="A wood samples of woo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20772" cy="2809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1D9EB" w14:textId="77777777" w:rsidR="00F32D40" w:rsidRDefault="00F32D40"/>
    <w:p w14:paraId="652E2F59" w14:textId="2571D1BB" w:rsidR="00F32D40" w:rsidRDefault="00F32D40">
      <w:r>
        <w:lastRenderedPageBreak/>
        <w:t>Ad 3</w:t>
      </w:r>
    </w:p>
    <w:p w14:paraId="642F9779" w14:textId="6DC11087" w:rsidR="00F32D40" w:rsidRDefault="009B4D22">
      <w:r>
        <w:t xml:space="preserve">Sorry, I didn’t give good direction here. I’d like to make the </w:t>
      </w:r>
      <w:r w:rsidR="006A76BE">
        <w:t xml:space="preserve">Class-A Fire Rated logo more subtle. </w:t>
      </w:r>
    </w:p>
    <w:p w14:paraId="0767C30F" w14:textId="77777777" w:rsidR="006A76BE" w:rsidRDefault="006A76BE"/>
    <w:p w14:paraId="0EE28751" w14:textId="44BF3897" w:rsidR="006A76BE" w:rsidRDefault="006A76BE">
      <w:r>
        <w:t xml:space="preserve">Please move to bottom left on all pieces. </w:t>
      </w:r>
    </w:p>
    <w:p w14:paraId="1F8D91AF" w14:textId="2E047650" w:rsidR="00A079F6" w:rsidRDefault="00A079F6">
      <w:r>
        <w:t xml:space="preserve">I’d like </w:t>
      </w:r>
      <w:proofErr w:type="gramStart"/>
      <w:r>
        <w:t>single</w:t>
      </w:r>
      <w:proofErr w:type="gramEnd"/>
      <w:r>
        <w:t xml:space="preserve"> color with </w:t>
      </w:r>
      <w:proofErr w:type="gramStart"/>
      <w:r>
        <w:t>clear</w:t>
      </w:r>
      <w:proofErr w:type="gramEnd"/>
      <w:r>
        <w:t xml:space="preserve"> background for the Class-A Fire Rated logo</w:t>
      </w:r>
      <w:r w:rsidR="00B667E7">
        <w:t xml:space="preserve"> </w:t>
      </w:r>
    </w:p>
    <w:p w14:paraId="1839235F" w14:textId="4E3A129E" w:rsidR="00B667E7" w:rsidRDefault="00B667E7">
      <w:r>
        <w:t xml:space="preserve">Class A Fire Rated could be </w:t>
      </w:r>
      <w:proofErr w:type="gramStart"/>
      <w:r>
        <w:t>stack</w:t>
      </w:r>
      <w:proofErr w:type="gramEnd"/>
      <w:r>
        <w:t xml:space="preserve"> like you have it, or one line like example below. </w:t>
      </w:r>
    </w:p>
    <w:p w14:paraId="02DF4BBC" w14:textId="07BBFCFF" w:rsidR="00EB1465" w:rsidRDefault="00EB1465">
      <w:r>
        <w:rPr>
          <w:noProof/>
        </w:rPr>
        <w:drawing>
          <wp:inline distT="0" distB="0" distL="0" distR="0" wp14:anchorId="51E57463" wp14:editId="2AC65FBF">
            <wp:extent cx="2233178" cy="1188720"/>
            <wp:effectExtent l="0" t="0" r="0" b="0"/>
            <wp:docPr id="723745116" name="Picture 1" descr="A yellow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745116" name="Picture 1" descr="A yellow and white logo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34737" cy="118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D32A7" w14:textId="30503DC9" w:rsidR="00B42FE5" w:rsidRDefault="00B42FE5">
      <w:r>
        <w:t xml:space="preserve">I think </w:t>
      </w:r>
      <w:proofErr w:type="gramStart"/>
      <w:r>
        <w:t>white</w:t>
      </w:r>
      <w:proofErr w:type="gramEnd"/>
      <w:r>
        <w:t xml:space="preserve"> logo </w:t>
      </w:r>
      <w:proofErr w:type="gramStart"/>
      <w:r>
        <w:t>in</w:t>
      </w:r>
      <w:proofErr w:type="gramEnd"/>
      <w:r>
        <w:t xml:space="preserve"> the bottom left would work best for this version. </w:t>
      </w:r>
      <w:r w:rsidR="00EB1465">
        <w:t xml:space="preserve">Capital letters for Fire Rated like you have it is better. </w:t>
      </w:r>
    </w:p>
    <w:p w14:paraId="61B034F8" w14:textId="77777777" w:rsidR="00922FE0" w:rsidRDefault="00922FE0" w:rsidP="00922FE0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ED0588" wp14:editId="7C16A812">
            <wp:simplePos x="0" y="0"/>
            <wp:positionH relativeFrom="column">
              <wp:posOffset>0</wp:posOffset>
            </wp:positionH>
            <wp:positionV relativeFrom="paragraph">
              <wp:posOffset>76835</wp:posOffset>
            </wp:positionV>
            <wp:extent cx="1859280" cy="2324100"/>
            <wp:effectExtent l="0" t="0" r="7620" b="0"/>
            <wp:wrapNone/>
            <wp:docPr id="1" name="Picture 2" descr="A poster for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A poster for a buildin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A95165D" w14:textId="77777777" w:rsidR="00B667E7" w:rsidRDefault="00B667E7"/>
    <w:p w14:paraId="4375EB2D" w14:textId="77777777" w:rsidR="00B667E7" w:rsidRDefault="00B667E7"/>
    <w:p w14:paraId="5031230B" w14:textId="77777777" w:rsidR="00EB1465" w:rsidRDefault="00EB1465"/>
    <w:p w14:paraId="6EF055D8" w14:textId="77777777" w:rsidR="00EB1465" w:rsidRDefault="00EB1465"/>
    <w:p w14:paraId="2ACFFDD2" w14:textId="77777777" w:rsidR="00EB1465" w:rsidRDefault="00EB1465"/>
    <w:p w14:paraId="7882FFCB" w14:textId="77777777" w:rsidR="00EB1465" w:rsidRDefault="00EB1465"/>
    <w:p w14:paraId="7EF6D47A" w14:textId="77777777" w:rsidR="00EB1465" w:rsidRDefault="00EB1465"/>
    <w:p w14:paraId="2E98B85C" w14:textId="1D3403B2" w:rsidR="00EB1465" w:rsidRDefault="000751C8">
      <w:r>
        <w:t xml:space="preserve">One color clear background in bottom left for this one. </w:t>
      </w:r>
      <w:r w:rsidR="004440E7">
        <w:t xml:space="preserve">Color of your choice or what works best. Maybe black </w:t>
      </w:r>
      <w:proofErr w:type="spellStart"/>
      <w:r w:rsidR="004440E7">
        <w:t>ro</w:t>
      </w:r>
      <w:proofErr w:type="spellEnd"/>
      <w:r w:rsidR="004440E7">
        <w:t xml:space="preserve"> the dark green/blue. Clear background. </w:t>
      </w:r>
    </w:p>
    <w:p w14:paraId="665EFBB1" w14:textId="400BC00D" w:rsidR="004440E7" w:rsidRDefault="004440E7">
      <w:r>
        <w:rPr>
          <w:noProof/>
        </w:rPr>
        <w:lastRenderedPageBreak/>
        <w:drawing>
          <wp:inline distT="0" distB="0" distL="0" distR="0" wp14:anchorId="1DD3890B" wp14:editId="70596418">
            <wp:extent cx="1385899" cy="1767840"/>
            <wp:effectExtent l="0" t="0" r="5080" b="3810"/>
            <wp:docPr id="2061151802" name="Picture 1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151802" name="Picture 1" descr="A screenshot of a video gam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89267" cy="177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A6F1A" w14:textId="77777777" w:rsidR="004440E7" w:rsidRDefault="004440E7"/>
    <w:p w14:paraId="31A0E06D" w14:textId="27ADE830" w:rsidR="004440E7" w:rsidRDefault="00974ACF">
      <w:r w:rsidRPr="00974ACF">
        <w:drawing>
          <wp:inline distT="0" distB="0" distL="0" distR="0" wp14:anchorId="55B1494F" wp14:editId="03E905A4">
            <wp:extent cx="5943600" cy="2517775"/>
            <wp:effectExtent l="0" t="0" r="0" b="0"/>
            <wp:docPr id="39303210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032109" name="Picture 1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D69DE" w14:textId="77777777" w:rsidR="00A52C82" w:rsidRDefault="00A52C82"/>
    <w:sectPr w:rsidR="00A52C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338"/>
    <w:rsid w:val="000751C8"/>
    <w:rsid w:val="001F2F45"/>
    <w:rsid w:val="00295D6E"/>
    <w:rsid w:val="002B1E1D"/>
    <w:rsid w:val="00386E32"/>
    <w:rsid w:val="004440E7"/>
    <w:rsid w:val="006A76BE"/>
    <w:rsid w:val="00791C96"/>
    <w:rsid w:val="008738FD"/>
    <w:rsid w:val="00922FE0"/>
    <w:rsid w:val="00974ACF"/>
    <w:rsid w:val="009B4D22"/>
    <w:rsid w:val="00A079F6"/>
    <w:rsid w:val="00A52C82"/>
    <w:rsid w:val="00B42FE5"/>
    <w:rsid w:val="00B667E7"/>
    <w:rsid w:val="00C1531F"/>
    <w:rsid w:val="00D07BC1"/>
    <w:rsid w:val="00DE3BC4"/>
    <w:rsid w:val="00EB1465"/>
    <w:rsid w:val="00EF5338"/>
    <w:rsid w:val="00F32D40"/>
    <w:rsid w:val="00F766BF"/>
    <w:rsid w:val="00FC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D65AF"/>
  <w15:chartTrackingRefBased/>
  <w15:docId w15:val="{454D1419-28FD-4B1C-A767-206BA121D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53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53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53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53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53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53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53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53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53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53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53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53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53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53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53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53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53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53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53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3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53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53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53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53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53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53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53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53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533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22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9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Ventura</dc:creator>
  <cp:keywords/>
  <dc:description/>
  <cp:lastModifiedBy>Daniel Ventura</cp:lastModifiedBy>
  <cp:revision>21</cp:revision>
  <dcterms:created xsi:type="dcterms:W3CDTF">2025-04-25T17:46:00Z</dcterms:created>
  <dcterms:modified xsi:type="dcterms:W3CDTF">2025-04-25T18:22:00Z</dcterms:modified>
</cp:coreProperties>
</file>