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0DD84" w14:textId="4E61EC37" w:rsidR="00357152" w:rsidRDefault="006F0DB0" w:rsidP="006F0DB0">
      <w:pPr>
        <w:spacing w:before="100" w:beforeAutospacing="1" w:after="100" w:afterAutospacing="1"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 xml:space="preserve">A unique, bespoke </w:t>
      </w:r>
      <w:r w:rsidRPr="006F0DB0">
        <w:rPr>
          <w:rFonts w:ascii="Times New Roman" w:eastAsia="Times New Roman" w:hAnsi="Times New Roman" w:cs="Times New Roman"/>
          <w:kern w:val="0"/>
          <w:lang w:eastAsia="en-GB"/>
          <w14:ligatures w14:val="none"/>
        </w:rPr>
        <w:t xml:space="preserve">tribal band tattoo </w:t>
      </w:r>
      <w:r>
        <w:rPr>
          <w:rFonts w:ascii="Times New Roman" w:eastAsia="Times New Roman" w:hAnsi="Times New Roman" w:cs="Times New Roman"/>
          <w:kern w:val="0"/>
          <w:lang w:eastAsia="en-GB"/>
          <w14:ligatures w14:val="none"/>
        </w:rPr>
        <w:t>incorporating</w:t>
      </w:r>
      <w:r w:rsidRPr="006F0DB0">
        <w:rPr>
          <w:rFonts w:ascii="Times New Roman" w:eastAsia="Times New Roman" w:hAnsi="Times New Roman" w:cs="Times New Roman"/>
          <w:kern w:val="0"/>
          <w:lang w:eastAsia="en-GB"/>
          <w14:ligatures w14:val="none"/>
        </w:rPr>
        <w:t xml:space="preserve"> </w:t>
      </w:r>
      <w:r w:rsidR="000D6E04">
        <w:rPr>
          <w:rFonts w:ascii="Times New Roman" w:eastAsia="Times New Roman" w:hAnsi="Times New Roman" w:cs="Times New Roman"/>
          <w:kern w:val="0"/>
          <w:lang w:eastAsia="en-GB"/>
          <w14:ligatures w14:val="none"/>
        </w:rPr>
        <w:t>my sons’</w:t>
      </w:r>
      <w:r w:rsidRPr="006F0DB0">
        <w:rPr>
          <w:rFonts w:ascii="Times New Roman" w:eastAsia="Times New Roman" w:hAnsi="Times New Roman" w:cs="Times New Roman"/>
          <w:kern w:val="0"/>
          <w:lang w:eastAsia="en-GB"/>
          <w14:ligatures w14:val="none"/>
        </w:rPr>
        <w:t xml:space="preserve"> initials "HW &amp; AH</w:t>
      </w:r>
      <w:r>
        <w:rPr>
          <w:rFonts w:ascii="Times New Roman" w:eastAsia="Times New Roman" w:hAnsi="Times New Roman" w:cs="Times New Roman"/>
          <w:kern w:val="0"/>
          <w:lang w:eastAsia="en-GB"/>
          <w14:ligatures w14:val="none"/>
        </w:rPr>
        <w:t>”.</w:t>
      </w:r>
      <w:r w:rsidR="000D6E04">
        <w:rPr>
          <w:rFonts w:ascii="Times New Roman" w:eastAsia="Times New Roman" w:hAnsi="Times New Roman" w:cs="Times New Roman"/>
          <w:kern w:val="0"/>
          <w:lang w:eastAsia="en-GB"/>
          <w14:ligatures w14:val="none"/>
        </w:rPr>
        <w:t xml:space="preserve"> Band to go completely round the </w:t>
      </w:r>
      <w:r w:rsidR="00C922C5">
        <w:rPr>
          <w:rFonts w:ascii="Times New Roman" w:eastAsia="Times New Roman" w:hAnsi="Times New Roman" w:cs="Times New Roman"/>
          <w:kern w:val="0"/>
          <w:lang w:eastAsia="en-GB"/>
          <w14:ligatures w14:val="none"/>
        </w:rPr>
        <w:t xml:space="preserve">upper arm / </w:t>
      </w:r>
      <w:r w:rsidR="000D6E04">
        <w:rPr>
          <w:rFonts w:ascii="Times New Roman" w:eastAsia="Times New Roman" w:hAnsi="Times New Roman" w:cs="Times New Roman"/>
          <w:kern w:val="0"/>
          <w:lang w:eastAsia="en-GB"/>
          <w14:ligatures w14:val="none"/>
        </w:rPr>
        <w:t>bicep. Circa 1.5” depth.</w:t>
      </w:r>
      <w:r w:rsidR="00A50066">
        <w:rPr>
          <w:rFonts w:ascii="Times New Roman" w:eastAsia="Times New Roman" w:hAnsi="Times New Roman" w:cs="Times New Roman"/>
          <w:kern w:val="0"/>
          <w:lang w:eastAsia="en-GB"/>
          <w14:ligatures w14:val="none"/>
        </w:rPr>
        <w:t xml:space="preserve"> </w:t>
      </w:r>
      <w:r w:rsidR="00357152">
        <w:rPr>
          <w:rFonts w:ascii="Times New Roman" w:eastAsia="Times New Roman" w:hAnsi="Times New Roman" w:cs="Times New Roman"/>
          <w:kern w:val="0"/>
          <w:lang w:eastAsia="en-GB"/>
          <w14:ligatures w14:val="none"/>
        </w:rPr>
        <w:t xml:space="preserve">Black, white and grey only i.e. no colour. </w:t>
      </w:r>
      <w:r w:rsidR="00C922C5">
        <w:rPr>
          <w:rFonts w:ascii="Times New Roman" w:eastAsia="Times New Roman" w:hAnsi="Times New Roman" w:cs="Times New Roman"/>
          <w:kern w:val="0"/>
          <w:lang w:eastAsia="en-GB"/>
          <w14:ligatures w14:val="none"/>
        </w:rPr>
        <w:t>The traditional tribal symbols used in the design should have their origins in South America, if possible specifically Peru ( family connections).</w:t>
      </w:r>
    </w:p>
    <w:p w14:paraId="32D4BBAE" w14:textId="1F2F0B8A" w:rsidR="006F0DB0" w:rsidRPr="006F0DB0" w:rsidRDefault="00A50066" w:rsidP="006F0DB0">
      <w:pPr>
        <w:spacing w:before="100" w:beforeAutospacing="1" w:after="100" w:afterAutospacing="1"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Some thoughts, ideas and guidelines below.</w:t>
      </w:r>
    </w:p>
    <w:p w14:paraId="2630C3ED" w14:textId="77777777" w:rsidR="006F0DB0" w:rsidRPr="006F0DB0" w:rsidRDefault="006F0DB0" w:rsidP="006F0DB0">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6F0DB0">
        <w:rPr>
          <w:rFonts w:ascii="Times New Roman" w:eastAsia="Times New Roman" w:hAnsi="Times New Roman" w:cs="Times New Roman"/>
          <w:b/>
          <w:bCs/>
          <w:kern w:val="0"/>
          <w:sz w:val="27"/>
          <w:szCs w:val="27"/>
          <w:lang w:eastAsia="en-GB"/>
          <w14:ligatures w14:val="none"/>
        </w:rPr>
        <w:t>Key Design Elements:</w:t>
      </w:r>
    </w:p>
    <w:p w14:paraId="37D91A0A" w14:textId="6558617E" w:rsidR="006F0DB0" w:rsidRPr="006F0DB0" w:rsidRDefault="006F0DB0" w:rsidP="006F0DB0">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Circular Flow</w:t>
      </w:r>
      <w:r w:rsidRPr="006F0DB0">
        <w:rPr>
          <w:rFonts w:ascii="Times New Roman" w:eastAsia="Times New Roman" w:hAnsi="Times New Roman" w:cs="Times New Roman"/>
          <w:kern w:val="0"/>
          <w:lang w:eastAsia="en-GB"/>
          <w14:ligatures w14:val="none"/>
        </w:rPr>
        <w:t xml:space="preserve">: Tribal tattoos often have circular, swirling shapes. </w:t>
      </w:r>
      <w:r w:rsidR="00A50066">
        <w:rPr>
          <w:rFonts w:ascii="Times New Roman" w:eastAsia="Times New Roman" w:hAnsi="Times New Roman" w:cs="Times New Roman"/>
          <w:kern w:val="0"/>
          <w:lang w:eastAsia="en-GB"/>
          <w14:ligatures w14:val="none"/>
        </w:rPr>
        <w:t>One can</w:t>
      </w:r>
      <w:r w:rsidRPr="006F0DB0">
        <w:rPr>
          <w:rFonts w:ascii="Times New Roman" w:eastAsia="Times New Roman" w:hAnsi="Times New Roman" w:cs="Times New Roman"/>
          <w:kern w:val="0"/>
          <w:lang w:eastAsia="en-GB"/>
          <w14:ligatures w14:val="none"/>
        </w:rPr>
        <w:t xml:space="preserve"> use these to represent unity between the initials. A ring-like flow around the upper arm could symbolise wholeness and connection between "HW" and "AH".</w:t>
      </w:r>
    </w:p>
    <w:p w14:paraId="1EC8BB4A" w14:textId="77777777" w:rsidR="006F0DB0" w:rsidRPr="006F0DB0" w:rsidRDefault="006F0DB0" w:rsidP="006F0DB0">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Incorporation of Initials</w:t>
      </w:r>
      <w:r w:rsidRPr="006F0DB0">
        <w:rPr>
          <w:rFonts w:ascii="Times New Roman" w:eastAsia="Times New Roman" w:hAnsi="Times New Roman" w:cs="Times New Roman"/>
          <w:kern w:val="0"/>
          <w:lang w:eastAsia="en-GB"/>
          <w14:ligatures w14:val="none"/>
        </w:rPr>
        <w:t>:</w:t>
      </w:r>
    </w:p>
    <w:p w14:paraId="15C5CE91" w14:textId="24F315FB" w:rsidR="006F0DB0" w:rsidRPr="006F0DB0" w:rsidRDefault="006F0DB0" w:rsidP="006F0DB0">
      <w:pPr>
        <w:numPr>
          <w:ilvl w:val="1"/>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"HW"</w:t>
      </w:r>
      <w:r w:rsidRPr="006F0DB0">
        <w:rPr>
          <w:rFonts w:ascii="Times New Roman" w:eastAsia="Times New Roman" w:hAnsi="Times New Roman" w:cs="Times New Roman"/>
          <w:kern w:val="0"/>
          <w:lang w:eastAsia="en-GB"/>
          <w14:ligatures w14:val="none"/>
        </w:rPr>
        <w:t>: The "H" and "W" could be woven into the design with sharp angles and straight lines, creating a geometric structure. The "H" might form the base with a symmetrical, bold design, and the "W" c</w:t>
      </w:r>
      <w:r w:rsidR="00A50066">
        <w:rPr>
          <w:rFonts w:ascii="Times New Roman" w:eastAsia="Times New Roman" w:hAnsi="Times New Roman" w:cs="Times New Roman"/>
          <w:kern w:val="0"/>
          <w:lang w:eastAsia="en-GB"/>
          <w14:ligatures w14:val="none"/>
        </w:rPr>
        <w:t>ould</w:t>
      </w:r>
      <w:r w:rsidRPr="006F0DB0">
        <w:rPr>
          <w:rFonts w:ascii="Times New Roman" w:eastAsia="Times New Roman" w:hAnsi="Times New Roman" w:cs="Times New Roman"/>
          <w:kern w:val="0"/>
          <w:lang w:eastAsia="en-GB"/>
          <w14:ligatures w14:val="none"/>
        </w:rPr>
        <w:t xml:space="preserve"> be incorporated as a mirrored, flowing pattern that breaks into sharp, pointed extensions</w:t>
      </w:r>
    </w:p>
    <w:p w14:paraId="60924B7E" w14:textId="03064FF9" w:rsidR="006F0DB0" w:rsidRPr="006F0DB0" w:rsidRDefault="006F0DB0" w:rsidP="006F0DB0">
      <w:pPr>
        <w:numPr>
          <w:ilvl w:val="1"/>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"&amp;"</w:t>
      </w:r>
      <w:r w:rsidRPr="006F0DB0">
        <w:rPr>
          <w:rFonts w:ascii="Times New Roman" w:eastAsia="Times New Roman" w:hAnsi="Times New Roman" w:cs="Times New Roman"/>
          <w:kern w:val="0"/>
          <w:lang w:eastAsia="en-GB"/>
          <w14:ligatures w14:val="none"/>
        </w:rPr>
        <w:t>: The ampersand c</w:t>
      </w:r>
      <w:r w:rsidR="00A50066">
        <w:rPr>
          <w:rFonts w:ascii="Times New Roman" w:eastAsia="Times New Roman" w:hAnsi="Times New Roman" w:cs="Times New Roman"/>
          <w:kern w:val="0"/>
          <w:lang w:eastAsia="en-GB"/>
          <w14:ligatures w14:val="none"/>
        </w:rPr>
        <w:t>ould</w:t>
      </w:r>
      <w:r w:rsidRPr="006F0DB0">
        <w:rPr>
          <w:rFonts w:ascii="Times New Roman" w:eastAsia="Times New Roman" w:hAnsi="Times New Roman" w:cs="Times New Roman"/>
          <w:kern w:val="0"/>
          <w:lang w:eastAsia="en-GB"/>
          <w14:ligatures w14:val="none"/>
        </w:rPr>
        <w:t xml:space="preserve"> be styled as a central focal point, creating a bridge or link between the two sets of initials. You could make it flow with swirls, adding a sense of fluidity or intertwining it with tribal patterns to make it stand out as the pivotal point.</w:t>
      </w:r>
    </w:p>
    <w:p w14:paraId="6767112A" w14:textId="77777777" w:rsidR="006F0DB0" w:rsidRPr="006F0DB0" w:rsidRDefault="006F0DB0" w:rsidP="006F0DB0">
      <w:pPr>
        <w:numPr>
          <w:ilvl w:val="1"/>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"AH"</w:t>
      </w:r>
      <w:r w:rsidRPr="006F0DB0">
        <w:rPr>
          <w:rFonts w:ascii="Times New Roman" w:eastAsia="Times New Roman" w:hAnsi="Times New Roman" w:cs="Times New Roman"/>
          <w:kern w:val="0"/>
          <w:lang w:eastAsia="en-GB"/>
          <w14:ligatures w14:val="none"/>
        </w:rPr>
        <w:t>: The "A" can be sharp and angular, with the "H" potentially mirroring the "H" from "HW" but with more organic lines, curving smoothly around the other initials to create a balance.</w:t>
      </w:r>
    </w:p>
    <w:p w14:paraId="780A63C7" w14:textId="77777777" w:rsidR="006F0DB0" w:rsidRPr="006F0DB0" w:rsidRDefault="006F0DB0" w:rsidP="006F0DB0">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Tribal Elements</w:t>
      </w:r>
      <w:r w:rsidRPr="006F0DB0">
        <w:rPr>
          <w:rFonts w:ascii="Times New Roman" w:eastAsia="Times New Roman" w:hAnsi="Times New Roman" w:cs="Times New Roman"/>
          <w:kern w:val="0"/>
          <w:lang w:eastAsia="en-GB"/>
          <w14:ligatures w14:val="none"/>
        </w:rPr>
        <w:t>:</w:t>
      </w:r>
    </w:p>
    <w:p w14:paraId="41A2BC3C" w14:textId="77777777" w:rsidR="006F0DB0" w:rsidRPr="006F0DB0" w:rsidRDefault="006F0DB0" w:rsidP="006F0DB0">
      <w:pPr>
        <w:numPr>
          <w:ilvl w:val="1"/>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Interlacing Lines</w:t>
      </w:r>
      <w:r w:rsidRPr="006F0DB0">
        <w:rPr>
          <w:rFonts w:ascii="Times New Roman" w:eastAsia="Times New Roman" w:hAnsi="Times New Roman" w:cs="Times New Roman"/>
          <w:kern w:val="0"/>
          <w:lang w:eastAsia="en-GB"/>
          <w14:ligatures w14:val="none"/>
        </w:rPr>
        <w:t>: Tribal tattoos often use interwoven, curved lines that seem to flow into each other. These lines can be used to connect the initials, giving the tattoo a sense of continuity and movement. The lines can be thick at the base and taper off towards the ends.</w:t>
      </w:r>
    </w:p>
    <w:p w14:paraId="1B1C15B4" w14:textId="77777777" w:rsidR="006F0DB0" w:rsidRPr="006F0DB0" w:rsidRDefault="006F0DB0" w:rsidP="006F0DB0">
      <w:pPr>
        <w:numPr>
          <w:ilvl w:val="1"/>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Sharp Arrows</w:t>
      </w:r>
      <w:r w:rsidRPr="006F0DB0">
        <w:rPr>
          <w:rFonts w:ascii="Times New Roman" w:eastAsia="Times New Roman" w:hAnsi="Times New Roman" w:cs="Times New Roman"/>
          <w:kern w:val="0"/>
          <w:lang w:eastAsia="en-GB"/>
          <w14:ligatures w14:val="none"/>
        </w:rPr>
        <w:t>: Tribal designs often feature pointed, arrow-like shapes. These could extend from certain points on the tattoo, adding a bit of aggression or direction.</w:t>
      </w:r>
    </w:p>
    <w:p w14:paraId="1F794DF2" w14:textId="77777777" w:rsidR="006F0DB0" w:rsidRPr="006F0DB0" w:rsidRDefault="006F0DB0" w:rsidP="006F0DB0">
      <w:pPr>
        <w:numPr>
          <w:ilvl w:val="1"/>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V Shapes and Tapered Ends</w:t>
      </w:r>
      <w:r w:rsidRPr="006F0DB0">
        <w:rPr>
          <w:rFonts w:ascii="Times New Roman" w:eastAsia="Times New Roman" w:hAnsi="Times New Roman" w:cs="Times New Roman"/>
          <w:kern w:val="0"/>
          <w:lang w:eastAsia="en-GB"/>
          <w14:ligatures w14:val="none"/>
        </w:rPr>
        <w:t>: These could be used to give the design a sense of ascent or progress, which could be a representation of growth or strength.</w:t>
      </w:r>
    </w:p>
    <w:p w14:paraId="0BAFEF32" w14:textId="77777777" w:rsidR="006F0DB0" w:rsidRPr="006F0DB0" w:rsidRDefault="006F0DB0" w:rsidP="006F0DB0">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Placement</w:t>
      </w:r>
      <w:r w:rsidRPr="006F0DB0">
        <w:rPr>
          <w:rFonts w:ascii="Times New Roman" w:eastAsia="Times New Roman" w:hAnsi="Times New Roman" w:cs="Times New Roman"/>
          <w:kern w:val="0"/>
          <w:lang w:eastAsia="en-GB"/>
          <w14:ligatures w14:val="none"/>
        </w:rPr>
        <w:t>:</w:t>
      </w:r>
    </w:p>
    <w:p w14:paraId="77780011" w14:textId="7FE0F779" w:rsidR="006F0DB0" w:rsidRPr="006F0DB0" w:rsidRDefault="006F0DB0" w:rsidP="006F0DB0">
      <w:pPr>
        <w:numPr>
          <w:ilvl w:val="1"/>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kern w:val="0"/>
          <w:lang w:eastAsia="en-GB"/>
          <w14:ligatures w14:val="none"/>
        </w:rPr>
        <w:t xml:space="preserve">The design </w:t>
      </w:r>
      <w:r w:rsidR="00A50066">
        <w:rPr>
          <w:rFonts w:ascii="Times New Roman" w:eastAsia="Times New Roman" w:hAnsi="Times New Roman" w:cs="Times New Roman"/>
          <w:kern w:val="0"/>
          <w:lang w:eastAsia="en-GB"/>
          <w14:ligatures w14:val="none"/>
        </w:rPr>
        <w:t>is to</w:t>
      </w:r>
      <w:r w:rsidRPr="006F0DB0">
        <w:rPr>
          <w:rFonts w:ascii="Times New Roman" w:eastAsia="Times New Roman" w:hAnsi="Times New Roman" w:cs="Times New Roman"/>
          <w:kern w:val="0"/>
          <w:lang w:eastAsia="en-GB"/>
          <w14:ligatures w14:val="none"/>
        </w:rPr>
        <w:t xml:space="preserve"> wrap around the bicep, giving it a continuous flow.</w:t>
      </w:r>
    </w:p>
    <w:p w14:paraId="51A78123" w14:textId="7F7BFEEC" w:rsidR="006F0DB0" w:rsidRPr="006F0DB0" w:rsidRDefault="00A50066" w:rsidP="006F0DB0">
      <w:pPr>
        <w:numPr>
          <w:ilvl w:val="1"/>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 xml:space="preserve">An option for adding to the tattoo later I might </w:t>
      </w:r>
      <w:r w:rsidR="006F0DB0" w:rsidRPr="006F0DB0">
        <w:rPr>
          <w:rFonts w:ascii="Times New Roman" w:eastAsia="Times New Roman" w:hAnsi="Times New Roman" w:cs="Times New Roman"/>
          <w:kern w:val="0"/>
          <w:lang w:eastAsia="en-GB"/>
          <w14:ligatures w14:val="none"/>
        </w:rPr>
        <w:t>opt for a half-sleeve where the design begins at the upper arm and spirals down toward the elbow.</w:t>
      </w:r>
      <w:r>
        <w:rPr>
          <w:rFonts w:ascii="Times New Roman" w:eastAsia="Times New Roman" w:hAnsi="Times New Roman" w:cs="Times New Roman"/>
          <w:kern w:val="0"/>
          <w:lang w:eastAsia="en-GB"/>
          <w14:ligatures w14:val="none"/>
        </w:rPr>
        <w:t xml:space="preserve"> Please consider this in the design.</w:t>
      </w:r>
    </w:p>
    <w:p w14:paraId="22120A63" w14:textId="77777777" w:rsidR="006F0DB0" w:rsidRPr="006F0DB0" w:rsidRDefault="006F0DB0" w:rsidP="006F0DB0">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6F0DB0">
        <w:rPr>
          <w:rFonts w:ascii="Times New Roman" w:eastAsia="Times New Roman" w:hAnsi="Times New Roman" w:cs="Times New Roman"/>
          <w:b/>
          <w:bCs/>
          <w:kern w:val="0"/>
          <w:sz w:val="27"/>
          <w:szCs w:val="27"/>
          <w:lang w:eastAsia="en-GB"/>
          <w14:ligatures w14:val="none"/>
        </w:rPr>
        <w:t>Visual Flow:</w:t>
      </w:r>
    </w:p>
    <w:p w14:paraId="2925364F" w14:textId="4C7716B2" w:rsidR="006F0DB0" w:rsidRPr="006F0DB0" w:rsidRDefault="006F0DB0" w:rsidP="006F0DB0">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kern w:val="0"/>
          <w:lang w:eastAsia="en-GB"/>
          <w14:ligatures w14:val="none"/>
        </w:rPr>
        <w:t xml:space="preserve">The tattoo </w:t>
      </w:r>
      <w:r w:rsidR="00A50066">
        <w:rPr>
          <w:rFonts w:ascii="Times New Roman" w:eastAsia="Times New Roman" w:hAnsi="Times New Roman" w:cs="Times New Roman"/>
          <w:kern w:val="0"/>
          <w:lang w:eastAsia="en-GB"/>
          <w14:ligatures w14:val="none"/>
        </w:rPr>
        <w:t>c</w:t>
      </w:r>
      <w:r w:rsidRPr="006F0DB0">
        <w:rPr>
          <w:rFonts w:ascii="Times New Roman" w:eastAsia="Times New Roman" w:hAnsi="Times New Roman" w:cs="Times New Roman"/>
          <w:kern w:val="0"/>
          <w:lang w:eastAsia="en-GB"/>
          <w14:ligatures w14:val="none"/>
        </w:rPr>
        <w:t>ould start with a larger, bold "H" from the "HW" at the top or centre, flowing into the "W" with sharp angles, then meeting the ampersand. From there, the "A" of "AH" could be placed diagonally below or to the side, with the "H" completing the design as it flows back into the swirling tribal lines.</w:t>
      </w:r>
    </w:p>
    <w:p w14:paraId="3835ECAE" w14:textId="51473269" w:rsidR="006F0DB0" w:rsidRPr="006F0DB0" w:rsidRDefault="00A50066" w:rsidP="006F0DB0">
      <w:pPr>
        <w:spacing w:before="100" w:beforeAutospacing="1" w:after="100" w:afterAutospacing="1"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 xml:space="preserve">Please </w:t>
      </w:r>
      <w:proofErr w:type="gramStart"/>
      <w:r>
        <w:rPr>
          <w:rFonts w:ascii="Times New Roman" w:eastAsia="Times New Roman" w:hAnsi="Times New Roman" w:cs="Times New Roman"/>
          <w:kern w:val="0"/>
          <w:lang w:eastAsia="en-GB"/>
          <w14:ligatures w14:val="none"/>
        </w:rPr>
        <w:t>t</w:t>
      </w:r>
      <w:r w:rsidR="006F0DB0" w:rsidRPr="006F0DB0">
        <w:rPr>
          <w:rFonts w:ascii="Times New Roman" w:eastAsia="Times New Roman" w:hAnsi="Times New Roman" w:cs="Times New Roman"/>
          <w:kern w:val="0"/>
          <w:lang w:eastAsia="en-GB"/>
          <w14:ligatures w14:val="none"/>
        </w:rPr>
        <w:t>ake into account</w:t>
      </w:r>
      <w:proofErr w:type="gramEnd"/>
      <w:r w:rsidR="006F0DB0" w:rsidRPr="006F0DB0">
        <w:rPr>
          <w:rFonts w:ascii="Times New Roman" w:eastAsia="Times New Roman" w:hAnsi="Times New Roman" w:cs="Times New Roman"/>
          <w:kern w:val="0"/>
          <w:lang w:eastAsia="en-GB"/>
          <w14:ligatures w14:val="none"/>
        </w:rPr>
        <w:t xml:space="preserve"> the flow and symmetry to make sure the initials "HW &amp; AH" are balanced within the tribal design, with each element tying together seamlessly.</w:t>
      </w:r>
    </w:p>
    <w:p w14:paraId="07C58E87" w14:textId="256BEB2B" w:rsidR="006F0DB0" w:rsidRPr="006F0DB0" w:rsidRDefault="00C271EE" w:rsidP="006F0DB0">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Pr>
          <w:rFonts w:ascii="Times New Roman" w:eastAsia="Times New Roman" w:hAnsi="Times New Roman" w:cs="Times New Roman"/>
          <w:b/>
          <w:bCs/>
          <w:kern w:val="0"/>
          <w:sz w:val="27"/>
          <w:szCs w:val="27"/>
          <w:lang w:eastAsia="en-GB"/>
          <w14:ligatures w14:val="none"/>
        </w:rPr>
        <w:lastRenderedPageBreak/>
        <w:t>Options to R</w:t>
      </w:r>
      <w:r w:rsidR="006F0DB0" w:rsidRPr="006F0DB0">
        <w:rPr>
          <w:rFonts w:ascii="Times New Roman" w:eastAsia="Times New Roman" w:hAnsi="Times New Roman" w:cs="Times New Roman"/>
          <w:b/>
          <w:bCs/>
          <w:kern w:val="0"/>
          <w:sz w:val="27"/>
          <w:szCs w:val="27"/>
          <w:lang w:eastAsia="en-GB"/>
          <w14:ligatures w14:val="none"/>
        </w:rPr>
        <w:t>efine Design Details:</w:t>
      </w:r>
    </w:p>
    <w:p w14:paraId="40F9972D" w14:textId="77777777" w:rsidR="006F0DB0" w:rsidRPr="006F0DB0" w:rsidRDefault="006F0DB0" w:rsidP="006F0DB0">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Base Structure:</w:t>
      </w:r>
    </w:p>
    <w:p w14:paraId="422973C9" w14:textId="741B3910" w:rsidR="006F0DB0" w:rsidRPr="006F0DB0" w:rsidRDefault="006F0DB0" w:rsidP="006F0DB0">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kern w:val="0"/>
          <w:lang w:eastAsia="en-GB"/>
          <w14:ligatures w14:val="none"/>
        </w:rPr>
        <w:t>Start with the </w:t>
      </w:r>
      <w:r w:rsidRPr="006F0DB0">
        <w:rPr>
          <w:rFonts w:ascii="Times New Roman" w:eastAsia="Times New Roman" w:hAnsi="Times New Roman" w:cs="Times New Roman"/>
          <w:b/>
          <w:bCs/>
          <w:kern w:val="0"/>
          <w:lang w:eastAsia="en-GB"/>
          <w14:ligatures w14:val="none"/>
        </w:rPr>
        <w:t>"H"</w:t>
      </w:r>
      <w:r w:rsidRPr="006F0DB0">
        <w:rPr>
          <w:rFonts w:ascii="Times New Roman" w:eastAsia="Times New Roman" w:hAnsi="Times New Roman" w:cs="Times New Roman"/>
          <w:kern w:val="0"/>
          <w:lang w:eastAsia="en-GB"/>
          <w14:ligatures w14:val="none"/>
        </w:rPr>
        <w:t> from </w:t>
      </w:r>
      <w:r w:rsidRPr="006F0DB0">
        <w:rPr>
          <w:rFonts w:ascii="Times New Roman" w:eastAsia="Times New Roman" w:hAnsi="Times New Roman" w:cs="Times New Roman"/>
          <w:b/>
          <w:bCs/>
          <w:kern w:val="0"/>
          <w:lang w:eastAsia="en-GB"/>
          <w14:ligatures w14:val="none"/>
        </w:rPr>
        <w:t>"HW"</w:t>
      </w:r>
      <w:r w:rsidRPr="006F0DB0">
        <w:rPr>
          <w:rFonts w:ascii="Times New Roman" w:eastAsia="Times New Roman" w:hAnsi="Times New Roman" w:cs="Times New Roman"/>
          <w:kern w:val="0"/>
          <w:lang w:eastAsia="en-GB"/>
          <w14:ligatures w14:val="none"/>
        </w:rPr>
        <w:t> being bold and angular, like a solid anchor at the top or centre of the design. The two vertical lines of the "H" c</w:t>
      </w:r>
      <w:r w:rsidR="00C271EE">
        <w:rPr>
          <w:rFonts w:ascii="Times New Roman" w:eastAsia="Times New Roman" w:hAnsi="Times New Roman" w:cs="Times New Roman"/>
          <w:kern w:val="0"/>
          <w:lang w:eastAsia="en-GB"/>
          <w14:ligatures w14:val="none"/>
        </w:rPr>
        <w:t>ould</w:t>
      </w:r>
      <w:r w:rsidRPr="006F0DB0">
        <w:rPr>
          <w:rFonts w:ascii="Times New Roman" w:eastAsia="Times New Roman" w:hAnsi="Times New Roman" w:cs="Times New Roman"/>
          <w:kern w:val="0"/>
          <w:lang w:eastAsia="en-GB"/>
          <w14:ligatures w14:val="none"/>
        </w:rPr>
        <w:t xml:space="preserve"> be thick and powerful, tapering slightly toward the top. This could be surrounded by more subtle tribal lines that emanate outward.</w:t>
      </w:r>
    </w:p>
    <w:p w14:paraId="4B4BC913" w14:textId="77777777" w:rsidR="006F0DB0" w:rsidRPr="006F0DB0" w:rsidRDefault="006F0DB0" w:rsidP="006F0DB0">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kern w:val="0"/>
          <w:lang w:eastAsia="en-GB"/>
          <w14:ligatures w14:val="none"/>
        </w:rPr>
        <w:t>The </w:t>
      </w:r>
      <w:r w:rsidRPr="006F0DB0">
        <w:rPr>
          <w:rFonts w:ascii="Times New Roman" w:eastAsia="Times New Roman" w:hAnsi="Times New Roman" w:cs="Times New Roman"/>
          <w:b/>
          <w:bCs/>
          <w:kern w:val="0"/>
          <w:lang w:eastAsia="en-GB"/>
          <w14:ligatures w14:val="none"/>
        </w:rPr>
        <w:t>"W"</w:t>
      </w:r>
      <w:r w:rsidRPr="006F0DB0">
        <w:rPr>
          <w:rFonts w:ascii="Times New Roman" w:eastAsia="Times New Roman" w:hAnsi="Times New Roman" w:cs="Times New Roman"/>
          <w:kern w:val="0"/>
          <w:lang w:eastAsia="en-GB"/>
          <w14:ligatures w14:val="none"/>
        </w:rPr>
        <w:t> could flow from the "H" in a sharp, jagged form, almost like the edges of a mountain range. Its points can mirror the angularity of the "H", giving it a symmetrical but dynamic look. The middle part of the "W" could be slightly elongated, almost forming a "V" shape to emphasise direction and energy.</w:t>
      </w:r>
    </w:p>
    <w:p w14:paraId="356DBCB0" w14:textId="77777777" w:rsidR="006F0DB0" w:rsidRPr="006F0DB0" w:rsidRDefault="006F0DB0" w:rsidP="006F0DB0">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The Ampersand ("&amp;"):</w:t>
      </w:r>
    </w:p>
    <w:p w14:paraId="4DEC7D29" w14:textId="77777777" w:rsidR="006F0DB0" w:rsidRPr="006F0DB0" w:rsidRDefault="006F0DB0" w:rsidP="006F0DB0">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kern w:val="0"/>
          <w:lang w:eastAsia="en-GB"/>
          <w14:ligatures w14:val="none"/>
        </w:rPr>
        <w:t>The ampersand could be the focal point of the design, like a bridge between the "HW" and "AH". It could be incorporated as a fluid, twisting curve. Tribal designs often use the ampersand to symbolise balance and connection, so you could make it swirl between the "W" and "A" like a thread that connects the two sides. The lines of the ampersand could be embellished with small, triangular or diamond shapes to add texture and depth.</w:t>
      </w:r>
    </w:p>
    <w:p w14:paraId="048A63D7" w14:textId="77777777" w:rsidR="006F0DB0" w:rsidRPr="006F0DB0" w:rsidRDefault="006F0DB0" w:rsidP="006F0DB0">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kern w:val="0"/>
          <w:lang w:eastAsia="en-GB"/>
          <w14:ligatures w14:val="none"/>
        </w:rPr>
        <w:t>The fluidity of the "&amp;" contrasts with the sharpness of the "HW" and "AH", making it the key point of unity.</w:t>
      </w:r>
    </w:p>
    <w:p w14:paraId="4C24EFB1" w14:textId="77777777" w:rsidR="006F0DB0" w:rsidRPr="006F0DB0" w:rsidRDefault="006F0DB0" w:rsidP="006F0DB0">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"AH" Design:</w:t>
      </w:r>
    </w:p>
    <w:p w14:paraId="400C492B" w14:textId="3439D735" w:rsidR="006F0DB0" w:rsidRPr="006F0DB0" w:rsidRDefault="006F0DB0" w:rsidP="006F0DB0">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kern w:val="0"/>
          <w:lang w:eastAsia="en-GB"/>
          <w14:ligatures w14:val="none"/>
        </w:rPr>
        <w:t>The </w:t>
      </w:r>
      <w:r w:rsidRPr="006F0DB0">
        <w:rPr>
          <w:rFonts w:ascii="Times New Roman" w:eastAsia="Times New Roman" w:hAnsi="Times New Roman" w:cs="Times New Roman"/>
          <w:b/>
          <w:bCs/>
          <w:kern w:val="0"/>
          <w:lang w:eastAsia="en-GB"/>
          <w14:ligatures w14:val="none"/>
        </w:rPr>
        <w:t>"A"</w:t>
      </w:r>
      <w:r w:rsidRPr="006F0DB0">
        <w:rPr>
          <w:rFonts w:ascii="Times New Roman" w:eastAsia="Times New Roman" w:hAnsi="Times New Roman" w:cs="Times New Roman"/>
          <w:kern w:val="0"/>
          <w:lang w:eastAsia="en-GB"/>
          <w14:ligatures w14:val="none"/>
        </w:rPr>
        <w:t> in </w:t>
      </w:r>
      <w:r w:rsidRPr="006F0DB0">
        <w:rPr>
          <w:rFonts w:ascii="Times New Roman" w:eastAsia="Times New Roman" w:hAnsi="Times New Roman" w:cs="Times New Roman"/>
          <w:b/>
          <w:bCs/>
          <w:kern w:val="0"/>
          <w:lang w:eastAsia="en-GB"/>
          <w14:ligatures w14:val="none"/>
        </w:rPr>
        <w:t>"AH"</w:t>
      </w:r>
      <w:r w:rsidRPr="006F0DB0">
        <w:rPr>
          <w:rFonts w:ascii="Times New Roman" w:eastAsia="Times New Roman" w:hAnsi="Times New Roman" w:cs="Times New Roman"/>
          <w:kern w:val="0"/>
          <w:lang w:eastAsia="en-GB"/>
          <w14:ligatures w14:val="none"/>
        </w:rPr>
        <w:t> c</w:t>
      </w:r>
      <w:r w:rsidR="00C271EE">
        <w:rPr>
          <w:rFonts w:ascii="Times New Roman" w:eastAsia="Times New Roman" w:hAnsi="Times New Roman" w:cs="Times New Roman"/>
          <w:kern w:val="0"/>
          <w:lang w:eastAsia="en-GB"/>
          <w14:ligatures w14:val="none"/>
        </w:rPr>
        <w:t>ould</w:t>
      </w:r>
      <w:r w:rsidRPr="006F0DB0">
        <w:rPr>
          <w:rFonts w:ascii="Times New Roman" w:eastAsia="Times New Roman" w:hAnsi="Times New Roman" w:cs="Times New Roman"/>
          <w:kern w:val="0"/>
          <w:lang w:eastAsia="en-GB"/>
          <w14:ligatures w14:val="none"/>
        </w:rPr>
        <w:t xml:space="preserve"> be sharp and clean, with straight edges that provide balance against the rounded flow of the ampersand. You could even design the crossbar of the "A" to extend outward into the tribal pattern, almost like an arrowhead piercing through the tattoo.</w:t>
      </w:r>
    </w:p>
    <w:p w14:paraId="325FD7BB" w14:textId="77777777" w:rsidR="006F0DB0" w:rsidRPr="006F0DB0" w:rsidRDefault="006F0DB0" w:rsidP="006F0DB0">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kern w:val="0"/>
          <w:lang w:eastAsia="en-GB"/>
          <w14:ligatures w14:val="none"/>
        </w:rPr>
        <w:t>The </w:t>
      </w:r>
      <w:r w:rsidRPr="006F0DB0">
        <w:rPr>
          <w:rFonts w:ascii="Times New Roman" w:eastAsia="Times New Roman" w:hAnsi="Times New Roman" w:cs="Times New Roman"/>
          <w:b/>
          <w:bCs/>
          <w:kern w:val="0"/>
          <w:lang w:eastAsia="en-GB"/>
          <w14:ligatures w14:val="none"/>
        </w:rPr>
        <w:t>"H"</w:t>
      </w:r>
      <w:r w:rsidRPr="006F0DB0">
        <w:rPr>
          <w:rFonts w:ascii="Times New Roman" w:eastAsia="Times New Roman" w:hAnsi="Times New Roman" w:cs="Times New Roman"/>
          <w:kern w:val="0"/>
          <w:lang w:eastAsia="en-GB"/>
          <w14:ligatures w14:val="none"/>
        </w:rPr>
        <w:t> of "AH" could mirror the "H" of "HW", but with smoother, more organic lines to create contrast. You could curve this "H" around the ampersand, bringing it back into the swirling tribal elements. The ends of this "H" might taper into fine points, blending seamlessly into the overall design.</w:t>
      </w:r>
    </w:p>
    <w:p w14:paraId="21E3E3FF" w14:textId="77777777" w:rsidR="006F0DB0" w:rsidRPr="006F0DB0" w:rsidRDefault="006F0DB0" w:rsidP="006F0DB0">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Tribal Patterns:</w:t>
      </w:r>
    </w:p>
    <w:p w14:paraId="3EAE76EB" w14:textId="77777777" w:rsidR="006F0DB0" w:rsidRPr="006F0DB0" w:rsidRDefault="006F0DB0" w:rsidP="006F0DB0">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kern w:val="0"/>
          <w:lang w:eastAsia="en-GB"/>
          <w14:ligatures w14:val="none"/>
        </w:rPr>
        <w:t>The tribal patterns surrounding the initials should emphasise flow and cohesion. We could incorporate sweeping, curved lines that swirl around the initials, starting from the base of the "H" in "HW" and extending outwards. The lines should feel organic, not rigid—like they’re growing out of the initials themselves.</w:t>
      </w:r>
    </w:p>
    <w:p w14:paraId="4614E193" w14:textId="77777777" w:rsidR="006F0DB0" w:rsidRPr="006F0DB0" w:rsidRDefault="006F0DB0" w:rsidP="006F0DB0">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 xml:space="preserve">Sharp </w:t>
      </w:r>
      <w:proofErr w:type="gramStart"/>
      <w:r w:rsidRPr="006F0DB0">
        <w:rPr>
          <w:rFonts w:ascii="Times New Roman" w:eastAsia="Times New Roman" w:hAnsi="Times New Roman" w:cs="Times New Roman"/>
          <w:b/>
          <w:bCs/>
          <w:kern w:val="0"/>
          <w:lang w:eastAsia="en-GB"/>
          <w14:ligatures w14:val="none"/>
        </w:rPr>
        <w:t>V’s</w:t>
      </w:r>
      <w:proofErr w:type="gramEnd"/>
      <w:r w:rsidRPr="006F0DB0">
        <w:rPr>
          <w:rFonts w:ascii="Times New Roman" w:eastAsia="Times New Roman" w:hAnsi="Times New Roman" w:cs="Times New Roman"/>
          <w:kern w:val="0"/>
          <w:lang w:eastAsia="en-GB"/>
          <w14:ligatures w14:val="none"/>
        </w:rPr>
        <w:t> could point outward from the initials, creating a sense of strength and expansion. These shapes can start at the bottom and taper off into the tribal swirls, almost as if the design is 'growing' around the initials.</w:t>
      </w:r>
    </w:p>
    <w:p w14:paraId="2A1E93D4" w14:textId="77777777" w:rsidR="006F0DB0" w:rsidRPr="006F0DB0" w:rsidRDefault="006F0DB0" w:rsidP="006F0DB0">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Arrow-like points</w:t>
      </w:r>
      <w:r w:rsidRPr="006F0DB0">
        <w:rPr>
          <w:rFonts w:ascii="Times New Roman" w:eastAsia="Times New Roman" w:hAnsi="Times New Roman" w:cs="Times New Roman"/>
          <w:kern w:val="0"/>
          <w:lang w:eastAsia="en-GB"/>
          <w14:ligatures w14:val="none"/>
        </w:rPr>
        <w:t> could accentuate the outer edges of the design, adding direction and focus.</w:t>
      </w:r>
    </w:p>
    <w:p w14:paraId="7219F42B" w14:textId="77777777" w:rsidR="006F0DB0" w:rsidRPr="006F0DB0" w:rsidRDefault="006F0DB0" w:rsidP="006F0DB0">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t>Shading &amp; Detail:</w:t>
      </w:r>
    </w:p>
    <w:p w14:paraId="68B912C0" w14:textId="3CC9F581" w:rsidR="006F0DB0" w:rsidRPr="006F0DB0" w:rsidRDefault="006F0DB0" w:rsidP="006F0DB0">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kern w:val="0"/>
          <w:lang w:eastAsia="en-GB"/>
          <w14:ligatures w14:val="none"/>
        </w:rPr>
        <w:t xml:space="preserve">To make the tattoo stand out, </w:t>
      </w:r>
      <w:r w:rsidR="00C271EE">
        <w:rPr>
          <w:rFonts w:ascii="Times New Roman" w:eastAsia="Times New Roman" w:hAnsi="Times New Roman" w:cs="Times New Roman"/>
          <w:kern w:val="0"/>
          <w:lang w:eastAsia="en-GB"/>
          <w14:ligatures w14:val="none"/>
        </w:rPr>
        <w:t xml:space="preserve">you </w:t>
      </w:r>
      <w:r w:rsidRPr="006F0DB0">
        <w:rPr>
          <w:rFonts w:ascii="Times New Roman" w:eastAsia="Times New Roman" w:hAnsi="Times New Roman" w:cs="Times New Roman"/>
          <w:kern w:val="0"/>
          <w:lang w:eastAsia="en-GB"/>
          <w14:ligatures w14:val="none"/>
        </w:rPr>
        <w:t>c</w:t>
      </w:r>
      <w:r w:rsidR="00C271EE">
        <w:rPr>
          <w:rFonts w:ascii="Times New Roman" w:eastAsia="Times New Roman" w:hAnsi="Times New Roman" w:cs="Times New Roman"/>
          <w:kern w:val="0"/>
          <w:lang w:eastAsia="en-GB"/>
          <w14:ligatures w14:val="none"/>
        </w:rPr>
        <w:t>ould</w:t>
      </w:r>
      <w:r w:rsidRPr="006F0DB0">
        <w:rPr>
          <w:rFonts w:ascii="Times New Roman" w:eastAsia="Times New Roman" w:hAnsi="Times New Roman" w:cs="Times New Roman"/>
          <w:kern w:val="0"/>
          <w:lang w:eastAsia="en-GB"/>
          <w14:ligatures w14:val="none"/>
        </w:rPr>
        <w:t xml:space="preserve"> add subtle shading in certain areas, especially around the edges of the initials to create depth. The tribal lines themselves can have thick black ink to emphasise their boldness, with delicate lines at the edges that taper off to create a sense of movement.</w:t>
      </w:r>
    </w:p>
    <w:p w14:paraId="1F1136A1" w14:textId="77777777" w:rsidR="006F0DB0" w:rsidRPr="006F0DB0" w:rsidRDefault="006F0DB0" w:rsidP="006F0DB0">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kern w:val="0"/>
          <w:lang w:eastAsia="en-GB"/>
          <w14:ligatures w14:val="none"/>
        </w:rPr>
        <w:t>You could also include small </w:t>
      </w:r>
      <w:r w:rsidRPr="006F0DB0">
        <w:rPr>
          <w:rFonts w:ascii="Times New Roman" w:eastAsia="Times New Roman" w:hAnsi="Times New Roman" w:cs="Times New Roman"/>
          <w:b/>
          <w:bCs/>
          <w:kern w:val="0"/>
          <w:lang w:eastAsia="en-GB"/>
          <w14:ligatures w14:val="none"/>
        </w:rPr>
        <w:t>dots or negative space</w:t>
      </w:r>
      <w:r w:rsidRPr="006F0DB0">
        <w:rPr>
          <w:rFonts w:ascii="Times New Roman" w:eastAsia="Times New Roman" w:hAnsi="Times New Roman" w:cs="Times New Roman"/>
          <w:kern w:val="0"/>
          <w:lang w:eastAsia="en-GB"/>
          <w14:ligatures w14:val="none"/>
        </w:rPr>
        <w:t> in some parts of the tattoo to break up the solid lines, creating a more intricate, textured look.</w:t>
      </w:r>
    </w:p>
    <w:p w14:paraId="72698106" w14:textId="77777777" w:rsidR="006F0DB0" w:rsidRPr="006F0DB0" w:rsidRDefault="006F0DB0" w:rsidP="006F0DB0">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6F0DB0">
        <w:rPr>
          <w:rFonts w:ascii="Times New Roman" w:eastAsia="Times New Roman" w:hAnsi="Times New Roman" w:cs="Times New Roman"/>
          <w:b/>
          <w:bCs/>
          <w:kern w:val="0"/>
          <w:sz w:val="27"/>
          <w:szCs w:val="27"/>
          <w:lang w:eastAsia="en-GB"/>
          <w14:ligatures w14:val="none"/>
        </w:rPr>
        <w:t>Placement Ideas:</w:t>
      </w:r>
    </w:p>
    <w:p w14:paraId="5487A868" w14:textId="2ADC365F" w:rsidR="006F0DB0" w:rsidRPr="006F0DB0" w:rsidRDefault="006F0DB0" w:rsidP="006F0DB0">
      <w:pPr>
        <w:numPr>
          <w:ilvl w:val="0"/>
          <w:numId w:val="4"/>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b/>
          <w:bCs/>
          <w:kern w:val="0"/>
          <w:lang w:eastAsia="en-GB"/>
          <w14:ligatures w14:val="none"/>
        </w:rPr>
        <w:lastRenderedPageBreak/>
        <w:t>Upper Arm/Bicep:</w:t>
      </w:r>
      <w:r w:rsidRPr="006F0DB0">
        <w:rPr>
          <w:rFonts w:ascii="Times New Roman" w:eastAsia="Times New Roman" w:hAnsi="Times New Roman" w:cs="Times New Roman"/>
          <w:kern w:val="0"/>
          <w:lang w:eastAsia="en-GB"/>
          <w14:ligatures w14:val="none"/>
        </w:rPr>
        <w:t xml:space="preserve"> A full band wrapping around the upper arm </w:t>
      </w:r>
      <w:r w:rsidR="000C6CB3">
        <w:rPr>
          <w:rFonts w:ascii="Times New Roman" w:eastAsia="Times New Roman" w:hAnsi="Times New Roman" w:cs="Times New Roman"/>
          <w:kern w:val="0"/>
          <w:lang w:eastAsia="en-GB"/>
          <w14:ligatures w14:val="none"/>
        </w:rPr>
        <w:t>to</w:t>
      </w:r>
      <w:r w:rsidRPr="006F0DB0">
        <w:rPr>
          <w:rFonts w:ascii="Times New Roman" w:eastAsia="Times New Roman" w:hAnsi="Times New Roman" w:cs="Times New Roman"/>
          <w:kern w:val="0"/>
          <w:lang w:eastAsia="en-GB"/>
          <w14:ligatures w14:val="none"/>
        </w:rPr>
        <w:t xml:space="preserve"> allow the design to expand and follow the natural flow of </w:t>
      </w:r>
      <w:r w:rsidR="000C6CB3">
        <w:rPr>
          <w:rFonts w:ascii="Times New Roman" w:eastAsia="Times New Roman" w:hAnsi="Times New Roman" w:cs="Times New Roman"/>
          <w:kern w:val="0"/>
          <w:lang w:eastAsia="en-GB"/>
          <w14:ligatures w14:val="none"/>
        </w:rPr>
        <w:t>the</w:t>
      </w:r>
      <w:r w:rsidRPr="006F0DB0">
        <w:rPr>
          <w:rFonts w:ascii="Times New Roman" w:eastAsia="Times New Roman" w:hAnsi="Times New Roman" w:cs="Times New Roman"/>
          <w:kern w:val="0"/>
          <w:lang w:eastAsia="en-GB"/>
          <w14:ligatures w14:val="none"/>
        </w:rPr>
        <w:t xml:space="preserve"> muscle, making the initials look like part of the tribal artwork rather than separate elements.</w:t>
      </w:r>
    </w:p>
    <w:p w14:paraId="7A343D68" w14:textId="77777777" w:rsidR="006F0DB0" w:rsidRPr="006F0DB0" w:rsidRDefault="006F0DB0" w:rsidP="006F0DB0">
      <w:pPr>
        <w:spacing w:before="100" w:beforeAutospacing="1" w:after="100" w:afterAutospacing="1" w:line="240" w:lineRule="auto"/>
        <w:rPr>
          <w:rFonts w:ascii="Times New Roman" w:eastAsia="Times New Roman" w:hAnsi="Times New Roman" w:cs="Times New Roman"/>
          <w:kern w:val="0"/>
          <w:lang w:eastAsia="en-GB"/>
          <w14:ligatures w14:val="none"/>
        </w:rPr>
      </w:pPr>
      <w:r w:rsidRPr="006F0DB0">
        <w:rPr>
          <w:rFonts w:ascii="Times New Roman" w:eastAsia="Times New Roman" w:hAnsi="Times New Roman" w:cs="Times New Roman"/>
          <w:kern w:val="0"/>
          <w:lang w:eastAsia="en-GB"/>
          <w14:ligatures w14:val="none"/>
        </w:rPr>
        <w:t>The combination of sharp, angular initials and smooth, flowing tribal patterns should create a tattoo that feels both grounded and dynamic. It’ll balance the structured nature of the letters with the freeform movement of the tribal art, making it a striking and meaningful piece.</w:t>
      </w:r>
    </w:p>
    <w:p w14:paraId="19F9EE80" w14:textId="77777777" w:rsidR="006F0DB0" w:rsidRDefault="006F0DB0"/>
    <w:sectPr w:rsidR="006F0D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C4D7E"/>
    <w:multiLevelType w:val="multilevel"/>
    <w:tmpl w:val="24428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C574B4"/>
    <w:multiLevelType w:val="multilevel"/>
    <w:tmpl w:val="CCEC16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AA6D81"/>
    <w:multiLevelType w:val="multilevel"/>
    <w:tmpl w:val="9EB02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643815"/>
    <w:multiLevelType w:val="multilevel"/>
    <w:tmpl w:val="60A062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76216812">
    <w:abstractNumId w:val="1"/>
  </w:num>
  <w:num w:numId="2" w16cid:durableId="1694258225">
    <w:abstractNumId w:val="2"/>
  </w:num>
  <w:num w:numId="3" w16cid:durableId="1443146">
    <w:abstractNumId w:val="3"/>
  </w:num>
  <w:num w:numId="4" w16cid:durableId="16002108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DB0"/>
    <w:rsid w:val="000C6CB3"/>
    <w:rsid w:val="000D6E04"/>
    <w:rsid w:val="00357152"/>
    <w:rsid w:val="004E7A3F"/>
    <w:rsid w:val="006F0DB0"/>
    <w:rsid w:val="00A50066"/>
    <w:rsid w:val="00B73928"/>
    <w:rsid w:val="00C271EE"/>
    <w:rsid w:val="00C922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2B7C5EF"/>
  <w15:chartTrackingRefBased/>
  <w15:docId w15:val="{AB237E0E-0BE7-D647-911D-1AEF59A56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0D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0D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F0D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0D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6F0D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6F0D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0D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0D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0D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0D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0D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F0D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0D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6F0DB0"/>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6F0D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0D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0D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0DB0"/>
    <w:rPr>
      <w:rFonts w:eastAsiaTheme="majorEastAsia" w:cstheme="majorBidi"/>
      <w:color w:val="272727" w:themeColor="text1" w:themeTint="D8"/>
    </w:rPr>
  </w:style>
  <w:style w:type="paragraph" w:styleId="Title">
    <w:name w:val="Title"/>
    <w:basedOn w:val="Normal"/>
    <w:next w:val="Normal"/>
    <w:link w:val="TitleChar"/>
    <w:uiPriority w:val="10"/>
    <w:qFormat/>
    <w:rsid w:val="006F0D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0D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0D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0D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0DB0"/>
    <w:pPr>
      <w:spacing w:before="160"/>
      <w:jc w:val="center"/>
    </w:pPr>
    <w:rPr>
      <w:i/>
      <w:iCs/>
      <w:color w:val="404040" w:themeColor="text1" w:themeTint="BF"/>
    </w:rPr>
  </w:style>
  <w:style w:type="character" w:customStyle="1" w:styleId="QuoteChar">
    <w:name w:val="Quote Char"/>
    <w:basedOn w:val="DefaultParagraphFont"/>
    <w:link w:val="Quote"/>
    <w:uiPriority w:val="29"/>
    <w:rsid w:val="006F0DB0"/>
    <w:rPr>
      <w:i/>
      <w:iCs/>
      <w:color w:val="404040" w:themeColor="text1" w:themeTint="BF"/>
    </w:rPr>
  </w:style>
  <w:style w:type="paragraph" w:styleId="ListParagraph">
    <w:name w:val="List Paragraph"/>
    <w:basedOn w:val="Normal"/>
    <w:uiPriority w:val="34"/>
    <w:qFormat/>
    <w:rsid w:val="006F0DB0"/>
    <w:pPr>
      <w:ind w:left="720"/>
      <w:contextualSpacing/>
    </w:pPr>
  </w:style>
  <w:style w:type="character" w:styleId="IntenseEmphasis">
    <w:name w:val="Intense Emphasis"/>
    <w:basedOn w:val="DefaultParagraphFont"/>
    <w:uiPriority w:val="21"/>
    <w:qFormat/>
    <w:rsid w:val="006F0DB0"/>
    <w:rPr>
      <w:i/>
      <w:iCs/>
      <w:color w:val="0F4761" w:themeColor="accent1" w:themeShade="BF"/>
    </w:rPr>
  </w:style>
  <w:style w:type="paragraph" w:styleId="IntenseQuote">
    <w:name w:val="Intense Quote"/>
    <w:basedOn w:val="Normal"/>
    <w:next w:val="Normal"/>
    <w:link w:val="IntenseQuoteChar"/>
    <w:uiPriority w:val="30"/>
    <w:qFormat/>
    <w:rsid w:val="006F0D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0DB0"/>
    <w:rPr>
      <w:i/>
      <w:iCs/>
      <w:color w:val="0F4761" w:themeColor="accent1" w:themeShade="BF"/>
    </w:rPr>
  </w:style>
  <w:style w:type="character" w:styleId="IntenseReference">
    <w:name w:val="Intense Reference"/>
    <w:basedOn w:val="DefaultParagraphFont"/>
    <w:uiPriority w:val="32"/>
    <w:qFormat/>
    <w:rsid w:val="006F0DB0"/>
    <w:rPr>
      <w:b/>
      <w:bCs/>
      <w:smallCaps/>
      <w:color w:val="0F4761" w:themeColor="accent1" w:themeShade="BF"/>
      <w:spacing w:val="5"/>
    </w:rPr>
  </w:style>
  <w:style w:type="paragraph" w:styleId="NormalWeb">
    <w:name w:val="Normal (Web)"/>
    <w:basedOn w:val="Normal"/>
    <w:uiPriority w:val="99"/>
    <w:semiHidden/>
    <w:unhideWhenUsed/>
    <w:rsid w:val="006F0DB0"/>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6F0DB0"/>
    <w:rPr>
      <w:b/>
      <w:bCs/>
    </w:rPr>
  </w:style>
  <w:style w:type="character" w:customStyle="1" w:styleId="apple-converted-space">
    <w:name w:val="apple-converted-space"/>
    <w:basedOn w:val="DefaultParagraphFont"/>
    <w:rsid w:val="006F0D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4284999">
      <w:bodyDiv w:val="1"/>
      <w:marLeft w:val="0"/>
      <w:marRight w:val="0"/>
      <w:marTop w:val="0"/>
      <w:marBottom w:val="0"/>
      <w:divBdr>
        <w:top w:val="none" w:sz="0" w:space="0" w:color="auto"/>
        <w:left w:val="none" w:sz="0" w:space="0" w:color="auto"/>
        <w:bottom w:val="none" w:sz="0" w:space="0" w:color="auto"/>
        <w:right w:val="none" w:sz="0" w:space="0" w:color="auto"/>
      </w:divBdr>
      <w:divsChild>
        <w:div w:id="2074161678">
          <w:marLeft w:val="0"/>
          <w:marRight w:val="0"/>
          <w:marTop w:val="0"/>
          <w:marBottom w:val="0"/>
          <w:divBdr>
            <w:top w:val="none" w:sz="0" w:space="0" w:color="auto"/>
            <w:left w:val="none" w:sz="0" w:space="0" w:color="auto"/>
            <w:bottom w:val="none" w:sz="0" w:space="0" w:color="auto"/>
            <w:right w:val="none" w:sz="0" w:space="0" w:color="auto"/>
          </w:divBdr>
          <w:divsChild>
            <w:div w:id="1812215608">
              <w:marLeft w:val="0"/>
              <w:marRight w:val="0"/>
              <w:marTop w:val="0"/>
              <w:marBottom w:val="0"/>
              <w:divBdr>
                <w:top w:val="none" w:sz="0" w:space="0" w:color="auto"/>
                <w:left w:val="none" w:sz="0" w:space="0" w:color="auto"/>
                <w:bottom w:val="none" w:sz="0" w:space="0" w:color="auto"/>
                <w:right w:val="none" w:sz="0" w:space="0" w:color="auto"/>
              </w:divBdr>
              <w:divsChild>
                <w:div w:id="869076936">
                  <w:marLeft w:val="0"/>
                  <w:marRight w:val="0"/>
                  <w:marTop w:val="0"/>
                  <w:marBottom w:val="0"/>
                  <w:divBdr>
                    <w:top w:val="none" w:sz="0" w:space="0" w:color="auto"/>
                    <w:left w:val="none" w:sz="0" w:space="0" w:color="auto"/>
                    <w:bottom w:val="none" w:sz="0" w:space="0" w:color="auto"/>
                    <w:right w:val="none" w:sz="0" w:space="0" w:color="auto"/>
                  </w:divBdr>
                  <w:divsChild>
                    <w:div w:id="573971856">
                      <w:marLeft w:val="0"/>
                      <w:marRight w:val="0"/>
                      <w:marTop w:val="0"/>
                      <w:marBottom w:val="0"/>
                      <w:divBdr>
                        <w:top w:val="none" w:sz="0" w:space="0" w:color="auto"/>
                        <w:left w:val="none" w:sz="0" w:space="0" w:color="auto"/>
                        <w:bottom w:val="none" w:sz="0" w:space="0" w:color="auto"/>
                        <w:right w:val="none" w:sz="0" w:space="0" w:color="auto"/>
                      </w:divBdr>
                      <w:divsChild>
                        <w:div w:id="108938296">
                          <w:marLeft w:val="0"/>
                          <w:marRight w:val="0"/>
                          <w:marTop w:val="0"/>
                          <w:marBottom w:val="0"/>
                          <w:divBdr>
                            <w:top w:val="none" w:sz="0" w:space="0" w:color="auto"/>
                            <w:left w:val="none" w:sz="0" w:space="0" w:color="auto"/>
                            <w:bottom w:val="none" w:sz="0" w:space="0" w:color="auto"/>
                            <w:right w:val="none" w:sz="0" w:space="0" w:color="auto"/>
                          </w:divBdr>
                          <w:divsChild>
                            <w:div w:id="338391058">
                              <w:marLeft w:val="0"/>
                              <w:marRight w:val="0"/>
                              <w:marTop w:val="0"/>
                              <w:marBottom w:val="0"/>
                              <w:divBdr>
                                <w:top w:val="none" w:sz="0" w:space="0" w:color="auto"/>
                                <w:left w:val="none" w:sz="0" w:space="0" w:color="auto"/>
                                <w:bottom w:val="none" w:sz="0" w:space="0" w:color="auto"/>
                                <w:right w:val="none" w:sz="0" w:space="0" w:color="auto"/>
                              </w:divBdr>
                              <w:divsChild>
                                <w:div w:id="594435796">
                                  <w:marLeft w:val="0"/>
                                  <w:marRight w:val="0"/>
                                  <w:marTop w:val="0"/>
                                  <w:marBottom w:val="0"/>
                                  <w:divBdr>
                                    <w:top w:val="none" w:sz="0" w:space="0" w:color="auto"/>
                                    <w:left w:val="none" w:sz="0" w:space="0" w:color="auto"/>
                                    <w:bottom w:val="none" w:sz="0" w:space="0" w:color="auto"/>
                                    <w:right w:val="none" w:sz="0" w:space="0" w:color="auto"/>
                                  </w:divBdr>
                                  <w:divsChild>
                                    <w:div w:id="595792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2638111">
          <w:marLeft w:val="0"/>
          <w:marRight w:val="0"/>
          <w:marTop w:val="0"/>
          <w:marBottom w:val="0"/>
          <w:divBdr>
            <w:top w:val="none" w:sz="0" w:space="0" w:color="auto"/>
            <w:left w:val="none" w:sz="0" w:space="0" w:color="auto"/>
            <w:bottom w:val="none" w:sz="0" w:space="0" w:color="auto"/>
            <w:right w:val="none" w:sz="0" w:space="0" w:color="auto"/>
          </w:divBdr>
          <w:divsChild>
            <w:div w:id="1705014241">
              <w:marLeft w:val="0"/>
              <w:marRight w:val="0"/>
              <w:marTop w:val="0"/>
              <w:marBottom w:val="0"/>
              <w:divBdr>
                <w:top w:val="none" w:sz="0" w:space="0" w:color="auto"/>
                <w:left w:val="none" w:sz="0" w:space="0" w:color="auto"/>
                <w:bottom w:val="none" w:sz="0" w:space="0" w:color="auto"/>
                <w:right w:val="none" w:sz="0" w:space="0" w:color="auto"/>
              </w:divBdr>
              <w:divsChild>
                <w:div w:id="1735276277">
                  <w:marLeft w:val="0"/>
                  <w:marRight w:val="0"/>
                  <w:marTop w:val="0"/>
                  <w:marBottom w:val="0"/>
                  <w:divBdr>
                    <w:top w:val="none" w:sz="0" w:space="0" w:color="auto"/>
                    <w:left w:val="none" w:sz="0" w:space="0" w:color="auto"/>
                    <w:bottom w:val="none" w:sz="0" w:space="0" w:color="auto"/>
                    <w:right w:val="none" w:sz="0" w:space="0" w:color="auto"/>
                  </w:divBdr>
                  <w:divsChild>
                    <w:div w:id="895118550">
                      <w:marLeft w:val="0"/>
                      <w:marRight w:val="0"/>
                      <w:marTop w:val="0"/>
                      <w:marBottom w:val="0"/>
                      <w:divBdr>
                        <w:top w:val="none" w:sz="0" w:space="0" w:color="auto"/>
                        <w:left w:val="none" w:sz="0" w:space="0" w:color="auto"/>
                        <w:bottom w:val="none" w:sz="0" w:space="0" w:color="auto"/>
                        <w:right w:val="none" w:sz="0" w:space="0" w:color="auto"/>
                      </w:divBdr>
                      <w:divsChild>
                        <w:div w:id="1124495646">
                          <w:marLeft w:val="0"/>
                          <w:marRight w:val="0"/>
                          <w:marTop w:val="0"/>
                          <w:marBottom w:val="0"/>
                          <w:divBdr>
                            <w:top w:val="none" w:sz="0" w:space="0" w:color="auto"/>
                            <w:left w:val="none" w:sz="0" w:space="0" w:color="auto"/>
                            <w:bottom w:val="none" w:sz="0" w:space="0" w:color="auto"/>
                            <w:right w:val="none" w:sz="0" w:space="0" w:color="auto"/>
                          </w:divBdr>
                          <w:divsChild>
                            <w:div w:id="191312007">
                              <w:marLeft w:val="0"/>
                              <w:marRight w:val="0"/>
                              <w:marTop w:val="0"/>
                              <w:marBottom w:val="0"/>
                              <w:divBdr>
                                <w:top w:val="none" w:sz="0" w:space="0" w:color="auto"/>
                                <w:left w:val="none" w:sz="0" w:space="0" w:color="auto"/>
                                <w:bottom w:val="none" w:sz="0" w:space="0" w:color="auto"/>
                                <w:right w:val="none" w:sz="0" w:space="0" w:color="auto"/>
                              </w:divBdr>
                              <w:divsChild>
                                <w:div w:id="1808356441">
                                  <w:marLeft w:val="0"/>
                                  <w:marRight w:val="0"/>
                                  <w:marTop w:val="0"/>
                                  <w:marBottom w:val="0"/>
                                  <w:divBdr>
                                    <w:top w:val="none" w:sz="0" w:space="0" w:color="auto"/>
                                    <w:left w:val="none" w:sz="0" w:space="0" w:color="auto"/>
                                    <w:bottom w:val="none" w:sz="0" w:space="0" w:color="auto"/>
                                    <w:right w:val="none" w:sz="0" w:space="0" w:color="auto"/>
                                  </w:divBdr>
                                  <w:divsChild>
                                    <w:div w:id="1858808060">
                                      <w:marLeft w:val="0"/>
                                      <w:marRight w:val="0"/>
                                      <w:marTop w:val="0"/>
                                      <w:marBottom w:val="0"/>
                                      <w:divBdr>
                                        <w:top w:val="none" w:sz="0" w:space="0" w:color="auto"/>
                                        <w:left w:val="none" w:sz="0" w:space="0" w:color="auto"/>
                                        <w:bottom w:val="none" w:sz="0" w:space="0" w:color="auto"/>
                                        <w:right w:val="none" w:sz="0" w:space="0" w:color="auto"/>
                                      </w:divBdr>
                                      <w:divsChild>
                                        <w:div w:id="124518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7033563">
          <w:marLeft w:val="0"/>
          <w:marRight w:val="0"/>
          <w:marTop w:val="0"/>
          <w:marBottom w:val="0"/>
          <w:divBdr>
            <w:top w:val="none" w:sz="0" w:space="0" w:color="auto"/>
            <w:left w:val="none" w:sz="0" w:space="0" w:color="auto"/>
            <w:bottom w:val="none" w:sz="0" w:space="0" w:color="auto"/>
            <w:right w:val="none" w:sz="0" w:space="0" w:color="auto"/>
          </w:divBdr>
          <w:divsChild>
            <w:div w:id="158816438">
              <w:marLeft w:val="0"/>
              <w:marRight w:val="0"/>
              <w:marTop w:val="0"/>
              <w:marBottom w:val="0"/>
              <w:divBdr>
                <w:top w:val="none" w:sz="0" w:space="0" w:color="auto"/>
                <w:left w:val="none" w:sz="0" w:space="0" w:color="auto"/>
                <w:bottom w:val="none" w:sz="0" w:space="0" w:color="auto"/>
                <w:right w:val="none" w:sz="0" w:space="0" w:color="auto"/>
              </w:divBdr>
              <w:divsChild>
                <w:div w:id="666597554">
                  <w:marLeft w:val="0"/>
                  <w:marRight w:val="0"/>
                  <w:marTop w:val="0"/>
                  <w:marBottom w:val="0"/>
                  <w:divBdr>
                    <w:top w:val="none" w:sz="0" w:space="0" w:color="auto"/>
                    <w:left w:val="none" w:sz="0" w:space="0" w:color="auto"/>
                    <w:bottom w:val="none" w:sz="0" w:space="0" w:color="auto"/>
                    <w:right w:val="none" w:sz="0" w:space="0" w:color="auto"/>
                  </w:divBdr>
                  <w:divsChild>
                    <w:div w:id="257447576">
                      <w:marLeft w:val="0"/>
                      <w:marRight w:val="0"/>
                      <w:marTop w:val="0"/>
                      <w:marBottom w:val="0"/>
                      <w:divBdr>
                        <w:top w:val="none" w:sz="0" w:space="0" w:color="auto"/>
                        <w:left w:val="none" w:sz="0" w:space="0" w:color="auto"/>
                        <w:bottom w:val="none" w:sz="0" w:space="0" w:color="auto"/>
                        <w:right w:val="none" w:sz="0" w:space="0" w:color="auto"/>
                      </w:divBdr>
                      <w:divsChild>
                        <w:div w:id="2141070776">
                          <w:marLeft w:val="0"/>
                          <w:marRight w:val="0"/>
                          <w:marTop w:val="0"/>
                          <w:marBottom w:val="0"/>
                          <w:divBdr>
                            <w:top w:val="none" w:sz="0" w:space="0" w:color="auto"/>
                            <w:left w:val="none" w:sz="0" w:space="0" w:color="auto"/>
                            <w:bottom w:val="none" w:sz="0" w:space="0" w:color="auto"/>
                            <w:right w:val="none" w:sz="0" w:space="0" w:color="auto"/>
                          </w:divBdr>
                          <w:divsChild>
                            <w:div w:id="1485900287">
                              <w:marLeft w:val="0"/>
                              <w:marRight w:val="0"/>
                              <w:marTop w:val="0"/>
                              <w:marBottom w:val="0"/>
                              <w:divBdr>
                                <w:top w:val="none" w:sz="0" w:space="0" w:color="auto"/>
                                <w:left w:val="none" w:sz="0" w:space="0" w:color="auto"/>
                                <w:bottom w:val="none" w:sz="0" w:space="0" w:color="auto"/>
                                <w:right w:val="none" w:sz="0" w:space="0" w:color="auto"/>
                              </w:divBdr>
                              <w:divsChild>
                                <w:div w:id="971638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648704">
                  <w:marLeft w:val="0"/>
                  <w:marRight w:val="0"/>
                  <w:marTop w:val="0"/>
                  <w:marBottom w:val="0"/>
                  <w:divBdr>
                    <w:top w:val="none" w:sz="0" w:space="0" w:color="auto"/>
                    <w:left w:val="none" w:sz="0" w:space="0" w:color="auto"/>
                    <w:bottom w:val="none" w:sz="0" w:space="0" w:color="auto"/>
                    <w:right w:val="none" w:sz="0" w:space="0" w:color="auto"/>
                  </w:divBdr>
                  <w:divsChild>
                    <w:div w:id="1042290974">
                      <w:marLeft w:val="0"/>
                      <w:marRight w:val="0"/>
                      <w:marTop w:val="0"/>
                      <w:marBottom w:val="0"/>
                      <w:divBdr>
                        <w:top w:val="none" w:sz="0" w:space="0" w:color="auto"/>
                        <w:left w:val="none" w:sz="0" w:space="0" w:color="auto"/>
                        <w:bottom w:val="none" w:sz="0" w:space="0" w:color="auto"/>
                        <w:right w:val="none" w:sz="0" w:space="0" w:color="auto"/>
                      </w:divBdr>
                      <w:divsChild>
                        <w:div w:id="2133397303">
                          <w:marLeft w:val="0"/>
                          <w:marRight w:val="0"/>
                          <w:marTop w:val="0"/>
                          <w:marBottom w:val="0"/>
                          <w:divBdr>
                            <w:top w:val="none" w:sz="0" w:space="0" w:color="auto"/>
                            <w:left w:val="none" w:sz="0" w:space="0" w:color="auto"/>
                            <w:bottom w:val="none" w:sz="0" w:space="0" w:color="auto"/>
                            <w:right w:val="none" w:sz="0" w:space="0" w:color="auto"/>
                          </w:divBdr>
                          <w:divsChild>
                            <w:div w:id="1938755622">
                              <w:marLeft w:val="0"/>
                              <w:marRight w:val="0"/>
                              <w:marTop w:val="0"/>
                              <w:marBottom w:val="0"/>
                              <w:divBdr>
                                <w:top w:val="none" w:sz="0" w:space="0" w:color="auto"/>
                                <w:left w:val="none" w:sz="0" w:space="0" w:color="auto"/>
                                <w:bottom w:val="none" w:sz="0" w:space="0" w:color="auto"/>
                                <w:right w:val="none" w:sz="0" w:space="0" w:color="auto"/>
                              </w:divBdr>
                              <w:divsChild>
                                <w:div w:id="944263894">
                                  <w:marLeft w:val="0"/>
                                  <w:marRight w:val="0"/>
                                  <w:marTop w:val="0"/>
                                  <w:marBottom w:val="0"/>
                                  <w:divBdr>
                                    <w:top w:val="none" w:sz="0" w:space="0" w:color="auto"/>
                                    <w:left w:val="none" w:sz="0" w:space="0" w:color="auto"/>
                                    <w:bottom w:val="none" w:sz="0" w:space="0" w:color="auto"/>
                                    <w:right w:val="none" w:sz="0" w:space="0" w:color="auto"/>
                                  </w:divBdr>
                                  <w:divsChild>
                                    <w:div w:id="135260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924</Words>
  <Characters>5268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Cliff</dc:creator>
  <cp:keywords/>
  <dc:description/>
  <cp:lastModifiedBy>Phil Cliff</cp:lastModifiedBy>
  <cp:revision>6</cp:revision>
  <dcterms:created xsi:type="dcterms:W3CDTF">2025-01-29T10:45:00Z</dcterms:created>
  <dcterms:modified xsi:type="dcterms:W3CDTF">2025-02-04T12:32:00Z</dcterms:modified>
</cp:coreProperties>
</file>