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46953C" w14:textId="560FA8F4" w:rsidR="009B675A" w:rsidRDefault="009B675A">
      <w:pPr>
        <w:pStyle w:val="p1"/>
      </w:pPr>
      <w:r>
        <w:rPr>
          <w:rStyle w:val="s1"/>
        </w:rPr>
        <w:t xml:space="preserve">NexMuv overview: </w:t>
      </w:r>
      <w:r>
        <w:rPr>
          <w:rStyle w:val="s2"/>
        </w:rPr>
        <w:t>“We’re the ‘Un-Van Line,’ helping local movers convert more interstate opportunities with guaranteed pricing, AI-powered solutions, and unlimited commission potential.”</w:t>
      </w:r>
    </w:p>
    <w:p w14:paraId="054F4D53" w14:textId="77777777" w:rsidR="00666B14" w:rsidRPr="00FB01A1" w:rsidRDefault="00666B14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68D9358" w14:textId="77777777" w:rsidR="00FB01A1" w:rsidRPr="00FB01A1" w:rsidRDefault="00FB01A1" w:rsidP="00FB01A1">
      <w:pPr>
        <w:spacing w:after="0" w:line="240" w:lineRule="auto"/>
        <w:divId w:val="1915890989"/>
        <w:rPr>
          <w:rFonts w:ascii="Times New Roman" w:hAnsi="Times New Roman" w:cs="Times New Roman"/>
          <w:kern w:val="0"/>
          <w14:ligatures w14:val="none"/>
        </w:rPr>
      </w:pPr>
    </w:p>
    <w:p w14:paraId="405A72E8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FB01A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1: Title Slide</w:t>
      </w:r>
    </w:p>
    <w:p w14:paraId="68F7033F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67448756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4B08ED52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“NexMuv Demo: Transforming Interstate Moving for Local Movers”</w:t>
      </w:r>
    </w:p>
    <w:p w14:paraId="30853F07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Subtitle: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“Boost Conversions. Maximize Profits. Simplify Operations.”</w:t>
      </w:r>
    </w:p>
    <w:p w14:paraId="02CFBA07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NexMuv logo prominently displayed.</w:t>
      </w:r>
    </w:p>
    <w:p w14:paraId="762040C8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E62393C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293A97E0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Clean, modern design with NexMuv colors (blue, grey, white).</w:t>
      </w:r>
    </w:p>
    <w:p w14:paraId="47E1477D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Background: Abstract moving-related image (e.g., moving boxes or truck).</w:t>
      </w:r>
    </w:p>
    <w:p w14:paraId="28805B75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5F415132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67D4E61F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Welcome attendees warmly.</w:t>
      </w:r>
    </w:p>
    <w:p w14:paraId="6D8D0FDF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“Hi, I’m Wes Struebing, CEO of NexMuv. Thanks for joining us today. This demo will show how NexMuv helps local movers turn interstate leads into profits while simplifying operations.”</w:t>
      </w:r>
    </w:p>
    <w:p w14:paraId="57A6CB55" w14:textId="77777777" w:rsidR="00FB01A1" w:rsidRPr="00FB01A1" w:rsidRDefault="00FB01A1" w:rsidP="00FB01A1">
      <w:pPr>
        <w:spacing w:after="0" w:line="240" w:lineRule="auto"/>
        <w:divId w:val="1915890989"/>
        <w:rPr>
          <w:rFonts w:ascii="Times New Roman" w:hAnsi="Times New Roman" w:cs="Times New Roman"/>
          <w:kern w:val="0"/>
          <w14:ligatures w14:val="none"/>
        </w:rPr>
      </w:pPr>
    </w:p>
    <w:p w14:paraId="4D1DC642" w14:textId="77777777" w:rsidR="00A51C7E" w:rsidRPr="00A51C7E" w:rsidRDefault="00A51C7E" w:rsidP="00A51C7E">
      <w:pPr>
        <w:spacing w:after="0" w:line="240" w:lineRule="auto"/>
        <w:divId w:val="1158418508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A51C7E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2: Agenda</w:t>
      </w:r>
    </w:p>
    <w:p w14:paraId="0A4B9D6F" w14:textId="77777777" w:rsidR="00A51C7E" w:rsidRPr="00A51C7E" w:rsidRDefault="00A51C7E" w:rsidP="00A51C7E">
      <w:pPr>
        <w:spacing w:after="0" w:line="240" w:lineRule="auto"/>
        <w:divId w:val="115841850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1E35B6E" w14:textId="77777777" w:rsidR="00A51C7E" w:rsidRPr="00A51C7E" w:rsidRDefault="00A51C7E" w:rsidP="00A51C7E">
      <w:pPr>
        <w:spacing w:after="0" w:line="240" w:lineRule="auto"/>
        <w:divId w:val="115841850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(Same as before, but with additional agenda items)</w:t>
      </w:r>
    </w:p>
    <w:p w14:paraId="5A3755F6" w14:textId="77777777" w:rsidR="00A51C7E" w:rsidRPr="00A51C7E" w:rsidRDefault="00A51C7E" w:rsidP="00A51C7E">
      <w:pPr>
        <w:spacing w:before="180" w:after="0" w:line="240" w:lineRule="auto"/>
        <w:ind w:left="420" w:hanging="420"/>
        <w:divId w:val="115841850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1.</w:t>
      </w: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The Problem: Why Interstate Moving is a Challenge</w:t>
      </w:r>
    </w:p>
    <w:p w14:paraId="17E9B7C1" w14:textId="77777777" w:rsidR="00A51C7E" w:rsidRPr="00A51C7E" w:rsidRDefault="00A51C7E" w:rsidP="00A51C7E">
      <w:pPr>
        <w:spacing w:before="180" w:after="0" w:line="240" w:lineRule="auto"/>
        <w:ind w:left="420" w:hanging="420"/>
        <w:divId w:val="115841850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2.</w:t>
      </w: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The NexMuv Solution</w:t>
      </w:r>
    </w:p>
    <w:p w14:paraId="7C3B247A" w14:textId="77777777" w:rsidR="00A51C7E" w:rsidRPr="00A51C7E" w:rsidRDefault="00A51C7E" w:rsidP="00A51C7E">
      <w:pPr>
        <w:spacing w:before="180" w:after="0" w:line="240" w:lineRule="auto"/>
        <w:ind w:left="420" w:hanging="420"/>
        <w:divId w:val="115841850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3.</w:t>
      </w: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Live Demo of Our Platform or Step-by-Step Walkthrough</w:t>
      </w:r>
    </w:p>
    <w:p w14:paraId="03F35376" w14:textId="77777777" w:rsidR="00A51C7E" w:rsidRPr="00A51C7E" w:rsidRDefault="00A51C7E" w:rsidP="00A51C7E">
      <w:pPr>
        <w:spacing w:before="180" w:after="0" w:line="240" w:lineRule="auto"/>
        <w:ind w:left="420" w:hanging="420"/>
        <w:divId w:val="115841850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4.</w:t>
      </w: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Case Study: Real Results</w:t>
      </w:r>
    </w:p>
    <w:p w14:paraId="28D58200" w14:textId="77777777" w:rsidR="00A51C7E" w:rsidRPr="00A51C7E" w:rsidRDefault="00A51C7E" w:rsidP="00A51C7E">
      <w:pPr>
        <w:spacing w:before="180" w:after="0" w:line="240" w:lineRule="auto"/>
        <w:ind w:left="420" w:hanging="420"/>
        <w:divId w:val="115841850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5.</w:t>
      </w: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Proposal Overview</w:t>
      </w:r>
    </w:p>
    <w:p w14:paraId="21E91351" w14:textId="2E88951D" w:rsidR="00A51C7E" w:rsidRPr="00A51C7E" w:rsidRDefault="00A51C7E" w:rsidP="00A51C7E">
      <w:pPr>
        <w:spacing w:before="180" w:after="0" w:line="240" w:lineRule="auto"/>
        <w:ind w:left="420" w:hanging="420"/>
        <w:divId w:val="115841850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6.</w:t>
      </w: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="00AD52D5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FAQs</w:t>
      </w:r>
    </w:p>
    <w:p w14:paraId="0596D1B0" w14:textId="77777777" w:rsidR="00A51C7E" w:rsidRPr="00A51C7E" w:rsidRDefault="00A51C7E" w:rsidP="00A51C7E">
      <w:pPr>
        <w:spacing w:before="180" w:after="0" w:line="240" w:lineRule="auto"/>
        <w:ind w:left="420" w:hanging="420"/>
        <w:divId w:val="115841850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7.</w:t>
      </w:r>
      <w:r w:rsidRPr="00A51C7E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Your Next Steps with NexMuv</w:t>
      </w:r>
    </w:p>
    <w:p w14:paraId="05F6F674" w14:textId="77777777" w:rsidR="00A51C7E" w:rsidRPr="00A51C7E" w:rsidRDefault="00A51C7E" w:rsidP="00A51C7E">
      <w:pPr>
        <w:spacing w:after="0" w:line="240" w:lineRule="auto"/>
        <w:divId w:val="115841850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6CE3E97B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7E810233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Timeline-style visual with icons for each agenda item (e.g., red X for “Problem,” lightbulb for “Solution”).</w:t>
      </w:r>
    </w:p>
    <w:p w14:paraId="363E5BBC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Animation: Each item appears sequentially as you present.</w:t>
      </w:r>
    </w:p>
    <w:p w14:paraId="115202DB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24450F2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61E20F08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Set expectations: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“Here’s what we’ll cover today. We’ll identify your challenges, show how NexMuv solves them, walk through the platform, and ensure all your questions are answered.”</w:t>
      </w:r>
    </w:p>
    <w:p w14:paraId="38678BCF" w14:textId="77777777" w:rsidR="00FB01A1" w:rsidRPr="00FB01A1" w:rsidRDefault="00FB01A1" w:rsidP="00FB01A1">
      <w:pPr>
        <w:spacing w:after="0" w:line="240" w:lineRule="auto"/>
        <w:divId w:val="1915890989"/>
        <w:rPr>
          <w:rFonts w:ascii="Times New Roman" w:hAnsi="Times New Roman" w:cs="Times New Roman"/>
          <w:kern w:val="0"/>
          <w14:ligatures w14:val="none"/>
        </w:rPr>
      </w:pPr>
    </w:p>
    <w:p w14:paraId="776B5F3C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FB01A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3: The Problem</w:t>
      </w:r>
    </w:p>
    <w:p w14:paraId="6D31753C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D6B62FA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3BC0E51D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“Why Interstate Moving Is Tough for Local Movers”</w:t>
      </w:r>
    </w:p>
    <w:p w14:paraId="722270A2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lastRenderedPageBreak/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Key Points:</w:t>
      </w:r>
    </w:p>
    <w:p w14:paraId="2E47F4A8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Transferring or referring leads cuts conversion rates by 50%.</w:t>
      </w:r>
    </w:p>
    <w:p w14:paraId="1981A9F9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Unpredictable pricing frustrates customers and impacts trust.</w:t>
      </w:r>
    </w:p>
    <w:p w14:paraId="1E62803D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Interstate logistics are complex and time-consuming.</w:t>
      </w:r>
    </w:p>
    <w:p w14:paraId="43DE6247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Many movers leave money on the table by discarding interstate leads.</w:t>
      </w:r>
    </w:p>
    <w:p w14:paraId="456D0786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02C66F55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11A9C694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Left: Illustration of a frustrated customer.</w:t>
      </w:r>
    </w:p>
    <w:p w14:paraId="3933E62C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Right: Downward trend graph showing lead drop-offs due to referrals.</w:t>
      </w:r>
    </w:p>
    <w:p w14:paraId="1711FEA1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Statistic: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“50% Drop in Conversions with Lead Transfers.”</w:t>
      </w:r>
    </w:p>
    <w:p w14:paraId="28621565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55DB924A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63880F7A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Highlight challenges: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“When customers call, they expect you to handle their needs. Passing them off breaks trust and costs you sales.”</w:t>
      </w:r>
    </w:p>
    <w:p w14:paraId="75C6990D" w14:textId="77777777" w:rsidR="00FB01A1" w:rsidRPr="00FB01A1" w:rsidRDefault="00FB01A1" w:rsidP="00FB01A1">
      <w:pPr>
        <w:spacing w:after="0" w:line="240" w:lineRule="auto"/>
        <w:divId w:val="1915890989"/>
        <w:rPr>
          <w:rFonts w:ascii="Times New Roman" w:hAnsi="Times New Roman" w:cs="Times New Roman"/>
          <w:kern w:val="0"/>
          <w14:ligatures w14:val="none"/>
        </w:rPr>
      </w:pPr>
    </w:p>
    <w:p w14:paraId="5EEA90D7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FB01A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4: The NexMuv Solution</w:t>
      </w:r>
    </w:p>
    <w:p w14:paraId="67C37161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FE177F2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17C3535C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“How NexMuv Solves These Challenges”</w:t>
      </w:r>
    </w:p>
    <w:p w14:paraId="3B61BF19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Key Points:</w:t>
      </w:r>
    </w:p>
    <w:p w14:paraId="2FECF148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Instant guaranteed pricing keeps you in control.</w:t>
      </w:r>
    </w:p>
    <w:p w14:paraId="2FF130C6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lastRenderedPageBreak/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Unlimited commission potential with no cap on your earnings.</w:t>
      </w:r>
    </w:p>
    <w:p w14:paraId="52E8D8B2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AI-powered platform simplifies logistics and improves performance.</w:t>
      </w:r>
    </w:p>
    <w:p w14:paraId="49CE0A6B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High-quality crews ensure every move meets professional standards.</w:t>
      </w:r>
    </w:p>
    <w:p w14:paraId="007277FA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27161C6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12C0CC5D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Flow diagram showing how NexMuv integrates with local movers’ processes.</w:t>
      </w:r>
    </w:p>
    <w:p w14:paraId="096CCC27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Icons for benefits (e.g., dollar sign for commissions, stopwatch for instant pricing).</w:t>
      </w:r>
    </w:p>
    <w:p w14:paraId="2DE0A8C5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EB754AD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7A3832C8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Emphasize simplicity: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“NexMuv takes care of the complexity so you can focus on booking moves and serving your customers.”</w:t>
      </w:r>
    </w:p>
    <w:p w14:paraId="063382B1" w14:textId="77777777" w:rsidR="006B07C6" w:rsidRPr="001B5112" w:rsidRDefault="006B07C6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7B3A31F5" w14:textId="77777777" w:rsidR="001B5112" w:rsidRPr="001B5112" w:rsidRDefault="001B5112" w:rsidP="001B5112">
      <w:pPr>
        <w:spacing w:after="0" w:line="240" w:lineRule="auto"/>
        <w:divId w:val="1726876469"/>
        <w:rPr>
          <w:rFonts w:ascii="Times New Roman" w:hAnsi="Times New Roman" w:cs="Times New Roman"/>
          <w:kern w:val="0"/>
          <w14:ligatures w14:val="none"/>
        </w:rPr>
      </w:pPr>
    </w:p>
    <w:p w14:paraId="029B7048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1B5112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5: Live Demo Introduction – Step-by-Step Timeline Overview</w:t>
      </w:r>
    </w:p>
    <w:p w14:paraId="202F1967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9EE5472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572A6398" w14:textId="77777777" w:rsidR="001B5112" w:rsidRPr="001B5112" w:rsidRDefault="001B5112" w:rsidP="001B5112">
      <w:pPr>
        <w:spacing w:before="180" w:after="0" w:line="240" w:lineRule="auto"/>
        <w:ind w:left="195" w:hanging="1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Title: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“Let’s See NexMuv in Action: Step-by-Step Process Overview”</w:t>
      </w:r>
    </w:p>
    <w:p w14:paraId="103B9151" w14:textId="77777777" w:rsidR="001B5112" w:rsidRPr="001B5112" w:rsidRDefault="001B5112" w:rsidP="001B5112">
      <w:pPr>
        <w:spacing w:before="180" w:after="0" w:line="240" w:lineRule="auto"/>
        <w:ind w:left="195" w:hanging="1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Subtitle: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“From Quote to Booking, Every Step is Designed to Boost Your Sales and Simplify Your Operations.”</w:t>
      </w:r>
    </w:p>
    <w:p w14:paraId="584294C2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0D51C97F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lastRenderedPageBreak/>
        <w:t>Timeline Steps (Visually Organized Left to Right):</w:t>
      </w:r>
    </w:p>
    <w:p w14:paraId="15ABB9A6" w14:textId="77777777" w:rsidR="001B5112" w:rsidRPr="001B5112" w:rsidRDefault="001B5112" w:rsidP="001B5112">
      <w:pPr>
        <w:spacing w:before="180" w:after="0" w:line="240" w:lineRule="auto"/>
        <w:ind w:left="420" w:hanging="420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1.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Input Move Details</w:t>
      </w:r>
    </w:p>
    <w:p w14:paraId="77FDC4BB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“Provide the origin, destination, and move date in seconds.”</w:t>
      </w:r>
    </w:p>
    <w:p w14:paraId="5D71394F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Advantage: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“Instant data entry ensures no lead slips through.”</w:t>
      </w:r>
    </w:p>
    <w:p w14:paraId="5BB083CF" w14:textId="77777777" w:rsidR="001B5112" w:rsidRPr="001B5112" w:rsidRDefault="001B5112" w:rsidP="001B5112">
      <w:pPr>
        <w:spacing w:before="180" w:after="0" w:line="240" w:lineRule="auto"/>
        <w:ind w:left="420" w:hanging="420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2.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Confirm Property Details</w:t>
      </w:r>
    </w:p>
    <w:p w14:paraId="1DBD7C8F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“Add dwelling type, square footage, and extra stops like storage units or sheds.”</w:t>
      </w:r>
    </w:p>
    <w:p w14:paraId="0960440F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Advantage: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“This ensures precise volume calculations and avoids surprises.”</w:t>
      </w:r>
    </w:p>
    <w:p w14:paraId="4D1F9936" w14:textId="77777777" w:rsidR="001B5112" w:rsidRPr="001B5112" w:rsidRDefault="001B5112" w:rsidP="001B5112">
      <w:pPr>
        <w:spacing w:before="180" w:after="0" w:line="240" w:lineRule="auto"/>
        <w:ind w:left="420" w:hanging="420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3.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Review Guaranteed Pricing</w:t>
      </w:r>
    </w:p>
    <w:p w14:paraId="50459B6F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“Generate two quotes: one for moving only, and another with packing services.”</w:t>
      </w:r>
    </w:p>
    <w:p w14:paraId="1968E3F8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Advantage: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“Offer transparent pricing to build trust and close faster.”</w:t>
      </w:r>
    </w:p>
    <w:p w14:paraId="67FE511F" w14:textId="77777777" w:rsidR="001B5112" w:rsidRPr="001B5112" w:rsidRDefault="001B5112" w:rsidP="001B5112">
      <w:pPr>
        <w:spacing w:before="180" w:after="0" w:line="240" w:lineRule="auto"/>
        <w:ind w:left="420" w:hanging="420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4.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Schedule a Visual Survey</w:t>
      </w:r>
    </w:p>
    <w:p w14:paraId="227AFCA9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“Confirm move details through a virtual walkthrough.”</w:t>
      </w:r>
    </w:p>
    <w:p w14:paraId="633BB689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Advantage: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“This eliminates guesswork and ensures accuracy.”</w:t>
      </w:r>
    </w:p>
    <w:p w14:paraId="04D68921" w14:textId="77777777" w:rsidR="001B5112" w:rsidRPr="001B5112" w:rsidRDefault="001B5112" w:rsidP="001B5112">
      <w:pPr>
        <w:spacing w:before="180" w:after="0" w:line="240" w:lineRule="auto"/>
        <w:ind w:left="420" w:hanging="420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5.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Select Move Protection</w:t>
      </w:r>
    </w:p>
    <w:p w14:paraId="355764EC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“Choose between standard liability and full-value protection options.”</w:t>
      </w:r>
    </w:p>
    <w:p w14:paraId="74C77278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Advantage: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“Upsell with peace-of-mind protections customers value.”</w:t>
      </w:r>
    </w:p>
    <w:p w14:paraId="227F6367" w14:textId="77777777" w:rsidR="001B5112" w:rsidRPr="001B5112" w:rsidRDefault="001B5112" w:rsidP="001B5112">
      <w:pPr>
        <w:spacing w:before="180" w:after="0" w:line="240" w:lineRule="auto"/>
        <w:ind w:left="420" w:hanging="420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lastRenderedPageBreak/>
        <w:tab/>
        <w:t>6.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Book the Move</w:t>
      </w:r>
    </w:p>
    <w:p w14:paraId="0C151900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“Enter booking details, and your assigned account manager takes over.”</w:t>
      </w:r>
    </w:p>
    <w:p w14:paraId="206CB96B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Advantage: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“Seamless handoff allows you to focus on your next lead.”</w:t>
      </w:r>
    </w:p>
    <w:p w14:paraId="0611FBFE" w14:textId="77777777" w:rsidR="001B5112" w:rsidRPr="001B5112" w:rsidRDefault="001B5112" w:rsidP="001B5112">
      <w:pPr>
        <w:spacing w:after="0" w:line="240" w:lineRule="auto"/>
        <w:divId w:val="1726876469"/>
        <w:rPr>
          <w:rFonts w:ascii="Times New Roman" w:hAnsi="Times New Roman" w:cs="Times New Roman"/>
          <w:kern w:val="0"/>
          <w14:ligatures w14:val="none"/>
        </w:rPr>
      </w:pPr>
    </w:p>
    <w:p w14:paraId="7AFCE2A3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528F7D3A" w14:textId="77777777" w:rsidR="001B5112" w:rsidRPr="001B5112" w:rsidRDefault="001B5112" w:rsidP="001B5112">
      <w:pPr>
        <w:spacing w:before="180" w:after="0" w:line="240" w:lineRule="auto"/>
        <w:ind w:left="195" w:hanging="1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Visual Timeline: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Horizontal timeline with icons for each step:</w:t>
      </w:r>
    </w:p>
    <w:p w14:paraId="65C3F734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A location pin for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Move Details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.</w:t>
      </w:r>
    </w:p>
    <w:p w14:paraId="29EF7DA1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A house icon for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Property Details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.</w:t>
      </w:r>
    </w:p>
    <w:p w14:paraId="63B34701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A calculator for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Pricing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.</w:t>
      </w:r>
    </w:p>
    <w:p w14:paraId="6FB7D012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A calendar for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Survey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.</w:t>
      </w:r>
    </w:p>
    <w:p w14:paraId="79B63327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A shield for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Move Protection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.</w:t>
      </w:r>
    </w:p>
    <w:p w14:paraId="5DD55FAB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A checkmark for </w:t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Booking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.</w:t>
      </w:r>
    </w:p>
    <w:p w14:paraId="5DC410BD" w14:textId="77777777" w:rsidR="001B5112" w:rsidRPr="001B5112" w:rsidRDefault="001B5112" w:rsidP="001B5112">
      <w:pPr>
        <w:spacing w:before="180" w:after="0" w:line="240" w:lineRule="auto"/>
        <w:ind w:left="195" w:hanging="1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Use subtle animations to reveal each step sequentially as you present.</w:t>
      </w:r>
    </w:p>
    <w:p w14:paraId="45C318E6" w14:textId="77777777" w:rsidR="001B5112" w:rsidRPr="001B5112" w:rsidRDefault="001B5112" w:rsidP="001B5112">
      <w:pPr>
        <w:spacing w:after="0" w:line="240" w:lineRule="auto"/>
        <w:divId w:val="1726876469"/>
        <w:rPr>
          <w:rFonts w:ascii="Times New Roman" w:hAnsi="Times New Roman" w:cs="Times New Roman"/>
          <w:kern w:val="0"/>
          <w14:ligatures w14:val="none"/>
        </w:rPr>
      </w:pPr>
    </w:p>
    <w:p w14:paraId="689EFB28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361611F0" w14:textId="77777777" w:rsidR="001B5112" w:rsidRPr="001B5112" w:rsidRDefault="001B5112" w:rsidP="001B5112">
      <w:pPr>
        <w:spacing w:before="180" w:after="0" w:line="240" w:lineRule="auto"/>
        <w:ind w:left="195" w:hanging="1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Walk through each step concisely:</w:t>
      </w:r>
    </w:p>
    <w:p w14:paraId="07BAE6F4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“Let’s look at how easy NexMuv makes it to quote, close, and book interstate moves.”</w:t>
      </w:r>
    </w:p>
    <w:p w14:paraId="283ACC0D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Emphasize advantages at each step:</w:t>
      </w:r>
    </w:p>
    <w:p w14:paraId="72B2C50B" w14:textId="77777777" w:rsidR="001B5112" w:rsidRPr="001B5112" w:rsidRDefault="001B5112" w:rsidP="001B5112">
      <w:pPr>
        <w:spacing w:before="180" w:after="0" w:line="240" w:lineRule="auto"/>
        <w:ind w:left="795" w:hanging="7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“Inputting move details takes seconds, and you’re in control every step of the way.”</w:t>
      </w:r>
    </w:p>
    <w:p w14:paraId="4F3E2B49" w14:textId="77777777" w:rsidR="001B5112" w:rsidRPr="001B5112" w:rsidRDefault="001B5112" w:rsidP="001B5112">
      <w:pPr>
        <w:spacing w:before="180" w:after="0" w:line="240" w:lineRule="auto"/>
        <w:ind w:left="795" w:hanging="7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lastRenderedPageBreak/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“Our transparent pricing builds trust and allows you to close leads faster.”</w:t>
      </w:r>
    </w:p>
    <w:p w14:paraId="1F0F65C4" w14:textId="77777777" w:rsidR="001B5112" w:rsidRPr="001B5112" w:rsidRDefault="001B5112" w:rsidP="001B5112">
      <w:pPr>
        <w:spacing w:before="180" w:after="0" w:line="240" w:lineRule="auto"/>
        <w:ind w:left="195" w:hanging="1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Transition to the live demo (or walkthrough):</w:t>
      </w:r>
    </w:p>
    <w:p w14:paraId="2CBFC64E" w14:textId="77777777" w:rsidR="001B5112" w:rsidRPr="001B5112" w:rsidRDefault="001B5112" w:rsidP="001B5112">
      <w:pPr>
        <w:spacing w:before="180" w:after="0" w:line="240" w:lineRule="auto"/>
        <w:ind w:left="495" w:hanging="4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“Now that you’ve seen the process, let’s dive in and show you how it works in real time.”</w:t>
      </w:r>
    </w:p>
    <w:p w14:paraId="5427575B" w14:textId="77777777" w:rsidR="001B5112" w:rsidRPr="001B5112" w:rsidRDefault="001B5112" w:rsidP="001B5112">
      <w:pPr>
        <w:spacing w:after="0" w:line="240" w:lineRule="auto"/>
        <w:divId w:val="1726876469"/>
        <w:rPr>
          <w:rFonts w:ascii="Times New Roman" w:hAnsi="Times New Roman" w:cs="Times New Roman"/>
          <w:kern w:val="0"/>
          <w14:ligatures w14:val="none"/>
        </w:rPr>
      </w:pPr>
    </w:p>
    <w:p w14:paraId="044F20AB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1B5112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Why This Works:</w:t>
      </w:r>
    </w:p>
    <w:p w14:paraId="6AA4F518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555B83AB" w14:textId="77777777" w:rsidR="001B5112" w:rsidRPr="001B5112" w:rsidRDefault="001B5112" w:rsidP="001B5112">
      <w:pPr>
        <w:spacing w:before="180" w:after="0" w:line="240" w:lineRule="auto"/>
        <w:ind w:left="195" w:hanging="1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Visual Impact: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The timeline provides a clear, structured view of the process.</w:t>
      </w:r>
    </w:p>
    <w:p w14:paraId="32D70AD1" w14:textId="77777777" w:rsidR="001B5112" w:rsidRPr="001B5112" w:rsidRDefault="001B5112" w:rsidP="001B5112">
      <w:pPr>
        <w:spacing w:before="180" w:after="0" w:line="240" w:lineRule="auto"/>
        <w:ind w:left="195" w:hanging="1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Sales Focus: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Each step is tied to a direct advantage, reinforcing NexMuv’s value proposition.</w:t>
      </w:r>
    </w:p>
    <w:p w14:paraId="7EC6C9A4" w14:textId="77777777" w:rsidR="001B5112" w:rsidRPr="001B5112" w:rsidRDefault="001B5112" w:rsidP="001B5112">
      <w:pPr>
        <w:spacing w:before="180" w:after="0" w:line="240" w:lineRule="auto"/>
        <w:ind w:left="195" w:hanging="195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1B5112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Engagement:</w:t>
      </w: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Sequential animations keep prospects engaged while emphasizing simplicity.</w:t>
      </w:r>
    </w:p>
    <w:p w14:paraId="2B3290FD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DF10FDA" w14:textId="77777777" w:rsidR="001B5112" w:rsidRPr="001B5112" w:rsidRDefault="001B5112" w:rsidP="001B5112">
      <w:pPr>
        <w:spacing w:after="0" w:line="240" w:lineRule="auto"/>
        <w:divId w:val="172687646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1B5112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This enhanced slide sets the stage perfectly for a live demo or walkthrough, tying the process directly to sales benefits.</w:t>
      </w:r>
    </w:p>
    <w:p w14:paraId="54BC59DB" w14:textId="77777777" w:rsidR="00FB01A1" w:rsidRPr="00FB01A1" w:rsidRDefault="00FB01A1" w:rsidP="00FB01A1">
      <w:pPr>
        <w:spacing w:after="0" w:line="240" w:lineRule="auto"/>
        <w:divId w:val="1915890989"/>
        <w:rPr>
          <w:rFonts w:ascii="Times New Roman" w:hAnsi="Times New Roman" w:cs="Times New Roman"/>
          <w:kern w:val="0"/>
          <w14:ligatures w14:val="none"/>
        </w:rPr>
      </w:pPr>
    </w:p>
    <w:p w14:paraId="58CFFCCD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FB01A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6: Live Demo Placeholder</w:t>
      </w:r>
    </w:p>
    <w:p w14:paraId="3E2220EF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3E565035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104FE3DD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“Live Demo In Progress”</w:t>
      </w:r>
    </w:p>
    <w:p w14:paraId="63E54A42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Key Focus Areas:</w:t>
      </w:r>
    </w:p>
    <w:p w14:paraId="6E5EAFEC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Generating an instant quote.</w:t>
      </w:r>
    </w:p>
    <w:p w14:paraId="418FEACB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Adding a markup and booking a move.</w:t>
      </w:r>
    </w:p>
    <w:p w14:paraId="492F438A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Post-booking updates and communications.</w:t>
      </w:r>
    </w:p>
    <w:p w14:paraId="353EDE26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7DD298D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lastRenderedPageBreak/>
        <w:t>Graphics:</w:t>
      </w:r>
    </w:p>
    <w:p w14:paraId="0A8FE696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Animated cursor pointing to key platform features.</w:t>
      </w:r>
    </w:p>
    <w:p w14:paraId="4D8DAC3C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F1545EC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7E285D8D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Walkthrough example: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“Here’s where you input shipment details, and just like that, you get an instant guaranteed price.”</w:t>
      </w:r>
    </w:p>
    <w:p w14:paraId="6D99DCDC" w14:textId="77777777" w:rsidR="00FB01A1" w:rsidRPr="00FB01A1" w:rsidRDefault="00FB01A1" w:rsidP="00FB01A1">
      <w:pPr>
        <w:spacing w:after="0" w:line="240" w:lineRule="auto"/>
        <w:divId w:val="1915890989"/>
        <w:rPr>
          <w:rFonts w:ascii="Times New Roman" w:hAnsi="Times New Roman" w:cs="Times New Roman"/>
          <w:kern w:val="0"/>
          <w14:ligatures w14:val="none"/>
        </w:rPr>
      </w:pPr>
    </w:p>
    <w:p w14:paraId="42BAE0AD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FB01A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7: Step-by-Step Walkthrough - Entering Move Details</w:t>
      </w:r>
    </w:p>
    <w:p w14:paraId="164A3753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383922E6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02FCB0CB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“Step 1: Enter Move Details”</w:t>
      </w:r>
    </w:p>
    <w:p w14:paraId="33170A0E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Instructions:</w:t>
      </w:r>
    </w:p>
    <w:p w14:paraId="15E9784F" w14:textId="77777777" w:rsidR="00FB01A1" w:rsidRPr="00FB01A1" w:rsidRDefault="00FB01A1" w:rsidP="00FB01A1">
      <w:pPr>
        <w:spacing w:before="180" w:after="0" w:line="240" w:lineRule="auto"/>
        <w:ind w:left="720" w:hanging="720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1.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Input the </w:t>
      </w: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origin address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.</w:t>
      </w:r>
    </w:p>
    <w:p w14:paraId="38B9222D" w14:textId="77777777" w:rsidR="00FB01A1" w:rsidRPr="00FB01A1" w:rsidRDefault="00FB01A1" w:rsidP="00FB01A1">
      <w:pPr>
        <w:spacing w:before="180" w:after="0" w:line="240" w:lineRule="auto"/>
        <w:ind w:left="720" w:hanging="720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2.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Input the </w:t>
      </w: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destination address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.</w:t>
      </w:r>
    </w:p>
    <w:p w14:paraId="3160EA05" w14:textId="77777777" w:rsidR="00FB01A1" w:rsidRPr="00FB01A1" w:rsidRDefault="00FB01A1" w:rsidP="00FB01A1">
      <w:pPr>
        <w:spacing w:before="180" w:after="0" w:line="240" w:lineRule="auto"/>
        <w:ind w:left="720" w:hanging="720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3.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Provide the </w:t>
      </w: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projected move date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.</w:t>
      </w:r>
    </w:p>
    <w:p w14:paraId="6DFE9B34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5B950E7A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00595071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Side-by-side screenshots of input fields with callouts (e.g., “Enter address here”).</w:t>
      </w:r>
    </w:p>
    <w:p w14:paraId="7D6FA4A9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3F0CEEA4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6E2BEC68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Emphasize accuracy: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“This step ensures we have the essential details needed to generate an accurate quote.”</w:t>
      </w:r>
    </w:p>
    <w:p w14:paraId="26194207" w14:textId="77777777" w:rsidR="00FB01A1" w:rsidRPr="00FB01A1" w:rsidRDefault="00FB01A1" w:rsidP="00FB01A1">
      <w:pPr>
        <w:spacing w:after="0" w:line="240" w:lineRule="auto"/>
        <w:divId w:val="1915890989"/>
        <w:rPr>
          <w:rFonts w:ascii="Times New Roman" w:hAnsi="Times New Roman" w:cs="Times New Roman"/>
          <w:kern w:val="0"/>
          <w14:ligatures w14:val="none"/>
        </w:rPr>
      </w:pPr>
    </w:p>
    <w:p w14:paraId="3206BDC4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FB01A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8: Step-by-Step Walkthrough - Confirming Property Details</w:t>
      </w:r>
    </w:p>
    <w:p w14:paraId="47AADD06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00EDFA56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44A96FD6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“Step 2: Confirm Property Details”</w:t>
      </w:r>
    </w:p>
    <w:p w14:paraId="3334403B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Instructions:</w:t>
      </w:r>
    </w:p>
    <w:p w14:paraId="7690F46B" w14:textId="77777777" w:rsidR="00FB01A1" w:rsidRPr="00FB01A1" w:rsidRDefault="00FB01A1" w:rsidP="00FB01A1">
      <w:pPr>
        <w:spacing w:before="180" w:after="0" w:line="240" w:lineRule="auto"/>
        <w:ind w:left="720" w:hanging="720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1.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Confirm </w:t>
      </w: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dwelling type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(apartment, house, etc.).</w:t>
      </w:r>
    </w:p>
    <w:p w14:paraId="31FD96AC" w14:textId="77777777" w:rsidR="00FB01A1" w:rsidRPr="00FB01A1" w:rsidRDefault="00FB01A1" w:rsidP="00FB01A1">
      <w:pPr>
        <w:spacing w:before="180" w:after="0" w:line="240" w:lineRule="auto"/>
        <w:ind w:left="720" w:hanging="720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2.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Provide </w:t>
      </w: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square footage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.</w:t>
      </w:r>
    </w:p>
    <w:p w14:paraId="688A0A3E" w14:textId="77777777" w:rsidR="00FB01A1" w:rsidRPr="00FB01A1" w:rsidRDefault="00FB01A1" w:rsidP="00FB01A1">
      <w:pPr>
        <w:spacing w:before="180" w:after="0" w:line="240" w:lineRule="auto"/>
        <w:ind w:left="720" w:hanging="720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3.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Include extra square footage for basements, sheds, or storage units.</w:t>
      </w:r>
    </w:p>
    <w:p w14:paraId="12B7CA7D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2FDFC858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3715B4E1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Icons representing dwelling types (e.g., house, apartment, condo).</w:t>
      </w:r>
    </w:p>
    <w:p w14:paraId="56C8FE91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Example: A highlighted input field for square footage.</w:t>
      </w:r>
    </w:p>
    <w:p w14:paraId="77DAF0EA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255944F5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6CB73FE5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Reinforce transparency: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“This avoids surprises later and ensures an efficient move.”</w:t>
      </w:r>
    </w:p>
    <w:p w14:paraId="4D1B2CAD" w14:textId="77777777" w:rsidR="00FB01A1" w:rsidRPr="00FB01A1" w:rsidRDefault="00FB01A1" w:rsidP="00FB01A1">
      <w:pPr>
        <w:spacing w:after="0" w:line="240" w:lineRule="auto"/>
        <w:divId w:val="1915890989"/>
        <w:rPr>
          <w:rFonts w:ascii="Times New Roman" w:hAnsi="Times New Roman" w:cs="Times New Roman"/>
          <w:kern w:val="0"/>
          <w14:ligatures w14:val="none"/>
        </w:rPr>
      </w:pPr>
    </w:p>
    <w:p w14:paraId="268DC5B0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FB01A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9: Step-by-Step Walkthrough - Displaying the Price</w:t>
      </w:r>
    </w:p>
    <w:p w14:paraId="27E5A670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302EE4B0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12081127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“Step 3: Review Your Move Price”</w:t>
      </w:r>
    </w:p>
    <w:p w14:paraId="5A86B725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Two Pricing Options:</w:t>
      </w:r>
    </w:p>
    <w:p w14:paraId="7D2CE632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Option 1: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Complete move (no packing).</w:t>
      </w:r>
    </w:p>
    <w:p w14:paraId="3E88119D" w14:textId="77777777" w:rsidR="00FB01A1" w:rsidRPr="00FB01A1" w:rsidRDefault="00FB01A1" w:rsidP="00FB01A1">
      <w:pPr>
        <w:spacing w:before="180" w:after="0" w:line="240" w:lineRule="auto"/>
        <w:ind w:left="495" w:hanging="4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Option 2: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Complete move with full packing services.</w:t>
      </w:r>
    </w:p>
    <w:p w14:paraId="05187AD9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72D7CE6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471D4185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Table comparing the two pricing options.</w:t>
      </w:r>
    </w:p>
    <w:p w14:paraId="48676D79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Highlight: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“We also offer customer financing options.”</w:t>
      </w:r>
    </w:p>
    <w:p w14:paraId="42DF92D9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6116B26" w14:textId="77777777" w:rsidR="00FB01A1" w:rsidRPr="00FB01A1" w:rsidRDefault="00FB01A1" w:rsidP="00FB01A1">
      <w:pPr>
        <w:spacing w:after="0" w:line="240" w:lineRule="auto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35483BE4" w14:textId="77777777" w:rsidR="00FB01A1" w:rsidRPr="00FB01A1" w:rsidRDefault="00FB01A1" w:rsidP="00FB01A1">
      <w:pPr>
        <w:spacing w:before="180" w:after="0" w:line="240" w:lineRule="auto"/>
        <w:ind w:left="195" w:hanging="195"/>
        <w:divId w:val="191589098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FB01A1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Build confidence: </w:t>
      </w:r>
      <w:r w:rsidRPr="00FB01A1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“Our quotes are guaranteed—what you see is what you’ll pay.”</w:t>
      </w:r>
    </w:p>
    <w:p w14:paraId="2F2E5E50" w14:textId="77777777" w:rsidR="00FB01A1" w:rsidRPr="00FB01A1" w:rsidRDefault="00FB01A1" w:rsidP="00FB01A1">
      <w:pPr>
        <w:spacing w:after="0" w:line="240" w:lineRule="auto"/>
        <w:divId w:val="1915890989"/>
        <w:rPr>
          <w:rFonts w:ascii="Times New Roman" w:hAnsi="Times New Roman" w:cs="Times New Roman"/>
          <w:kern w:val="0"/>
          <w14:ligatures w14:val="none"/>
        </w:rPr>
      </w:pPr>
    </w:p>
    <w:p w14:paraId="42456656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Below is the </w:t>
      </w: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comprehensive NexMuv PowerPoint deck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, combining the live demo and step-by-step walkthrough slides for a seamless presentation. It ensures you can pivot between live demo and pre-prepared walkthrough slides as needed, while including all relevant content, talking points, graphics, and presenter notes.</w:t>
      </w:r>
    </w:p>
    <w:p w14:paraId="7B73BA12" w14:textId="77777777" w:rsidR="007457CD" w:rsidRPr="007457CD" w:rsidRDefault="007457CD" w:rsidP="007457CD">
      <w:pPr>
        <w:spacing w:after="0" w:line="240" w:lineRule="auto"/>
        <w:divId w:val="466244039"/>
        <w:rPr>
          <w:rFonts w:ascii="Times New Roman" w:hAnsi="Times New Roman" w:cs="Times New Roman"/>
          <w:kern w:val="0"/>
          <w14:ligatures w14:val="none"/>
        </w:rPr>
      </w:pPr>
    </w:p>
    <w:p w14:paraId="570E55FA" w14:textId="77777777" w:rsidR="007457CD" w:rsidRPr="007457CD" w:rsidRDefault="007457CD" w:rsidP="007457CD">
      <w:pPr>
        <w:spacing w:after="0" w:line="240" w:lineRule="auto"/>
        <w:divId w:val="466244039"/>
        <w:rPr>
          <w:rFonts w:ascii="Times New Roman" w:hAnsi="Times New Roman" w:cs="Times New Roman"/>
          <w:kern w:val="0"/>
          <w14:ligatures w14:val="none"/>
        </w:rPr>
      </w:pPr>
    </w:p>
    <w:p w14:paraId="5C05297E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7457CD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10: Scheduling a Visual Survey</w:t>
      </w:r>
    </w:p>
    <w:p w14:paraId="4D15A02A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51AE397B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23E015CD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7457CD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“Step 4: Schedule a Visual Survey”</w:t>
      </w:r>
    </w:p>
    <w:p w14:paraId="66B12573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Instructions:</w:t>
      </w:r>
    </w:p>
    <w:p w14:paraId="34F68DA9" w14:textId="77777777" w:rsidR="007457CD" w:rsidRPr="007457CD" w:rsidRDefault="007457CD" w:rsidP="007457CD">
      <w:pPr>
        <w:spacing w:before="180" w:after="0" w:line="240" w:lineRule="auto"/>
        <w:ind w:left="495" w:hanging="4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Select a date and time.</w:t>
      </w:r>
    </w:p>
    <w:p w14:paraId="71A560E9" w14:textId="77777777" w:rsidR="007457CD" w:rsidRPr="007457CD" w:rsidRDefault="007457CD" w:rsidP="007457CD">
      <w:pPr>
        <w:spacing w:before="180" w:after="0" w:line="240" w:lineRule="auto"/>
        <w:ind w:left="495" w:hanging="4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Confirm move details during the survey.</w:t>
      </w:r>
    </w:p>
    <w:p w14:paraId="7083C6A6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0A68BFD3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6F93BC52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Calendar with available time slots.</w:t>
      </w:r>
    </w:p>
    <w:p w14:paraId="11AC783F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208DD64A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lastRenderedPageBreak/>
        <w:t>Presenter Notes:</w:t>
      </w:r>
    </w:p>
    <w:p w14:paraId="7C62A0B5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Build trust: </w:t>
      </w:r>
      <w:r w:rsidRPr="007457CD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“This step ensures we capture every detail for a smooth move.”</w:t>
      </w:r>
    </w:p>
    <w:p w14:paraId="6EBC390F" w14:textId="77777777" w:rsidR="007457CD" w:rsidRPr="007457CD" w:rsidRDefault="007457CD" w:rsidP="007457CD">
      <w:pPr>
        <w:spacing w:after="0" w:line="240" w:lineRule="auto"/>
        <w:divId w:val="466244039"/>
        <w:rPr>
          <w:rFonts w:ascii="Times New Roman" w:hAnsi="Times New Roman" w:cs="Times New Roman"/>
          <w:kern w:val="0"/>
          <w14:ligatures w14:val="none"/>
        </w:rPr>
      </w:pPr>
    </w:p>
    <w:p w14:paraId="45E5F7A6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7457CD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11: Move Protection Options</w:t>
      </w:r>
    </w:p>
    <w:p w14:paraId="225A773E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039D5A7F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46A56CDD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7457CD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“Step 5: Choose Your Move Protection”</w:t>
      </w:r>
    </w:p>
    <w:p w14:paraId="534E3300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Options:</w:t>
      </w:r>
    </w:p>
    <w:p w14:paraId="7A07633C" w14:textId="77777777" w:rsidR="007457CD" w:rsidRPr="007457CD" w:rsidRDefault="007457CD" w:rsidP="007457CD">
      <w:pPr>
        <w:spacing w:before="180" w:after="0" w:line="240" w:lineRule="auto"/>
        <w:ind w:left="495" w:hanging="4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Standard liability coverage (included).</w:t>
      </w:r>
    </w:p>
    <w:p w14:paraId="0876E5A5" w14:textId="77777777" w:rsidR="007457CD" w:rsidRPr="007457CD" w:rsidRDefault="007457CD" w:rsidP="007457CD">
      <w:pPr>
        <w:spacing w:before="180" w:after="0" w:line="240" w:lineRule="auto"/>
        <w:ind w:left="495" w:hanging="4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Full-value protection (optional).</w:t>
      </w:r>
    </w:p>
    <w:p w14:paraId="54548D2F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AB91E4A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3ACBCB09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Icons comparing coverage levels.</w:t>
      </w:r>
    </w:p>
    <w:p w14:paraId="3738DD0E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B853230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5FE31595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Highlight professionalism: </w:t>
      </w:r>
      <w:r w:rsidRPr="007457CD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“We offer protection options to safeguard your belongings.”</w:t>
      </w:r>
    </w:p>
    <w:p w14:paraId="25BFCD2C" w14:textId="77777777" w:rsidR="007457CD" w:rsidRPr="007457CD" w:rsidRDefault="007457CD" w:rsidP="007457CD">
      <w:pPr>
        <w:spacing w:after="0" w:line="240" w:lineRule="auto"/>
        <w:divId w:val="466244039"/>
        <w:rPr>
          <w:rFonts w:ascii="Times New Roman" w:hAnsi="Times New Roman" w:cs="Times New Roman"/>
          <w:kern w:val="0"/>
          <w14:ligatures w14:val="none"/>
        </w:rPr>
      </w:pPr>
    </w:p>
    <w:p w14:paraId="4A2ED4DE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7457CD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12: Entering Booking Details</w:t>
      </w:r>
    </w:p>
    <w:p w14:paraId="01A93839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53DE8194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1A1DDE51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7457CD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“Step 6: Book Your Move”</w:t>
      </w:r>
    </w:p>
    <w:p w14:paraId="06E67650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Instructions:</w:t>
      </w:r>
    </w:p>
    <w:p w14:paraId="525586F8" w14:textId="77777777" w:rsidR="007457CD" w:rsidRPr="007457CD" w:rsidRDefault="007457CD" w:rsidP="007457CD">
      <w:pPr>
        <w:spacing w:before="180" w:after="0" w:line="240" w:lineRule="auto"/>
        <w:ind w:left="720" w:hanging="720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1.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Confirm all details.</w:t>
      </w:r>
    </w:p>
    <w:p w14:paraId="3627C2DE" w14:textId="77777777" w:rsidR="007457CD" w:rsidRPr="007457CD" w:rsidRDefault="007457CD" w:rsidP="007457CD">
      <w:pPr>
        <w:spacing w:before="180" w:after="0" w:line="240" w:lineRule="auto"/>
        <w:ind w:left="720" w:hanging="720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2.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Enter booking information on the NexMuv website.</w:t>
      </w:r>
    </w:p>
    <w:p w14:paraId="2E6B9245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6FD72FD0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lastRenderedPageBreak/>
        <w:t>Graphics:</w:t>
      </w:r>
    </w:p>
    <w:p w14:paraId="2D523B18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Screenshot of the booking form.</w:t>
      </w:r>
    </w:p>
    <w:p w14:paraId="46B1DD36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30804420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43C23B7E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Simplify the process: </w:t>
      </w:r>
      <w:r w:rsidRPr="007457CD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“Your assigned account manager handles the rest.”</w:t>
      </w:r>
    </w:p>
    <w:p w14:paraId="0D712FA3" w14:textId="77777777" w:rsidR="007457CD" w:rsidRPr="007457CD" w:rsidRDefault="007457CD" w:rsidP="007457CD">
      <w:pPr>
        <w:spacing w:after="0" w:line="240" w:lineRule="auto"/>
        <w:divId w:val="466244039"/>
        <w:rPr>
          <w:rFonts w:ascii="Times New Roman" w:hAnsi="Times New Roman" w:cs="Times New Roman"/>
          <w:kern w:val="0"/>
          <w14:ligatures w14:val="none"/>
        </w:rPr>
      </w:pPr>
    </w:p>
    <w:p w14:paraId="4A3D320B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7457CD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13: Case Study: Real Results</w:t>
      </w:r>
    </w:p>
    <w:p w14:paraId="28B5A1D2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5B0DB640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3815A199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7457CD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“How NexMuv Boosted Conversions for [Mover’s Name]”</w:t>
      </w:r>
    </w:p>
    <w:p w14:paraId="30E53716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Results:</w:t>
      </w:r>
    </w:p>
    <w:p w14:paraId="647F0BED" w14:textId="77777777" w:rsidR="007457CD" w:rsidRPr="007457CD" w:rsidRDefault="007457CD" w:rsidP="007457CD">
      <w:pPr>
        <w:spacing w:before="180" w:after="0" w:line="240" w:lineRule="auto"/>
        <w:ind w:left="495" w:hanging="4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Increased monthly revenue by $XX,XXX.</w:t>
      </w:r>
    </w:p>
    <w:p w14:paraId="78F96121" w14:textId="77777777" w:rsidR="007457CD" w:rsidRPr="007457CD" w:rsidRDefault="007457CD" w:rsidP="007457CD">
      <w:pPr>
        <w:spacing w:before="180" w:after="0" w:line="240" w:lineRule="auto"/>
        <w:ind w:left="495" w:hanging="4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Improved customer satisfaction scores by X%.</w:t>
      </w:r>
    </w:p>
    <w:p w14:paraId="12102D9F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1B2DF31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162917A5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Before-and-after bar graph of conversion rates.</w:t>
      </w:r>
    </w:p>
    <w:p w14:paraId="417CDB4D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6DF5E1F3" w14:textId="77777777" w:rsidR="007457CD" w:rsidRPr="007457CD" w:rsidRDefault="007457CD" w:rsidP="007457CD">
      <w:pPr>
        <w:spacing w:after="0" w:line="240" w:lineRule="auto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0CEA2456" w14:textId="77777777" w:rsidR="007457CD" w:rsidRPr="007457CD" w:rsidRDefault="007457CD" w:rsidP="007457CD">
      <w:pPr>
        <w:spacing w:before="180" w:after="0" w:line="240" w:lineRule="auto"/>
        <w:ind w:left="195" w:hanging="195"/>
        <w:divId w:val="466244039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7457CD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Personalize: </w:t>
      </w:r>
      <w:r w:rsidRPr="007457CD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“Here’s what one of our partners achieved—this could be your story.”</w:t>
      </w:r>
    </w:p>
    <w:p w14:paraId="0D80B0DE" w14:textId="77777777" w:rsidR="007457CD" w:rsidRPr="007457CD" w:rsidRDefault="007457CD" w:rsidP="007457CD">
      <w:pPr>
        <w:spacing w:after="0" w:line="240" w:lineRule="auto"/>
        <w:divId w:val="466244039"/>
        <w:rPr>
          <w:rFonts w:ascii="Times New Roman" w:hAnsi="Times New Roman" w:cs="Times New Roman"/>
          <w:kern w:val="0"/>
          <w14:ligatures w14:val="none"/>
        </w:rPr>
      </w:pPr>
    </w:p>
    <w:p w14:paraId="58FF2734" w14:textId="77777777" w:rsidR="006074BA" w:rsidRPr="006074BA" w:rsidRDefault="006074BA" w:rsidP="006074BA">
      <w:pPr>
        <w:spacing w:after="0" w:line="240" w:lineRule="auto"/>
        <w:divId w:val="1955136118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6074BA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: </w:t>
      </w:r>
      <w:r w:rsidRPr="006074BA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“We’re here to help you get started today.”</w:t>
      </w:r>
    </w:p>
    <w:p w14:paraId="30C544F1" w14:textId="77777777" w:rsidR="00516D53" w:rsidRPr="00516D53" w:rsidRDefault="00516D53" w:rsidP="00516D53">
      <w:pPr>
        <w:spacing w:after="0" w:line="240" w:lineRule="auto"/>
        <w:divId w:val="1536498277"/>
        <w:rPr>
          <w:rFonts w:ascii="Times New Roman" w:hAnsi="Times New Roman" w:cs="Times New Roman"/>
          <w:kern w:val="0"/>
          <w14:ligatures w14:val="none"/>
        </w:rPr>
      </w:pPr>
    </w:p>
    <w:p w14:paraId="00D64ED9" w14:textId="77777777" w:rsidR="00516D53" w:rsidRPr="00516D53" w:rsidRDefault="00516D53" w:rsidP="00516D53">
      <w:pPr>
        <w:spacing w:after="0" w:line="240" w:lineRule="auto"/>
        <w:divId w:val="1536498277"/>
        <w:rPr>
          <w:rFonts w:ascii="Times New Roman" w:hAnsi="Times New Roman" w:cs="Times New Roman"/>
          <w:kern w:val="0"/>
          <w14:ligatures w14:val="none"/>
        </w:rPr>
      </w:pPr>
    </w:p>
    <w:p w14:paraId="389B86D1" w14:textId="20F8FC6C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1</w:t>
      </w:r>
      <w:r w:rsidR="00A4787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4</w:t>
      </w: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: Proposal Breakdown</w:t>
      </w:r>
    </w:p>
    <w:p w14:paraId="418FCB4E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4774A4D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2F6A3315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lastRenderedPageBreak/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“Proposal Breakdown: Key Elements”</w:t>
      </w:r>
    </w:p>
    <w:p w14:paraId="18366E92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Sections:</w:t>
      </w:r>
    </w:p>
    <w:p w14:paraId="7B3C8484" w14:textId="77777777" w:rsidR="00516D53" w:rsidRPr="00516D53" w:rsidRDefault="00516D53" w:rsidP="00516D53">
      <w:pPr>
        <w:spacing w:before="180" w:after="0" w:line="240" w:lineRule="auto"/>
        <w:ind w:left="720" w:hanging="720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1.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Scope of Services: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Instant guaranteed pricing, unlimited commission potential, logistics management.</w:t>
      </w:r>
    </w:p>
    <w:p w14:paraId="5BB4C5F8" w14:textId="77777777" w:rsidR="00516D53" w:rsidRPr="00516D53" w:rsidRDefault="00516D53" w:rsidP="00516D53">
      <w:pPr>
        <w:spacing w:before="180" w:after="0" w:line="240" w:lineRule="auto"/>
        <w:ind w:left="720" w:hanging="720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2.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Pricing Model: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Flexible markups with full control over profits.</w:t>
      </w:r>
    </w:p>
    <w:p w14:paraId="411BAB43" w14:textId="77777777" w:rsidR="00516D53" w:rsidRPr="00516D53" w:rsidRDefault="00516D53" w:rsidP="00516D53">
      <w:pPr>
        <w:spacing w:before="180" w:after="0" w:line="240" w:lineRule="auto"/>
        <w:ind w:left="720" w:hanging="720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3.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Support Plan: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Dedicated account manager, proactive updates, and ongoing training.</w:t>
      </w:r>
    </w:p>
    <w:p w14:paraId="5D85FFF5" w14:textId="77777777" w:rsidR="00516D53" w:rsidRPr="00516D53" w:rsidRDefault="00516D53" w:rsidP="00516D53">
      <w:pPr>
        <w:spacing w:before="180" w:after="0" w:line="240" w:lineRule="auto"/>
        <w:ind w:left="720" w:hanging="720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4.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Implementation Timeline: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Seamless onboarding within X weeks.</w:t>
      </w:r>
    </w:p>
    <w:p w14:paraId="78B932F1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73E438B1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155FC2C8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4-box grid with icons for each section (e.g., a dollar sign for pricing, a calendar for timeline).</w:t>
      </w:r>
    </w:p>
    <w:p w14:paraId="15C03C77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0ADC517D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412EDAFD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Highlight transparency: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“Our pricing is clear, and the implementation process is designed to minimize disruption.”</w:t>
      </w:r>
    </w:p>
    <w:p w14:paraId="3D93E6B0" w14:textId="77777777" w:rsidR="00516D53" w:rsidRPr="00516D53" w:rsidRDefault="00516D53" w:rsidP="00516D53">
      <w:pPr>
        <w:spacing w:after="0" w:line="240" w:lineRule="auto"/>
        <w:divId w:val="1536498277"/>
        <w:rPr>
          <w:rFonts w:ascii="Times New Roman" w:hAnsi="Times New Roman" w:cs="Times New Roman"/>
          <w:kern w:val="0"/>
          <w14:ligatures w14:val="none"/>
        </w:rPr>
      </w:pPr>
    </w:p>
    <w:p w14:paraId="6E05D26A" w14:textId="775D320E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1</w:t>
      </w:r>
      <w:r w:rsidR="00A4787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5</w:t>
      </w: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: Objection Handling Introduction</w:t>
      </w:r>
    </w:p>
    <w:p w14:paraId="70661C99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8640F99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51B7175B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“Addressing Common Concerns”</w:t>
      </w:r>
    </w:p>
    <w:p w14:paraId="7807CF6D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Subtitle: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“Let’s ensure all your questions are answered.”</w:t>
      </w:r>
    </w:p>
    <w:p w14:paraId="5EAD92D7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3E720E4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14E59C0E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lastRenderedPageBreak/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Illustration of two hands shaking, symbolizing trust and partnership.</w:t>
      </w:r>
    </w:p>
    <w:p w14:paraId="47A074AA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Text bubble icons to represent customer concerns.</w:t>
      </w:r>
    </w:p>
    <w:p w14:paraId="71A884B5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68F8039F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0DAFCBF2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Set a collaborative tone: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“We want to address any concerns so you feel confident moving forward.”</w:t>
      </w:r>
    </w:p>
    <w:p w14:paraId="2C2FCCF2" w14:textId="77777777" w:rsidR="00516D53" w:rsidRPr="00516D53" w:rsidRDefault="00516D53" w:rsidP="00516D53">
      <w:pPr>
        <w:spacing w:after="0" w:line="240" w:lineRule="auto"/>
        <w:divId w:val="1536498277"/>
        <w:rPr>
          <w:rFonts w:ascii="Times New Roman" w:hAnsi="Times New Roman" w:cs="Times New Roman"/>
          <w:kern w:val="0"/>
          <w14:ligatures w14:val="none"/>
        </w:rPr>
      </w:pPr>
    </w:p>
    <w:p w14:paraId="40D62513" w14:textId="7EB13E76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1</w:t>
      </w:r>
      <w:r w:rsidR="00A4787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6</w:t>
      </w: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: Objection 1 – Lead Volume</w:t>
      </w:r>
    </w:p>
    <w:p w14:paraId="7259167A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5EC03896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0F47AC7C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“What if We Don’t Have Enough Interstate Leads?”</w:t>
      </w:r>
    </w:p>
    <w:p w14:paraId="4BB0CA4B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Talking Points:</w:t>
      </w:r>
    </w:p>
    <w:p w14:paraId="584D7064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Even a few interstate leads per month can significantly boost revenue.</w:t>
      </w:r>
    </w:p>
    <w:p w14:paraId="2DDDA1AB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Use NexMuv selectively for leads you might otherwise discard.</w:t>
      </w:r>
    </w:p>
    <w:p w14:paraId="2A8FE1D5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Build confidence and close rates for future opportunities.</w:t>
      </w:r>
    </w:p>
    <w:p w14:paraId="6CD77182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202A6CDC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169EE54D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Bar graph showing revenue impact with just 5–10 additional leads per month.</w:t>
      </w:r>
    </w:p>
    <w:p w14:paraId="68CF8958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Callout: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“Small volume can yield big profits.”</w:t>
      </w:r>
    </w:p>
    <w:p w14:paraId="7CD4F505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0C8AAEB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7D51B4A3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lastRenderedPageBreak/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Reinforce flexibility: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“NexMuv works whether you’re handling 5 leads a month or 50. You control how you use the platform.”</w:t>
      </w:r>
    </w:p>
    <w:p w14:paraId="428BC50E" w14:textId="77777777" w:rsidR="00516D53" w:rsidRPr="00516D53" w:rsidRDefault="00516D53" w:rsidP="00516D53">
      <w:pPr>
        <w:spacing w:after="0" w:line="240" w:lineRule="auto"/>
        <w:divId w:val="1536498277"/>
        <w:rPr>
          <w:rFonts w:ascii="Times New Roman" w:hAnsi="Times New Roman" w:cs="Times New Roman"/>
          <w:kern w:val="0"/>
          <w14:ligatures w14:val="none"/>
        </w:rPr>
      </w:pPr>
    </w:p>
    <w:p w14:paraId="07137CE3" w14:textId="172D7B96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1</w:t>
      </w:r>
      <w:r w:rsidR="00A4787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7</w:t>
      </w: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: Objection 2 – Pricing Flexibility</w:t>
      </w:r>
    </w:p>
    <w:p w14:paraId="11AAB8EE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5D85393B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5AF1842B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“How Do We Stay Competitive with Pricing?”</w:t>
      </w:r>
    </w:p>
    <w:p w14:paraId="7E68497F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Talking Points:</w:t>
      </w:r>
    </w:p>
    <w:p w14:paraId="01D89237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Full control over markups lets you adapt pricing to market conditions.</w:t>
      </w:r>
    </w:p>
    <w:p w14:paraId="6C6DEBDE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Instant pricing ensures faster customer decision-making.</w:t>
      </w:r>
    </w:p>
    <w:p w14:paraId="4FFEA414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Transparent quotes build trust and reduce customer hesitations.</w:t>
      </w:r>
    </w:p>
    <w:p w14:paraId="76E96A67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73A3FB22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74E64202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Side-by-side comparison: Competitor model (10% fixed commission) vs. NexMuv (unlimited commission potential).</w:t>
      </w:r>
    </w:p>
    <w:p w14:paraId="407F2DE7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6A10D566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22D7AC22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Highlight empowerment: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“You’re never locked into a set margin. NexMuv gives you complete pricing control.”</w:t>
      </w:r>
    </w:p>
    <w:p w14:paraId="46F3546A" w14:textId="77777777" w:rsidR="00516D53" w:rsidRPr="00516D53" w:rsidRDefault="00516D53" w:rsidP="00516D53">
      <w:pPr>
        <w:spacing w:after="0" w:line="240" w:lineRule="auto"/>
        <w:divId w:val="1536498277"/>
        <w:rPr>
          <w:rFonts w:ascii="Times New Roman" w:hAnsi="Times New Roman" w:cs="Times New Roman"/>
          <w:kern w:val="0"/>
          <w14:ligatures w14:val="none"/>
        </w:rPr>
      </w:pPr>
    </w:p>
    <w:p w14:paraId="7FFA4BF5" w14:textId="3E7901BF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 xml:space="preserve">Slide </w:t>
      </w:r>
      <w:r w:rsidR="00A7217C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1</w:t>
      </w:r>
      <w:r w:rsidR="00A47871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8</w:t>
      </w: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: Objection 3 – Quality Concerns</w:t>
      </w:r>
    </w:p>
    <w:p w14:paraId="4040F3F5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6DBE4E2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0CE874A4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“How Do You Ensure Move Quality?”</w:t>
      </w:r>
    </w:p>
    <w:p w14:paraId="4CCF7671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Talking Points:</w:t>
      </w:r>
    </w:p>
    <w:p w14:paraId="4DFFB61A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lastRenderedPageBreak/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Professional crews at origin and destination ensure seamless service.</w:t>
      </w:r>
    </w:p>
    <w:p w14:paraId="65F9D03F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Proactive communication keeps customers informed throughout.</w:t>
      </w:r>
    </w:p>
    <w:p w14:paraId="3BB6E1B2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Customer feedback loops improve quality continuously.</w:t>
      </w:r>
    </w:p>
    <w:p w14:paraId="71FD3736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1A3C12BF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0DA7F418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Flowchart of the customer journey, showing </w:t>
      </w:r>
      <w:proofErr w:type="spellStart"/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>touchpoints</w:t>
      </w:r>
      <w:proofErr w:type="spellEnd"/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for quality checks.</w:t>
      </w:r>
    </w:p>
    <w:p w14:paraId="7F4BF3DD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Customer satisfaction icon (smiley face with a 5-star rating).</w:t>
      </w:r>
    </w:p>
    <w:p w14:paraId="1FD75980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239152DA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19243663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Build trust: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“Every move meets our high standards for quality and professionalism.”</w:t>
      </w:r>
    </w:p>
    <w:p w14:paraId="1D47287E" w14:textId="77777777" w:rsidR="00516D53" w:rsidRPr="00516D53" w:rsidRDefault="00516D53" w:rsidP="00516D53">
      <w:pPr>
        <w:spacing w:after="0" w:line="240" w:lineRule="auto"/>
        <w:divId w:val="1536498277"/>
        <w:rPr>
          <w:rFonts w:ascii="Times New Roman" w:hAnsi="Times New Roman" w:cs="Times New Roman"/>
          <w:kern w:val="0"/>
          <w14:ligatures w14:val="none"/>
        </w:rPr>
      </w:pPr>
    </w:p>
    <w:p w14:paraId="4DE929E9" w14:textId="62EF8C5C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 xml:space="preserve">Slide </w:t>
      </w:r>
      <w:r w:rsidR="001032F8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19</w:t>
      </w: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: Objection 4 – Time Commitment</w:t>
      </w:r>
    </w:p>
    <w:p w14:paraId="04F9BC12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7BB0ABA5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43B5C01E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“What’s the Time Commitment to Get Started?”</w:t>
      </w:r>
    </w:p>
    <w:p w14:paraId="2E981D62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Talking Points:</w:t>
      </w:r>
    </w:p>
    <w:p w14:paraId="1CAC1451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Onboarding takes just a few hours, with hands-on support.</w:t>
      </w:r>
    </w:p>
    <w:p w14:paraId="1094277E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Ongoing training and updates ensure smooth operations.</w:t>
      </w:r>
    </w:p>
    <w:p w14:paraId="1EBBCBDE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Minimal disruption to your current workflow.</w:t>
      </w:r>
    </w:p>
    <w:p w14:paraId="2588B4E1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088FDC2E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11FE8C48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lastRenderedPageBreak/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Timeline graphic showing a 2-week onboarding process with milestones.</w:t>
      </w:r>
    </w:p>
    <w:p w14:paraId="6D586924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73C672C0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1F2D2684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Highlight ease of adoption: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“We’ve designed the onboarding process to be quick and painless so you can start seeing results fast.”</w:t>
      </w:r>
    </w:p>
    <w:p w14:paraId="222B45AF" w14:textId="77777777" w:rsidR="00516D53" w:rsidRPr="00516D53" w:rsidRDefault="00516D53" w:rsidP="00516D53">
      <w:pPr>
        <w:spacing w:after="0" w:line="240" w:lineRule="auto"/>
        <w:divId w:val="1536498277"/>
        <w:rPr>
          <w:rFonts w:ascii="Times New Roman" w:hAnsi="Times New Roman" w:cs="Times New Roman"/>
          <w:kern w:val="0"/>
          <w14:ligatures w14:val="none"/>
        </w:rPr>
      </w:pPr>
    </w:p>
    <w:p w14:paraId="711D1919" w14:textId="25E0A912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 2</w:t>
      </w:r>
      <w:r w:rsidR="001032F8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0</w:t>
      </w: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: Overcoming Objections Recap</w:t>
      </w:r>
    </w:p>
    <w:p w14:paraId="0458BBB6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5B25F0AF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598F52EC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“Recap: NexMuv is Designed for Success”</w:t>
      </w:r>
    </w:p>
    <w:p w14:paraId="6A6D1068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Key Points:</w:t>
      </w:r>
    </w:p>
    <w:p w14:paraId="751B5C77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Works with any lead volume.</w:t>
      </w:r>
    </w:p>
    <w:p w14:paraId="35B736A5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Keeps you in control of pricing and margins.</w:t>
      </w:r>
    </w:p>
    <w:p w14:paraId="50B823B1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Ensures high-quality service every step of the way.</w:t>
      </w:r>
    </w:p>
    <w:p w14:paraId="433E2FA4" w14:textId="77777777" w:rsidR="00516D53" w:rsidRPr="00516D53" w:rsidRDefault="00516D53" w:rsidP="00516D53">
      <w:pPr>
        <w:spacing w:before="180" w:after="0" w:line="240" w:lineRule="auto"/>
        <w:ind w:left="495" w:hanging="4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Easy onboarding with full support.</w:t>
      </w:r>
    </w:p>
    <w:p w14:paraId="43B68776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C778E63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219E419C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Checklist graphic with animated checkmarks as each point is presented.</w:t>
      </w:r>
    </w:p>
    <w:p w14:paraId="4F47C8C0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0FED47BE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1CE5FD45" w14:textId="77777777" w:rsidR="00516D53" w:rsidRPr="00516D53" w:rsidRDefault="00516D53" w:rsidP="00516D53">
      <w:pPr>
        <w:spacing w:before="180" w:after="0" w:line="240" w:lineRule="auto"/>
        <w:ind w:left="195" w:hanging="195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Reinforce confidence: </w:t>
      </w:r>
      <w:r w:rsidRPr="00516D5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“Whatever your concerns, NexMuv has the flexibility and support to make this work for you.”</w:t>
      </w:r>
    </w:p>
    <w:p w14:paraId="44CB8A0D" w14:textId="77777777" w:rsidR="005F685E" w:rsidRDefault="005F685E" w:rsidP="00A32575">
      <w:pPr>
        <w:spacing w:after="0" w:line="240" w:lineRule="auto"/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</w:pPr>
    </w:p>
    <w:p w14:paraId="2D45EB1A" w14:textId="3967238C" w:rsidR="00BA2370" w:rsidRPr="00A20B93" w:rsidRDefault="00BA2370" w:rsidP="00A32575">
      <w:pPr>
        <w:spacing w:after="0" w:line="240" w:lineRule="auto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A20B9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 xml:space="preserve">Slide </w:t>
      </w:r>
      <w:r w:rsidR="001032F8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2</w:t>
      </w:r>
      <w:r w:rsidRPr="00A20B9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1: Your Next Steps</w:t>
      </w:r>
    </w:p>
    <w:p w14:paraId="6E5907F4" w14:textId="77777777" w:rsidR="00BA2370" w:rsidRPr="00A20B93" w:rsidRDefault="00BA2370" w:rsidP="00A32575">
      <w:pPr>
        <w:spacing w:after="0" w:line="240" w:lineRule="auto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68930EBA" w14:textId="77777777" w:rsidR="00BA2370" w:rsidRPr="00A20B93" w:rsidRDefault="00BA2370" w:rsidP="00A32575">
      <w:pPr>
        <w:spacing w:after="0" w:line="240" w:lineRule="auto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20B9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6CA8F5C5" w14:textId="77777777" w:rsidR="00BA2370" w:rsidRPr="00A20B93" w:rsidRDefault="00BA2370" w:rsidP="00A32575">
      <w:pPr>
        <w:spacing w:before="180" w:after="0" w:line="240" w:lineRule="auto"/>
        <w:ind w:left="195" w:hanging="195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A20B9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“Let’s Get Started!”</w:t>
      </w:r>
    </w:p>
    <w:p w14:paraId="28E97E9A" w14:textId="77777777" w:rsidR="00BA2370" w:rsidRPr="00A20B93" w:rsidRDefault="00BA2370" w:rsidP="00A32575">
      <w:pPr>
        <w:spacing w:before="180" w:after="0" w:line="240" w:lineRule="auto"/>
        <w:ind w:left="195" w:hanging="195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Steps:</w:t>
      </w:r>
    </w:p>
    <w:p w14:paraId="20AAB356" w14:textId="77777777" w:rsidR="00BA2370" w:rsidRPr="00A20B93" w:rsidRDefault="00BA2370" w:rsidP="00A32575">
      <w:pPr>
        <w:spacing w:before="180" w:after="0" w:line="240" w:lineRule="auto"/>
        <w:ind w:left="720" w:hanging="720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1.</w:t>
      </w: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Schedule your onboarding call.</w:t>
      </w:r>
    </w:p>
    <w:p w14:paraId="4FAEB877" w14:textId="77777777" w:rsidR="00BA2370" w:rsidRPr="00A20B93" w:rsidRDefault="00BA2370" w:rsidP="00A32575">
      <w:pPr>
        <w:spacing w:before="180" w:after="0" w:line="240" w:lineRule="auto"/>
        <w:ind w:left="720" w:hanging="720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2.</w:t>
      </w: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Get trained on the platform.</w:t>
      </w:r>
    </w:p>
    <w:p w14:paraId="7CE79F58" w14:textId="77777777" w:rsidR="00BA2370" w:rsidRPr="00A20B93" w:rsidRDefault="00BA2370" w:rsidP="00A32575">
      <w:pPr>
        <w:spacing w:before="180" w:after="0" w:line="240" w:lineRule="auto"/>
        <w:ind w:left="720" w:hanging="720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3.</w:t>
      </w: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Start booking profitable moves.</w:t>
      </w:r>
    </w:p>
    <w:p w14:paraId="5CD8E54F" w14:textId="77777777" w:rsidR="00BA2370" w:rsidRPr="00A20B93" w:rsidRDefault="00BA2370" w:rsidP="00A32575">
      <w:pPr>
        <w:spacing w:after="0" w:line="240" w:lineRule="auto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07E1E896" w14:textId="77777777" w:rsidR="00BA2370" w:rsidRPr="00A20B93" w:rsidRDefault="00BA2370" w:rsidP="00A32575">
      <w:pPr>
        <w:spacing w:after="0" w:line="240" w:lineRule="auto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20B9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00A470A7" w14:textId="77777777" w:rsidR="00BA2370" w:rsidRPr="00A20B93" w:rsidRDefault="00BA2370" w:rsidP="00A32575">
      <w:pPr>
        <w:spacing w:before="180" w:after="0" w:line="240" w:lineRule="auto"/>
        <w:ind w:left="195" w:hanging="195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Checklist graphic with animations.</w:t>
      </w:r>
    </w:p>
    <w:p w14:paraId="3F8265F3" w14:textId="77777777" w:rsidR="00BA2370" w:rsidRPr="00A20B93" w:rsidRDefault="00BA2370" w:rsidP="00A32575">
      <w:pPr>
        <w:spacing w:after="0" w:line="240" w:lineRule="auto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088DE65C" w14:textId="77777777" w:rsidR="00BA2370" w:rsidRPr="00A20B93" w:rsidRDefault="00BA2370" w:rsidP="00A32575">
      <w:pPr>
        <w:spacing w:after="0" w:line="240" w:lineRule="auto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20B9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46CB1683" w14:textId="77777777" w:rsidR="00BA2370" w:rsidRPr="00516D53" w:rsidRDefault="00BA2370" w:rsidP="00A32575">
      <w:pPr>
        <w:spacing w:before="180" w:after="0" w:line="240" w:lineRule="auto"/>
        <w:ind w:left="195" w:hanging="195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A20B9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Encourage action: </w:t>
      </w:r>
      <w:r w:rsidRPr="00A20B93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“We’re here to help you get started today.”</w:t>
      </w:r>
    </w:p>
    <w:p w14:paraId="7FC6364C" w14:textId="77777777" w:rsidR="00516D53" w:rsidRPr="00516D53" w:rsidRDefault="00516D53" w:rsidP="00516D53">
      <w:pPr>
        <w:spacing w:after="0" w:line="240" w:lineRule="auto"/>
        <w:divId w:val="1536498277"/>
        <w:rPr>
          <w:rFonts w:ascii="Times New Roman" w:hAnsi="Times New Roman" w:cs="Times New Roman"/>
          <w:kern w:val="0"/>
          <w14:ligatures w14:val="none"/>
        </w:rPr>
      </w:pPr>
    </w:p>
    <w:p w14:paraId="580872F2" w14:textId="214BAA91" w:rsidR="009D2794" w:rsidRPr="009D2794" w:rsidRDefault="009D2794" w:rsidP="009D2794">
      <w:pPr>
        <w:spacing w:after="0" w:line="240" w:lineRule="auto"/>
        <w:divId w:val="93326451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9D2794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Slide</w:t>
      </w:r>
      <w:r w:rsidR="001032F8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 xml:space="preserve"> 22</w:t>
      </w:r>
      <w:r w:rsidRPr="009D2794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: Thank You</w:t>
      </w:r>
    </w:p>
    <w:p w14:paraId="572E9730" w14:textId="77777777" w:rsidR="009D2794" w:rsidRPr="009D2794" w:rsidRDefault="009D2794" w:rsidP="009D2794">
      <w:pPr>
        <w:spacing w:after="0" w:line="240" w:lineRule="auto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316AEE25" w14:textId="77777777" w:rsidR="009D2794" w:rsidRPr="009D2794" w:rsidRDefault="009D2794" w:rsidP="009D2794">
      <w:pPr>
        <w:spacing w:after="0" w:line="240" w:lineRule="auto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Content:</w:t>
      </w:r>
    </w:p>
    <w:p w14:paraId="6E3ED5E2" w14:textId="77777777" w:rsidR="009D2794" w:rsidRPr="009D2794" w:rsidRDefault="009D2794" w:rsidP="009D2794">
      <w:pPr>
        <w:spacing w:before="180" w:after="0" w:line="240" w:lineRule="auto"/>
        <w:ind w:left="195" w:hanging="195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Title: </w:t>
      </w:r>
      <w:r w:rsidRPr="009D2794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“Thank You!”</w:t>
      </w:r>
    </w:p>
    <w:p w14:paraId="7BA03423" w14:textId="77777777" w:rsidR="009D2794" w:rsidRPr="009D2794" w:rsidRDefault="009D2794" w:rsidP="009D2794">
      <w:pPr>
        <w:spacing w:before="180" w:after="0" w:line="240" w:lineRule="auto"/>
        <w:ind w:left="195" w:hanging="195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Subtitle: </w:t>
      </w:r>
      <w:r w:rsidRPr="009D2794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“Questions? Let’s Chat.”</w:t>
      </w:r>
    </w:p>
    <w:p w14:paraId="4BFD1847" w14:textId="77777777" w:rsidR="009D2794" w:rsidRPr="009D2794" w:rsidRDefault="009D2794" w:rsidP="009D2794">
      <w:pPr>
        <w:spacing w:before="180" w:after="0" w:line="240" w:lineRule="auto"/>
        <w:ind w:left="195" w:hanging="195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Contact Info:</w:t>
      </w:r>
    </w:p>
    <w:p w14:paraId="4799357B" w14:textId="77777777" w:rsidR="009D2794" w:rsidRPr="009D2794" w:rsidRDefault="009D2794" w:rsidP="009D2794">
      <w:pPr>
        <w:spacing w:before="180" w:after="0" w:line="240" w:lineRule="auto"/>
        <w:ind w:left="495" w:hanging="495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Wes Struebing</w:t>
      </w:r>
    </w:p>
    <w:p w14:paraId="5BA599C8" w14:textId="77777777" w:rsidR="009D2794" w:rsidRPr="009D2794" w:rsidRDefault="009D2794" w:rsidP="009D2794">
      <w:pPr>
        <w:spacing w:before="180" w:after="0" w:line="240" w:lineRule="auto"/>
        <w:ind w:left="495" w:hanging="495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Email: Wes.struebing@nexmuv.com</w:t>
      </w:r>
    </w:p>
    <w:p w14:paraId="7B096F49" w14:textId="77777777" w:rsidR="009D2794" w:rsidRPr="009D2794" w:rsidRDefault="009D2794" w:rsidP="009D2794">
      <w:pPr>
        <w:spacing w:before="180" w:after="0" w:line="240" w:lineRule="auto"/>
        <w:ind w:left="495" w:hanging="495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Phone: (405) 413-9499</w:t>
      </w:r>
    </w:p>
    <w:p w14:paraId="33FF375C" w14:textId="77777777" w:rsidR="009D2794" w:rsidRPr="009D2794" w:rsidRDefault="009D2794" w:rsidP="009D2794">
      <w:pPr>
        <w:spacing w:after="0" w:line="240" w:lineRule="auto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60FB9737" w14:textId="77777777" w:rsidR="009D2794" w:rsidRPr="009D2794" w:rsidRDefault="009D2794" w:rsidP="009D2794">
      <w:pPr>
        <w:spacing w:after="0" w:line="240" w:lineRule="auto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Graphics:</w:t>
      </w:r>
    </w:p>
    <w:p w14:paraId="2EE50E2B" w14:textId="77777777" w:rsidR="009D2794" w:rsidRPr="009D2794" w:rsidRDefault="009D2794" w:rsidP="009D2794">
      <w:pPr>
        <w:spacing w:before="180" w:after="0" w:line="240" w:lineRule="auto"/>
        <w:ind w:left="195" w:hanging="195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lastRenderedPageBreak/>
        <w:tab/>
        <w:t>•</w:t>
      </w: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Clean, minimalist design with NexMuv logo.</w:t>
      </w:r>
    </w:p>
    <w:p w14:paraId="245D64C2" w14:textId="77777777" w:rsidR="009D2794" w:rsidRPr="009D2794" w:rsidRDefault="009D2794" w:rsidP="009D2794">
      <w:pPr>
        <w:spacing w:before="180" w:after="0" w:line="240" w:lineRule="auto"/>
        <w:ind w:left="195" w:hanging="195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Background: Smiling movers shaking hands with a customer.</w:t>
      </w:r>
    </w:p>
    <w:p w14:paraId="2DEF37DA" w14:textId="77777777" w:rsidR="009D2794" w:rsidRPr="009D2794" w:rsidRDefault="009D2794" w:rsidP="009D2794">
      <w:pPr>
        <w:spacing w:after="0" w:line="240" w:lineRule="auto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4D3E63B6" w14:textId="77777777" w:rsidR="009D2794" w:rsidRPr="009D2794" w:rsidRDefault="009D2794" w:rsidP="009D2794">
      <w:pPr>
        <w:spacing w:after="0" w:line="240" w:lineRule="auto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Presenter Notes:</w:t>
      </w:r>
    </w:p>
    <w:p w14:paraId="6D841BD3" w14:textId="77777777" w:rsidR="009D2794" w:rsidRPr="009D2794" w:rsidRDefault="009D2794" w:rsidP="009D2794">
      <w:pPr>
        <w:spacing w:before="180" w:after="0" w:line="240" w:lineRule="auto"/>
        <w:ind w:left="195" w:hanging="195"/>
        <w:divId w:val="93326451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•</w:t>
      </w:r>
      <w:r w:rsidRPr="009D2794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 xml:space="preserve">Invite questions: </w:t>
      </w:r>
      <w:r w:rsidRPr="009D2794">
        <w:rPr>
          <w:rFonts w:ascii="UICTFontTextStyleItalicBody" w:hAnsi="UICTFontTextStyleItalicBody" w:cs="Times New Roman"/>
          <w:i/>
          <w:iCs/>
          <w:color w:val="111111"/>
          <w:kern w:val="0"/>
          <w:sz w:val="35"/>
          <w:szCs w:val="35"/>
          <w14:ligatures w14:val="none"/>
        </w:rPr>
        <w:t>“Thanks for your time! What questions can I answer for you about NexMuv?”</w:t>
      </w:r>
    </w:p>
    <w:p w14:paraId="528E48BF" w14:textId="77777777" w:rsidR="00516D53" w:rsidRPr="00516D53" w:rsidRDefault="00516D53" w:rsidP="00516D53">
      <w:pPr>
        <w:spacing w:after="0" w:line="240" w:lineRule="auto"/>
        <w:divId w:val="1536498277"/>
        <w:rPr>
          <w:rFonts w:ascii="Times New Roman" w:hAnsi="Times New Roman" w:cs="Times New Roman"/>
          <w:kern w:val="0"/>
          <w14:ligatures w14:val="none"/>
        </w:rPr>
      </w:pPr>
    </w:p>
    <w:p w14:paraId="3789A546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9"/>
          <w:szCs w:val="39"/>
          <w14:ligatures w14:val="none"/>
        </w:rPr>
      </w:pPr>
      <w:r w:rsidRPr="00516D53">
        <w:rPr>
          <w:rFonts w:ascii=".AppleSystemUIFont" w:hAnsi=".AppleSystemUIFont" w:cs="Times New Roman"/>
          <w:b/>
          <w:bCs/>
          <w:color w:val="111111"/>
          <w:kern w:val="0"/>
          <w:sz w:val="39"/>
          <w:szCs w:val="39"/>
          <w14:ligatures w14:val="none"/>
        </w:rPr>
        <w:t>Design &amp; Branding Enhancements for Proposal &amp; Objection Slides:</w:t>
      </w:r>
    </w:p>
    <w:p w14:paraId="369638C2" w14:textId="77777777" w:rsidR="00516D53" w:rsidRPr="00516D53" w:rsidRDefault="00516D53" w:rsidP="00516D53">
      <w:pPr>
        <w:spacing w:after="0" w:line="240" w:lineRule="auto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</w:p>
    <w:p w14:paraId="3C0C4B82" w14:textId="77777777" w:rsidR="00516D53" w:rsidRPr="00516D53" w:rsidRDefault="00516D53" w:rsidP="00516D53">
      <w:pPr>
        <w:spacing w:before="180" w:after="0" w:line="240" w:lineRule="auto"/>
        <w:ind w:left="420" w:hanging="420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1.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Color Scheme: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NexMuv colors for consistent branding.</w:t>
      </w:r>
    </w:p>
    <w:p w14:paraId="3EB99CAF" w14:textId="77777777" w:rsidR="00516D53" w:rsidRPr="00516D53" w:rsidRDefault="00516D53" w:rsidP="00516D53">
      <w:pPr>
        <w:spacing w:before="180" w:after="0" w:line="240" w:lineRule="auto"/>
        <w:ind w:left="420" w:hanging="420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2.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Visual Hierarchy: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Use bold headers and icons for clarity.</w:t>
      </w:r>
    </w:p>
    <w:p w14:paraId="71BCB2F9" w14:textId="77777777" w:rsidR="00516D53" w:rsidRPr="00516D53" w:rsidRDefault="00516D53" w:rsidP="00516D53">
      <w:pPr>
        <w:spacing w:before="180" w:after="0" w:line="240" w:lineRule="auto"/>
        <w:ind w:left="420" w:hanging="420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3.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Engaging Graphics: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Graphs, flowcharts, and icons to illustrate key points.</w:t>
      </w:r>
    </w:p>
    <w:p w14:paraId="6F2AECA5" w14:textId="77777777" w:rsidR="00516D53" w:rsidRPr="00516D53" w:rsidRDefault="00516D53" w:rsidP="00516D53">
      <w:pPr>
        <w:spacing w:before="180" w:after="0" w:line="240" w:lineRule="auto"/>
        <w:ind w:left="420" w:hanging="420"/>
        <w:divId w:val="1536498277"/>
        <w:rPr>
          <w:rFonts w:ascii=".AppleSystemUIFont" w:hAnsi=".AppleSystemUIFont" w:cs="Times New Roman"/>
          <w:color w:val="111111"/>
          <w:kern w:val="0"/>
          <w:sz w:val="35"/>
          <w:szCs w:val="35"/>
          <w14:ligatures w14:val="none"/>
        </w:rPr>
      </w:pP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  <w:t>4.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ab/>
      </w:r>
      <w:r w:rsidRPr="00516D53">
        <w:rPr>
          <w:rFonts w:ascii="UICTFontTextStyleBody" w:hAnsi="UICTFontTextStyleBody" w:cs="Times New Roman"/>
          <w:b/>
          <w:bCs/>
          <w:color w:val="111111"/>
          <w:kern w:val="0"/>
          <w:sz w:val="35"/>
          <w:szCs w:val="35"/>
          <w14:ligatures w14:val="none"/>
        </w:rPr>
        <w:t>Animations:</w:t>
      </w:r>
      <w:r w:rsidRPr="00516D53">
        <w:rPr>
          <w:rFonts w:ascii="UICTFontTextStyleBody" w:hAnsi="UICTFontTextStyleBody" w:cs="Times New Roman"/>
          <w:color w:val="111111"/>
          <w:kern w:val="0"/>
          <w:sz w:val="35"/>
          <w:szCs w:val="35"/>
          <w14:ligatures w14:val="none"/>
        </w:rPr>
        <w:t xml:space="preserve"> Subtle reveals for bullets and graphics to keep the presentation dynamic.</w:t>
      </w:r>
    </w:p>
    <w:p w14:paraId="5CF1D93A" w14:textId="77777777" w:rsidR="00743197" w:rsidRPr="009B675A" w:rsidRDefault="00743197" w:rsidP="007457CD">
      <w:pPr>
        <w:spacing w:after="0" w:line="240" w:lineRule="auto"/>
        <w:divId w:val="1915890989"/>
        <w:rPr>
          <w:rFonts w:asciiTheme="majorHAnsi" w:hAnsiTheme="majorHAnsi"/>
        </w:rPr>
      </w:pPr>
    </w:p>
    <w:sectPr w:rsidR="00743197" w:rsidRPr="009B67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panose1 w:val="020B00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roman"/>
    <w:pitch w:val="default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  <w:font w:name="UICTFontTextStyleItalicBody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75A"/>
    <w:rsid w:val="0007045B"/>
    <w:rsid w:val="000803D7"/>
    <w:rsid w:val="000E5BDD"/>
    <w:rsid w:val="000E7665"/>
    <w:rsid w:val="001032F8"/>
    <w:rsid w:val="00143889"/>
    <w:rsid w:val="001B5112"/>
    <w:rsid w:val="00211AFE"/>
    <w:rsid w:val="002C1C07"/>
    <w:rsid w:val="003B3717"/>
    <w:rsid w:val="00421CD8"/>
    <w:rsid w:val="00516D53"/>
    <w:rsid w:val="005F685E"/>
    <w:rsid w:val="005F777A"/>
    <w:rsid w:val="006074BA"/>
    <w:rsid w:val="006568FC"/>
    <w:rsid w:val="00666B14"/>
    <w:rsid w:val="006B07C6"/>
    <w:rsid w:val="006E783A"/>
    <w:rsid w:val="00743197"/>
    <w:rsid w:val="007457CD"/>
    <w:rsid w:val="00831B05"/>
    <w:rsid w:val="008556B0"/>
    <w:rsid w:val="00924DB1"/>
    <w:rsid w:val="009B675A"/>
    <w:rsid w:val="009D2794"/>
    <w:rsid w:val="00A20B93"/>
    <w:rsid w:val="00A47871"/>
    <w:rsid w:val="00A51C7E"/>
    <w:rsid w:val="00A7217C"/>
    <w:rsid w:val="00AA579A"/>
    <w:rsid w:val="00AD52D5"/>
    <w:rsid w:val="00BA2370"/>
    <w:rsid w:val="00C33643"/>
    <w:rsid w:val="00F31543"/>
    <w:rsid w:val="00FB0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76707D"/>
  <w15:chartTrackingRefBased/>
  <w15:docId w15:val="{CCE9A049-2DDD-B947-8388-6CA6C00D2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67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67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67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67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67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67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67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67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67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7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67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67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67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67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7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7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7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7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67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67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67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67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67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67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67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67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67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67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675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9B675A"/>
    <w:pPr>
      <w:spacing w:before="180" w:after="0" w:line="240" w:lineRule="auto"/>
      <w:ind w:left="195" w:hanging="195"/>
    </w:pPr>
    <w:rPr>
      <w:rFonts w:ascii=".AppleSystemUIFont" w:hAnsi=".AppleSystemUIFont" w:cs="Times New Roman"/>
      <w:color w:val="111111"/>
      <w:kern w:val="0"/>
      <w:sz w:val="35"/>
      <w:szCs w:val="35"/>
      <w14:ligatures w14:val="none"/>
    </w:rPr>
  </w:style>
  <w:style w:type="character" w:customStyle="1" w:styleId="s1">
    <w:name w:val="s1"/>
    <w:basedOn w:val="DefaultParagraphFont"/>
    <w:rsid w:val="009B675A"/>
    <w:rPr>
      <w:rFonts w:ascii="UICTFontTextStyleBody" w:hAnsi="UICTFontTextStyleBody" w:hint="default"/>
      <w:b w:val="0"/>
      <w:bCs w:val="0"/>
      <w:i w:val="0"/>
      <w:iCs w:val="0"/>
      <w:sz w:val="35"/>
      <w:szCs w:val="35"/>
    </w:rPr>
  </w:style>
  <w:style w:type="character" w:customStyle="1" w:styleId="s2">
    <w:name w:val="s2"/>
    <w:basedOn w:val="DefaultParagraphFont"/>
    <w:rsid w:val="009B675A"/>
    <w:rPr>
      <w:rFonts w:ascii="UICTFontTextStyleItalicBody" w:hAnsi="UICTFontTextStyleItalicBody" w:hint="default"/>
      <w:b w:val="0"/>
      <w:bCs w:val="0"/>
      <w:i/>
      <w:iCs/>
      <w:sz w:val="35"/>
      <w:szCs w:val="35"/>
    </w:rPr>
  </w:style>
  <w:style w:type="character" w:customStyle="1" w:styleId="apple-tab-span">
    <w:name w:val="apple-tab-span"/>
    <w:basedOn w:val="DefaultParagraphFont"/>
    <w:rsid w:val="009B675A"/>
  </w:style>
  <w:style w:type="paragraph" w:customStyle="1" w:styleId="p2">
    <w:name w:val="p2"/>
    <w:basedOn w:val="Normal"/>
    <w:rsid w:val="006E783A"/>
    <w:pPr>
      <w:spacing w:after="0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p3">
    <w:name w:val="p3"/>
    <w:basedOn w:val="Normal"/>
    <w:rsid w:val="006E783A"/>
    <w:pPr>
      <w:spacing w:after="0" w:line="240" w:lineRule="auto"/>
    </w:pPr>
    <w:rPr>
      <w:rFonts w:ascii=".AppleSystemUIFont" w:hAnsi=".AppleSystemUIFont" w:cs="Times New Roman"/>
      <w:color w:val="111111"/>
      <w:kern w:val="0"/>
      <w:sz w:val="39"/>
      <w:szCs w:val="39"/>
      <w14:ligatures w14:val="none"/>
    </w:rPr>
  </w:style>
  <w:style w:type="paragraph" w:customStyle="1" w:styleId="p4">
    <w:name w:val="p4"/>
    <w:basedOn w:val="Normal"/>
    <w:rsid w:val="006E783A"/>
    <w:pPr>
      <w:spacing w:after="0" w:line="240" w:lineRule="auto"/>
    </w:pPr>
    <w:rPr>
      <w:rFonts w:ascii=".AppleSystemUIFont" w:hAnsi=".AppleSystemUIFont" w:cs="Times New Roman"/>
      <w:color w:val="111111"/>
      <w:kern w:val="0"/>
      <w:sz w:val="35"/>
      <w:szCs w:val="35"/>
      <w14:ligatures w14:val="none"/>
    </w:rPr>
  </w:style>
  <w:style w:type="paragraph" w:customStyle="1" w:styleId="p5">
    <w:name w:val="p5"/>
    <w:basedOn w:val="Normal"/>
    <w:rsid w:val="006E783A"/>
    <w:pPr>
      <w:spacing w:before="180" w:after="0" w:line="240" w:lineRule="auto"/>
      <w:ind w:left="195" w:hanging="195"/>
    </w:pPr>
    <w:rPr>
      <w:rFonts w:ascii=".AppleSystemUIFont" w:hAnsi=".AppleSystemUIFont" w:cs="Times New Roman"/>
      <w:color w:val="111111"/>
      <w:kern w:val="0"/>
      <w:sz w:val="35"/>
      <w:szCs w:val="35"/>
      <w14:ligatures w14:val="none"/>
    </w:rPr>
  </w:style>
  <w:style w:type="paragraph" w:customStyle="1" w:styleId="p6">
    <w:name w:val="p6"/>
    <w:basedOn w:val="Normal"/>
    <w:rsid w:val="006E783A"/>
    <w:pPr>
      <w:spacing w:before="180" w:after="0" w:line="240" w:lineRule="auto"/>
      <w:ind w:left="420" w:hanging="420"/>
    </w:pPr>
    <w:rPr>
      <w:rFonts w:ascii=".AppleSystemUIFont" w:hAnsi=".AppleSystemUIFont" w:cs="Times New Roman"/>
      <w:color w:val="111111"/>
      <w:kern w:val="0"/>
      <w:sz w:val="35"/>
      <w:szCs w:val="35"/>
      <w14:ligatures w14:val="none"/>
    </w:rPr>
  </w:style>
  <w:style w:type="paragraph" w:customStyle="1" w:styleId="p7">
    <w:name w:val="p7"/>
    <w:basedOn w:val="Normal"/>
    <w:rsid w:val="006E783A"/>
    <w:pPr>
      <w:spacing w:before="180" w:after="0" w:line="240" w:lineRule="auto"/>
      <w:ind w:left="495" w:hanging="495"/>
    </w:pPr>
    <w:rPr>
      <w:rFonts w:ascii=".AppleSystemUIFont" w:hAnsi=".AppleSystemUIFont" w:cs="Times New Roman"/>
      <w:color w:val="111111"/>
      <w:kern w:val="0"/>
      <w:sz w:val="35"/>
      <w:szCs w:val="35"/>
      <w14:ligatures w14:val="none"/>
    </w:rPr>
  </w:style>
  <w:style w:type="paragraph" w:customStyle="1" w:styleId="p8">
    <w:name w:val="p8"/>
    <w:basedOn w:val="Normal"/>
    <w:rsid w:val="006E783A"/>
    <w:pPr>
      <w:spacing w:before="180" w:after="0" w:line="240" w:lineRule="auto"/>
      <w:ind w:left="720" w:hanging="720"/>
    </w:pPr>
    <w:rPr>
      <w:rFonts w:ascii=".AppleSystemUIFont" w:hAnsi=".AppleSystemUIFont" w:cs="Times New Roman"/>
      <w:color w:val="111111"/>
      <w:kern w:val="0"/>
      <w:sz w:val="35"/>
      <w:szCs w:val="35"/>
      <w14:ligatures w14:val="none"/>
    </w:rPr>
  </w:style>
  <w:style w:type="character" w:customStyle="1" w:styleId="s4">
    <w:name w:val="s4"/>
    <w:basedOn w:val="DefaultParagraphFont"/>
    <w:rsid w:val="006E783A"/>
    <w:rPr>
      <w:b/>
      <w:bCs/>
      <w:i w:val="0"/>
      <w:iCs w:val="0"/>
      <w:sz w:val="39"/>
      <w:szCs w:val="39"/>
    </w:rPr>
  </w:style>
  <w:style w:type="character" w:customStyle="1" w:styleId="s5">
    <w:name w:val="s5"/>
    <w:basedOn w:val="DefaultParagraphFont"/>
    <w:rsid w:val="006E783A"/>
    <w:rPr>
      <w:rFonts w:ascii="UICTFontTextStyleItalicBody" w:hAnsi="UICTFontTextStyleItalicBody" w:hint="default"/>
      <w:b w:val="0"/>
      <w:bCs w:val="0"/>
      <w:i/>
      <w:iCs/>
      <w:sz w:val="35"/>
      <w:szCs w:val="35"/>
    </w:rPr>
  </w:style>
  <w:style w:type="character" w:customStyle="1" w:styleId="s3">
    <w:name w:val="s3"/>
    <w:basedOn w:val="DefaultParagraphFont"/>
    <w:rsid w:val="00A51C7E"/>
    <w:rPr>
      <w:rFonts w:ascii="UICTFontTextStyleBody" w:hAnsi="UICTFontTextStyleBody" w:hint="default"/>
      <w:b/>
      <w:bCs/>
      <w:i w:val="0"/>
      <w:iCs w:val="0"/>
      <w:sz w:val="35"/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33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9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13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06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2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86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4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19</Pages>
  <Words>2084</Words>
  <Characters>11883</Characters>
  <Application>Microsoft Office Word</Application>
  <DocSecurity>0</DocSecurity>
  <Lines>99</Lines>
  <Paragraphs>27</Paragraphs>
  <ScaleCrop>false</ScaleCrop>
  <Company/>
  <LinksUpToDate>false</LinksUpToDate>
  <CharactersWithSpaces>13940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33</cp:revision>
  <dcterms:created xsi:type="dcterms:W3CDTF">2024-12-01T23:41:00Z</dcterms:created>
  <dcterms:modified xsi:type="dcterms:W3CDTF">2024-12-02T00:21:00Z</dcterms:modified>
</cp:coreProperties>
</file>