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5B3B0D" w14:textId="77777777" w:rsidR="00F8556F" w:rsidRDefault="00F8556F"/>
    <w:p w14:paraId="6DF530D8" w14:textId="77777777" w:rsidR="00F8556F" w:rsidRPr="00E71989" w:rsidRDefault="00F8556F">
      <w:pPr>
        <w:rPr>
          <w:rFonts w:ascii="Adobe Garamond Pro" w:hAnsi="Adobe Garamond Pro" w:cs="Adobe Arabic"/>
        </w:rPr>
      </w:pPr>
      <w:r w:rsidRPr="00E71989">
        <w:rPr>
          <w:rFonts w:ascii="Adobe Garamond Pro" w:hAnsi="Adobe Garamond Pro" w:cs="Adobe Arabic"/>
        </w:rPr>
        <w:t>Front page:</w:t>
      </w:r>
    </w:p>
    <w:p w14:paraId="725FC77A" w14:textId="77777777" w:rsidR="00F8556F" w:rsidRPr="00E71989" w:rsidRDefault="00F8556F">
      <w:pPr>
        <w:rPr>
          <w:rFonts w:ascii="Adobe Garamond Pro" w:hAnsi="Adobe Garamond Pro" w:cs="Adobe Arabic"/>
        </w:rPr>
      </w:pPr>
    </w:p>
    <w:p w14:paraId="5F747AA5" w14:textId="77777777" w:rsidR="00F8556F" w:rsidRPr="00E71989" w:rsidRDefault="00F8556F">
      <w:pPr>
        <w:rPr>
          <w:rFonts w:ascii="Adobe Garamond Pro" w:hAnsi="Adobe Garamond Pro" w:cs="Adobe Arabic"/>
        </w:rPr>
      </w:pPr>
    </w:p>
    <w:p w14:paraId="1291F85E" w14:textId="77777777" w:rsidR="00F8556F" w:rsidRPr="00E71989" w:rsidRDefault="00F8556F">
      <w:pPr>
        <w:rPr>
          <w:rFonts w:ascii="Adobe Garamond Pro" w:hAnsi="Adobe Garamond Pro" w:cs="Adobe Arabic"/>
        </w:rPr>
      </w:pPr>
      <w:r w:rsidRPr="00E71989">
        <w:rPr>
          <w:rFonts w:ascii="Adobe Garamond Pro" w:hAnsi="Adobe Garamond Pro" w:cs="Adobe Arabic"/>
        </w:rPr>
        <w:t>Photo with logo and the following testimonial</w:t>
      </w:r>
    </w:p>
    <w:p w14:paraId="04F1DB42" w14:textId="77777777" w:rsidR="00F8556F" w:rsidRPr="00E71989" w:rsidRDefault="00F8556F">
      <w:pPr>
        <w:rPr>
          <w:rFonts w:ascii="Adobe Garamond Pro" w:hAnsi="Adobe Garamond Pro" w:cs="Adobe Arabic"/>
        </w:rPr>
      </w:pPr>
    </w:p>
    <w:p w14:paraId="4D7533CA" w14:textId="77777777" w:rsidR="00F8556F" w:rsidRPr="00E71989" w:rsidRDefault="00F8556F">
      <w:pPr>
        <w:rPr>
          <w:rFonts w:ascii="Adobe Garamond Pro" w:hAnsi="Adobe Garamond Pro" w:cs="Adobe Arabic"/>
        </w:rPr>
      </w:pPr>
      <w:r w:rsidRPr="00E71989">
        <w:rPr>
          <w:rFonts w:ascii="Adobe Garamond Pro" w:hAnsi="Adobe Garamond Pro" w:cs="Adobe Arabic"/>
        </w:rPr>
        <w:t xml:space="preserve">“I </w:t>
      </w:r>
      <w:proofErr w:type="gramStart"/>
      <w:r w:rsidRPr="00E71989">
        <w:rPr>
          <w:rFonts w:ascii="Adobe Garamond Pro" w:hAnsi="Adobe Garamond Pro" w:cs="Adobe Arabic"/>
        </w:rPr>
        <w:t>cant</w:t>
      </w:r>
      <w:proofErr w:type="gramEnd"/>
      <w:r w:rsidRPr="00E71989">
        <w:rPr>
          <w:rFonts w:ascii="Adobe Garamond Pro" w:hAnsi="Adobe Garamond Pro" w:cs="Adobe Arabic"/>
        </w:rPr>
        <w:t xml:space="preserve"> imagine a better ambassador for the subcontinent or the Himalayas and anyone fortunate to travel with them will be richer for the experience”.</w:t>
      </w:r>
    </w:p>
    <w:p w14:paraId="2450AACB" w14:textId="77777777" w:rsidR="00F8556F" w:rsidRPr="00E71989" w:rsidRDefault="00F8556F">
      <w:pPr>
        <w:rPr>
          <w:rFonts w:ascii="Adobe Garamond Pro" w:hAnsi="Adobe Garamond Pro" w:cs="Adobe Arabic"/>
        </w:rPr>
      </w:pPr>
    </w:p>
    <w:p w14:paraId="45B5027D" w14:textId="77777777" w:rsidR="00F8556F" w:rsidRPr="00E71989" w:rsidRDefault="00F8556F" w:rsidP="00E71989">
      <w:pPr>
        <w:jc w:val="center"/>
        <w:rPr>
          <w:rFonts w:ascii="Adobe Garamond Pro" w:hAnsi="Adobe Garamond Pro" w:cs="Adobe Arabic"/>
        </w:rPr>
      </w:pPr>
      <w:proofErr w:type="spellStart"/>
      <w:r w:rsidRPr="00E71989">
        <w:rPr>
          <w:rFonts w:ascii="Adobe Garamond Pro" w:hAnsi="Adobe Garamond Pro" w:cs="Adobe Arabic"/>
        </w:rPr>
        <w:t>Macduff</w:t>
      </w:r>
      <w:proofErr w:type="spellEnd"/>
      <w:r w:rsidRPr="00E71989">
        <w:rPr>
          <w:rFonts w:ascii="Adobe Garamond Pro" w:hAnsi="Adobe Garamond Pro" w:cs="Adobe Arabic"/>
        </w:rPr>
        <w:t xml:space="preserve"> Everton,</w:t>
      </w:r>
    </w:p>
    <w:p w14:paraId="4C2D5FF5" w14:textId="77777777" w:rsidR="00F8556F" w:rsidRPr="00E71989" w:rsidRDefault="00F8556F" w:rsidP="00E71989">
      <w:pPr>
        <w:jc w:val="center"/>
        <w:rPr>
          <w:rFonts w:ascii="Adobe Garamond Pro" w:hAnsi="Adobe Garamond Pro" w:cs="Adobe Arabic"/>
        </w:rPr>
      </w:pPr>
      <w:r w:rsidRPr="00E71989">
        <w:rPr>
          <w:rFonts w:ascii="Adobe Garamond Pro" w:hAnsi="Adobe Garamond Pro" w:cs="Adobe Arabic"/>
        </w:rPr>
        <w:t>Contributing Editor,</w:t>
      </w:r>
    </w:p>
    <w:p w14:paraId="03C71F16" w14:textId="77777777" w:rsidR="00F8556F" w:rsidRPr="00E71989" w:rsidRDefault="00F8556F" w:rsidP="00E71989">
      <w:pPr>
        <w:jc w:val="center"/>
        <w:rPr>
          <w:rFonts w:ascii="Adobe Garamond Pro" w:hAnsi="Adobe Garamond Pro" w:cs="Adobe Arabic"/>
        </w:rPr>
      </w:pPr>
      <w:proofErr w:type="gramStart"/>
      <w:r w:rsidRPr="00E71989">
        <w:rPr>
          <w:rFonts w:ascii="Adobe Garamond Pro" w:hAnsi="Adobe Garamond Pro" w:cs="Adobe Arabic"/>
        </w:rPr>
        <w:t>National Geographic Travellers magazine.</w:t>
      </w:r>
      <w:proofErr w:type="gramEnd"/>
    </w:p>
    <w:p w14:paraId="090043BF" w14:textId="77777777" w:rsidR="00F8556F" w:rsidRPr="00E71989" w:rsidRDefault="00F8556F" w:rsidP="00E71989">
      <w:pPr>
        <w:jc w:val="center"/>
        <w:rPr>
          <w:rFonts w:ascii="Adobe Garamond Pro" w:hAnsi="Adobe Garamond Pro" w:cs="Adobe Arabic"/>
        </w:rPr>
      </w:pPr>
    </w:p>
    <w:p w14:paraId="6A33A511" w14:textId="77777777" w:rsidR="00F8556F" w:rsidRPr="00E71989" w:rsidRDefault="00F8556F">
      <w:pPr>
        <w:rPr>
          <w:rFonts w:ascii="Adobe Garamond Pro" w:hAnsi="Adobe Garamond Pro" w:cs="Adobe Arabic"/>
        </w:rPr>
      </w:pPr>
    </w:p>
    <w:p w14:paraId="5A505D3C" w14:textId="77777777" w:rsidR="00163548" w:rsidRPr="00E71989" w:rsidRDefault="00163548">
      <w:pPr>
        <w:rPr>
          <w:rFonts w:ascii="Adobe Garamond Pro" w:hAnsi="Adobe Garamond Pro" w:cs="Adobe Arabic"/>
        </w:rPr>
      </w:pPr>
      <w:r w:rsidRPr="00E71989">
        <w:rPr>
          <w:rFonts w:ascii="Adobe Garamond Pro" w:hAnsi="Adobe Garamond Pro" w:cs="Adobe Arabic"/>
        </w:rPr>
        <w:t>Other pages:</w:t>
      </w:r>
    </w:p>
    <w:p w14:paraId="58159B64" w14:textId="77777777" w:rsidR="00163548" w:rsidRPr="00E71989" w:rsidRDefault="00163548">
      <w:pPr>
        <w:rPr>
          <w:rFonts w:ascii="Adobe Garamond Pro" w:hAnsi="Adobe Garamond Pro" w:cs="Adobe Arabic"/>
        </w:rPr>
      </w:pPr>
    </w:p>
    <w:p w14:paraId="4FF727F0" w14:textId="77777777" w:rsidR="00163548" w:rsidRPr="00E71989" w:rsidRDefault="00163548">
      <w:pPr>
        <w:rPr>
          <w:rFonts w:ascii="Adobe Garamond Pro" w:hAnsi="Adobe Garamond Pro" w:cs="Adobe Arabic"/>
        </w:rPr>
      </w:pPr>
    </w:p>
    <w:p w14:paraId="57C40F82" w14:textId="77777777" w:rsidR="0061605D" w:rsidRPr="00E71989" w:rsidRDefault="009723C1">
      <w:pPr>
        <w:rPr>
          <w:rFonts w:ascii="Adobe Garamond Pro" w:hAnsi="Adobe Garamond Pro" w:cs="Adobe Arabic"/>
        </w:rPr>
      </w:pPr>
      <w:r w:rsidRPr="00E71989">
        <w:rPr>
          <w:rFonts w:ascii="Adobe Garamond Pro" w:hAnsi="Adobe Garamond Pro" w:cs="Adobe Arabic"/>
        </w:rPr>
        <w:t>About Us:</w:t>
      </w:r>
    </w:p>
    <w:p w14:paraId="1793C898" w14:textId="77777777" w:rsidR="009723C1" w:rsidRPr="00E71989" w:rsidRDefault="009723C1">
      <w:pPr>
        <w:rPr>
          <w:rFonts w:ascii="Adobe Garamond Pro" w:hAnsi="Adobe Garamond Pro" w:cs="Adobe Arabic"/>
        </w:rPr>
      </w:pPr>
    </w:p>
    <w:p w14:paraId="1B8324F2" w14:textId="77777777" w:rsidR="008B52DF" w:rsidRPr="00E71989" w:rsidRDefault="008B52DF" w:rsidP="008B52DF">
      <w:pPr>
        <w:rPr>
          <w:rFonts w:ascii="Adobe Garamond Pro" w:eastAsia="Times New Roman" w:hAnsi="Adobe Garamond Pro" w:cs="Adobe Arabic"/>
          <w:sz w:val="20"/>
          <w:szCs w:val="20"/>
        </w:rPr>
      </w:pPr>
      <w:r w:rsidRPr="00E71989">
        <w:rPr>
          <w:rFonts w:ascii="Adobe Garamond Pro" w:eastAsia="Times New Roman" w:hAnsi="Adobe Garamond Pro" w:cs="Adobe Arabic"/>
          <w:sz w:val="20"/>
          <w:szCs w:val="20"/>
        </w:rPr>
        <w:t xml:space="preserve">Welcome to </w:t>
      </w:r>
      <w:r w:rsidRPr="00E71989">
        <w:rPr>
          <w:rFonts w:ascii="Adobe Garamond Pro" w:eastAsia="Times New Roman" w:hAnsi="Adobe Garamond Pro" w:cs="Adobe Arabic"/>
          <w:b/>
          <w:bCs/>
          <w:sz w:val="20"/>
          <w:szCs w:val="20"/>
        </w:rPr>
        <w:t>Roam Beyond</w:t>
      </w:r>
      <w:r w:rsidR="00163548" w:rsidRPr="00E71989">
        <w:rPr>
          <w:rFonts w:ascii="Adobe Garamond Pro" w:eastAsia="Times New Roman" w:hAnsi="Adobe Garamond Pro" w:cs="Adobe Arabic"/>
          <w:sz w:val="20"/>
          <w:szCs w:val="20"/>
        </w:rPr>
        <w:t>, your local specialists and gateway</w:t>
      </w:r>
      <w:r w:rsidRPr="00E71989">
        <w:rPr>
          <w:rFonts w:ascii="Adobe Garamond Pro" w:eastAsia="Times New Roman" w:hAnsi="Adobe Garamond Pro" w:cs="Adobe Arabic"/>
          <w:sz w:val="20"/>
          <w:szCs w:val="20"/>
        </w:rPr>
        <w:t xml:space="preserve"> to the breath taking beauty of the Sikkim Himalayas. With over two decades of experience in </w:t>
      </w:r>
      <w:r w:rsidR="00E71989">
        <w:rPr>
          <w:rFonts w:ascii="Adobe Garamond Pro" w:eastAsia="Times New Roman" w:hAnsi="Adobe Garamond Pro" w:cs="Adobe Arabic"/>
          <w:sz w:val="20"/>
          <w:szCs w:val="20"/>
        </w:rPr>
        <w:t>crafting unforgettable cultural tours/</w:t>
      </w:r>
      <w:r w:rsidRPr="00E71989">
        <w:rPr>
          <w:rFonts w:ascii="Adobe Garamond Pro" w:eastAsia="Times New Roman" w:hAnsi="Adobe Garamond Pro" w:cs="Adobe Arabic"/>
          <w:sz w:val="20"/>
          <w:szCs w:val="20"/>
        </w:rPr>
        <w:t>treks</w:t>
      </w:r>
      <w:r w:rsidR="00E71989">
        <w:rPr>
          <w:rFonts w:ascii="Adobe Garamond Pro" w:eastAsia="Times New Roman" w:hAnsi="Adobe Garamond Pro" w:cs="Adobe Arabic"/>
          <w:sz w:val="20"/>
          <w:szCs w:val="20"/>
        </w:rPr>
        <w:t xml:space="preserve"> as well as study</w:t>
      </w:r>
      <w:r w:rsidR="00B921CE">
        <w:rPr>
          <w:rFonts w:ascii="Adobe Garamond Pro" w:eastAsia="Times New Roman" w:hAnsi="Adobe Garamond Pro" w:cs="Adobe Arabic"/>
          <w:sz w:val="20"/>
          <w:szCs w:val="20"/>
        </w:rPr>
        <w:t xml:space="preserve"> abroad programs</w:t>
      </w:r>
      <w:r w:rsidRPr="00E71989">
        <w:rPr>
          <w:rFonts w:ascii="Adobe Garamond Pro" w:eastAsia="Times New Roman" w:hAnsi="Adobe Garamond Pro" w:cs="Adobe Arabic"/>
          <w:sz w:val="20"/>
          <w:szCs w:val="20"/>
        </w:rPr>
        <w:t>, we specialize in providing world-class adventures</w:t>
      </w:r>
      <w:r w:rsidR="00B921CE">
        <w:rPr>
          <w:rFonts w:ascii="Adobe Garamond Pro" w:eastAsia="Times New Roman" w:hAnsi="Adobe Garamond Pro" w:cs="Adobe Arabic"/>
          <w:sz w:val="20"/>
          <w:szCs w:val="20"/>
        </w:rPr>
        <w:t xml:space="preserve"> &amp; programs</w:t>
      </w:r>
      <w:r w:rsidRPr="00E71989">
        <w:rPr>
          <w:rFonts w:ascii="Adobe Garamond Pro" w:eastAsia="Times New Roman" w:hAnsi="Adobe Garamond Pro" w:cs="Adobe Arabic"/>
          <w:sz w:val="20"/>
          <w:szCs w:val="20"/>
        </w:rPr>
        <w:t xml:space="preserve"> tailored to your desires. Base</w:t>
      </w:r>
      <w:r w:rsidR="006C613E">
        <w:rPr>
          <w:rFonts w:ascii="Adobe Garamond Pro" w:eastAsia="Times New Roman" w:hAnsi="Adobe Garamond Pro" w:cs="Adobe Arabic"/>
          <w:sz w:val="20"/>
          <w:szCs w:val="20"/>
        </w:rPr>
        <w:t>d locally in the heart of the Indian Himalayas</w:t>
      </w:r>
      <w:bookmarkStart w:id="0" w:name="_GoBack"/>
      <w:bookmarkEnd w:id="0"/>
      <w:r w:rsidRPr="00E71989">
        <w:rPr>
          <w:rFonts w:ascii="Adobe Garamond Pro" w:eastAsia="Times New Roman" w:hAnsi="Adobe Garamond Pro" w:cs="Adobe Arabic"/>
          <w:sz w:val="20"/>
          <w:szCs w:val="20"/>
        </w:rPr>
        <w:t>, our deep-rooted knowledge and connections ensure that you experience the very best of the region at affordable prices. We’ve proudly collaborated with esteemed organizations like Outside Magazine, Summit, LA Travel, and the Italian Alpine Club, all of which attest to our dedication to excellence and personalized service. Let us guide you through the stunning landscapes and rich culture of the Himalayas, creating memories that will last a lifetime.</w:t>
      </w:r>
    </w:p>
    <w:p w14:paraId="112D1476" w14:textId="77777777" w:rsidR="00F8556F" w:rsidRPr="00E71989" w:rsidRDefault="00F8556F" w:rsidP="008B52DF">
      <w:pPr>
        <w:rPr>
          <w:rFonts w:ascii="Adobe Garamond Pro" w:eastAsia="Times New Roman" w:hAnsi="Adobe Garamond Pro" w:cs="Adobe Arabic"/>
          <w:sz w:val="20"/>
          <w:szCs w:val="20"/>
        </w:rPr>
      </w:pPr>
    </w:p>
    <w:p w14:paraId="09769D5B" w14:textId="77777777" w:rsidR="00F8556F" w:rsidRPr="00E71989" w:rsidRDefault="00F8556F" w:rsidP="008B52DF">
      <w:pPr>
        <w:rPr>
          <w:rFonts w:ascii="Adobe Garamond Pro" w:eastAsia="Times New Roman" w:hAnsi="Adobe Garamond Pro" w:cs="Adobe Arabic"/>
          <w:sz w:val="20"/>
          <w:szCs w:val="20"/>
        </w:rPr>
      </w:pPr>
    </w:p>
    <w:p w14:paraId="267F5F29" w14:textId="77777777" w:rsidR="00F8556F" w:rsidRPr="00E71989" w:rsidRDefault="00F8556F" w:rsidP="008B52DF">
      <w:pPr>
        <w:rPr>
          <w:rFonts w:ascii="Adobe Garamond Pro" w:eastAsia="Times New Roman" w:hAnsi="Adobe Garamond Pro" w:cs="Adobe Arabic"/>
          <w:sz w:val="20"/>
          <w:szCs w:val="20"/>
        </w:rPr>
      </w:pPr>
      <w:r w:rsidRPr="00E71989">
        <w:rPr>
          <w:rFonts w:ascii="Adobe Garamond Pro" w:eastAsia="Times New Roman" w:hAnsi="Adobe Garamond Pro" w:cs="Adobe Arabic"/>
          <w:sz w:val="20"/>
          <w:szCs w:val="20"/>
        </w:rPr>
        <w:t>Destinations:</w:t>
      </w:r>
    </w:p>
    <w:p w14:paraId="7F727D16" w14:textId="77777777" w:rsidR="00F8556F" w:rsidRPr="00E71989" w:rsidRDefault="00F8556F" w:rsidP="008B52DF">
      <w:pPr>
        <w:rPr>
          <w:rFonts w:ascii="Adobe Garamond Pro" w:eastAsia="Times New Roman" w:hAnsi="Adobe Garamond Pro" w:cs="Adobe Arabic"/>
          <w:sz w:val="20"/>
          <w:szCs w:val="20"/>
        </w:rPr>
      </w:pPr>
    </w:p>
    <w:p w14:paraId="6635A2FC" w14:textId="77777777" w:rsidR="00F8556F" w:rsidRPr="00E71989" w:rsidRDefault="00F8556F" w:rsidP="008B52DF">
      <w:pPr>
        <w:rPr>
          <w:rFonts w:ascii="Adobe Garamond Pro" w:eastAsia="Times New Roman" w:hAnsi="Adobe Garamond Pro" w:cs="Adobe Arabic"/>
          <w:sz w:val="20"/>
          <w:szCs w:val="20"/>
        </w:rPr>
      </w:pPr>
      <w:r w:rsidRPr="00E71989">
        <w:rPr>
          <w:rFonts w:ascii="Adobe Garamond Pro" w:eastAsia="Times New Roman" w:hAnsi="Adobe Garamond Pro" w:cs="Adobe Arabic"/>
          <w:sz w:val="20"/>
          <w:szCs w:val="20"/>
        </w:rPr>
        <w:t>SIKKIM</w:t>
      </w:r>
    </w:p>
    <w:p w14:paraId="32BA9043" w14:textId="77777777" w:rsidR="00F8556F" w:rsidRPr="00E71989" w:rsidRDefault="00163548" w:rsidP="00F8556F">
      <w:pPr>
        <w:pStyle w:val="NormalWeb"/>
        <w:rPr>
          <w:rFonts w:ascii="Adobe Garamond Pro" w:hAnsi="Adobe Garamond Pro" w:cs="Adobe Arabic"/>
        </w:rPr>
      </w:pPr>
      <w:r w:rsidRPr="00E71989">
        <w:rPr>
          <w:rStyle w:val="Strong"/>
          <w:rFonts w:ascii="Adobe Garamond Pro" w:hAnsi="Adobe Garamond Pro" w:cs="Adobe Arabic"/>
          <w:b w:val="0"/>
        </w:rPr>
        <w:t xml:space="preserve">A former Himalayan </w:t>
      </w:r>
      <w:proofErr w:type="gramStart"/>
      <w:r w:rsidRPr="00E71989">
        <w:rPr>
          <w:rStyle w:val="Strong"/>
          <w:rFonts w:ascii="Adobe Garamond Pro" w:hAnsi="Adobe Garamond Pro" w:cs="Adobe Arabic"/>
          <w:b w:val="0"/>
        </w:rPr>
        <w:t>Kingdom which</w:t>
      </w:r>
      <w:proofErr w:type="gramEnd"/>
      <w:r w:rsidRPr="00E71989">
        <w:rPr>
          <w:rStyle w:val="Strong"/>
          <w:rFonts w:ascii="Adobe Garamond Pro" w:hAnsi="Adobe Garamond Pro" w:cs="Adobe Arabic"/>
          <w:b w:val="0"/>
        </w:rPr>
        <w:t xml:space="preserve"> became the 22</w:t>
      </w:r>
      <w:r w:rsidRPr="00E71989">
        <w:rPr>
          <w:rStyle w:val="Strong"/>
          <w:rFonts w:ascii="Adobe Garamond Pro" w:hAnsi="Adobe Garamond Pro" w:cs="Adobe Arabic"/>
          <w:b w:val="0"/>
          <w:vertAlign w:val="superscript"/>
        </w:rPr>
        <w:t>nd</w:t>
      </w:r>
      <w:r w:rsidRPr="00E71989">
        <w:rPr>
          <w:rStyle w:val="Strong"/>
          <w:rFonts w:ascii="Adobe Garamond Pro" w:hAnsi="Adobe Garamond Pro" w:cs="Adobe Arabic"/>
          <w:b w:val="0"/>
        </w:rPr>
        <w:t xml:space="preserve"> state of India in 1975 is</w:t>
      </w:r>
      <w:r w:rsidR="00F8556F" w:rsidRPr="00E71989">
        <w:rPr>
          <w:rFonts w:ascii="Adobe Garamond Pro" w:hAnsi="Adobe Garamond Pro" w:cs="Adobe Arabic"/>
        </w:rPr>
        <w:t xml:space="preserve"> a small, lush state known for its stunning landscapes, which include verdant valleys, pristine lakes, and the majestic Kanchenjunga, the third-highest peak in the world. This diverse region is celebrated for its vibrant Buddhist culture, charming monasteries, and the rich biodiversity of its national parks. Sikkim's unique mix of traditional Himalayan charm and modern amenities makes it an ideal destination for trekkers and nature enthusiasts alike.</w:t>
      </w:r>
    </w:p>
    <w:p w14:paraId="3A3D37B4" w14:textId="77777777" w:rsidR="00F8556F" w:rsidRPr="00E71989" w:rsidRDefault="00F8556F" w:rsidP="008B52DF">
      <w:pPr>
        <w:rPr>
          <w:rFonts w:ascii="Adobe Garamond Pro" w:eastAsia="Times New Roman" w:hAnsi="Adobe Garamond Pro" w:cs="Adobe Arabic"/>
          <w:sz w:val="20"/>
          <w:szCs w:val="20"/>
        </w:rPr>
      </w:pPr>
    </w:p>
    <w:p w14:paraId="598EB44E" w14:textId="77777777" w:rsidR="00F8556F" w:rsidRPr="00E71989" w:rsidRDefault="00F8556F" w:rsidP="008B52DF">
      <w:pPr>
        <w:rPr>
          <w:rFonts w:ascii="Adobe Garamond Pro" w:eastAsia="Times New Roman" w:hAnsi="Adobe Garamond Pro" w:cs="Adobe Arabic"/>
          <w:sz w:val="20"/>
          <w:szCs w:val="20"/>
        </w:rPr>
      </w:pPr>
    </w:p>
    <w:p w14:paraId="52A7EBDA" w14:textId="77777777" w:rsidR="00F8556F" w:rsidRPr="00E71989" w:rsidRDefault="00F8556F" w:rsidP="008B52DF">
      <w:pPr>
        <w:rPr>
          <w:rFonts w:ascii="Adobe Garamond Pro" w:eastAsia="Times New Roman" w:hAnsi="Adobe Garamond Pro" w:cs="Adobe Arabic"/>
          <w:sz w:val="20"/>
          <w:szCs w:val="20"/>
        </w:rPr>
      </w:pPr>
      <w:r w:rsidRPr="00E71989">
        <w:rPr>
          <w:rFonts w:ascii="Adobe Garamond Pro" w:eastAsia="Times New Roman" w:hAnsi="Adobe Garamond Pro" w:cs="Adobe Arabic"/>
          <w:sz w:val="20"/>
          <w:szCs w:val="20"/>
        </w:rPr>
        <w:t>DARJEELING</w:t>
      </w:r>
    </w:p>
    <w:p w14:paraId="0F0FEA08" w14:textId="77777777" w:rsidR="00F8556F" w:rsidRPr="00E71989" w:rsidRDefault="00F8556F" w:rsidP="008B52DF">
      <w:pPr>
        <w:rPr>
          <w:rFonts w:ascii="Adobe Garamond Pro" w:eastAsia="Times New Roman" w:hAnsi="Adobe Garamond Pro" w:cs="Adobe Arabic"/>
          <w:b/>
          <w:sz w:val="20"/>
          <w:szCs w:val="20"/>
        </w:rPr>
      </w:pPr>
    </w:p>
    <w:p w14:paraId="7091F498" w14:textId="77777777" w:rsidR="00F8556F" w:rsidRPr="00E71989" w:rsidRDefault="00163548" w:rsidP="008B52DF">
      <w:pPr>
        <w:rPr>
          <w:rFonts w:ascii="Adobe Garamond Pro" w:eastAsia="Times New Roman" w:hAnsi="Adobe Garamond Pro" w:cs="Adobe Arabic"/>
          <w:sz w:val="20"/>
          <w:szCs w:val="20"/>
        </w:rPr>
      </w:pPr>
      <w:r w:rsidRPr="00E71989">
        <w:rPr>
          <w:rStyle w:val="Strong"/>
          <w:rFonts w:ascii="Adobe Garamond Pro" w:hAnsi="Adobe Garamond Pro" w:cs="Adobe Arabic"/>
        </w:rPr>
        <w:t>O</w:t>
      </w:r>
      <w:r w:rsidR="00F8556F" w:rsidRPr="00E71989">
        <w:rPr>
          <w:rFonts w:ascii="Adobe Garamond Pro" w:hAnsi="Adobe Garamond Pro" w:cs="Adobe Arabic"/>
        </w:rPr>
        <w:t>ften referred to as the "Queen of the Hills," is a historic hill station famed for its tea plantations, panoramic mountain views, and colonial-era architecture. Overlooking the snow-capped peaks of the Himalayas, including Kanchenjunga, Darjeeling is renowned for its charming toy train, bustling markets, and the serene monasteries that dot the landscape. Its temperate climate and cultural diversity offer a delightful escape for trave</w:t>
      </w:r>
      <w:r w:rsidRPr="00E71989">
        <w:rPr>
          <w:rFonts w:ascii="Adobe Garamond Pro" w:hAnsi="Adobe Garamond Pro" w:cs="Adobe Arabic"/>
        </w:rPr>
        <w:t>l</w:t>
      </w:r>
      <w:r w:rsidR="00F8556F" w:rsidRPr="00E71989">
        <w:rPr>
          <w:rFonts w:ascii="Adobe Garamond Pro" w:hAnsi="Adobe Garamond Pro" w:cs="Adobe Arabic"/>
        </w:rPr>
        <w:t>lers seeking both relaxation and adventure.</w:t>
      </w:r>
    </w:p>
    <w:p w14:paraId="2A615432" w14:textId="77777777" w:rsidR="00F8556F" w:rsidRPr="00E71989" w:rsidRDefault="00F8556F" w:rsidP="008B52DF">
      <w:pPr>
        <w:rPr>
          <w:rFonts w:ascii="Adobe Garamond Pro" w:eastAsia="Times New Roman" w:hAnsi="Adobe Garamond Pro" w:cs="Adobe Arabic"/>
          <w:sz w:val="20"/>
          <w:szCs w:val="20"/>
        </w:rPr>
      </w:pPr>
    </w:p>
    <w:p w14:paraId="72E7C812" w14:textId="77777777" w:rsidR="00F8556F" w:rsidRPr="00E71989" w:rsidRDefault="00F8556F" w:rsidP="008B52DF">
      <w:pPr>
        <w:rPr>
          <w:rFonts w:ascii="Adobe Garamond Pro" w:eastAsia="Times New Roman" w:hAnsi="Adobe Garamond Pro" w:cs="Adobe Arabic"/>
          <w:sz w:val="20"/>
          <w:szCs w:val="20"/>
        </w:rPr>
      </w:pPr>
    </w:p>
    <w:p w14:paraId="40F34670" w14:textId="77777777" w:rsidR="00F8556F" w:rsidRPr="00E71989" w:rsidRDefault="00F8556F" w:rsidP="008B52DF">
      <w:pPr>
        <w:rPr>
          <w:rFonts w:ascii="Adobe Garamond Pro" w:eastAsia="Times New Roman" w:hAnsi="Adobe Garamond Pro" w:cs="Adobe Arabic"/>
          <w:b/>
          <w:sz w:val="20"/>
          <w:szCs w:val="20"/>
        </w:rPr>
      </w:pPr>
      <w:r w:rsidRPr="00E71989">
        <w:rPr>
          <w:rFonts w:ascii="Adobe Garamond Pro" w:eastAsia="Times New Roman" w:hAnsi="Adobe Garamond Pro" w:cs="Adobe Arabic"/>
          <w:b/>
          <w:sz w:val="20"/>
          <w:szCs w:val="20"/>
        </w:rPr>
        <w:lastRenderedPageBreak/>
        <w:t>BHUTAN:</w:t>
      </w:r>
    </w:p>
    <w:p w14:paraId="4FE1FFBE" w14:textId="77777777" w:rsidR="00163548" w:rsidRPr="00E71989" w:rsidRDefault="00163548" w:rsidP="008B52DF">
      <w:pPr>
        <w:rPr>
          <w:rFonts w:ascii="Adobe Garamond Pro" w:eastAsia="Times New Roman" w:hAnsi="Adobe Garamond Pro" w:cs="Adobe Arabic"/>
          <w:b/>
          <w:sz w:val="20"/>
          <w:szCs w:val="20"/>
        </w:rPr>
      </w:pPr>
    </w:p>
    <w:p w14:paraId="2C1CF9AF" w14:textId="77777777" w:rsidR="00163548" w:rsidRPr="00E71989" w:rsidRDefault="00163548" w:rsidP="00163548">
      <w:pPr>
        <w:rPr>
          <w:rFonts w:ascii="Adobe Garamond Pro" w:eastAsia="Times New Roman" w:hAnsi="Adobe Garamond Pro" w:cs="Adobe Arabic"/>
          <w:sz w:val="20"/>
          <w:szCs w:val="20"/>
        </w:rPr>
      </w:pPr>
      <w:r w:rsidRPr="00E71989">
        <w:rPr>
          <w:rFonts w:ascii="Adobe Garamond Pro" w:eastAsia="Times New Roman" w:hAnsi="Adobe Garamond Pro" w:cs="Adobe Arabic"/>
          <w:b/>
          <w:bCs/>
          <w:sz w:val="20"/>
          <w:szCs w:val="20"/>
        </w:rPr>
        <w:t>The Kingdom of Bhutan</w:t>
      </w:r>
      <w:r w:rsidRPr="00E71989">
        <w:rPr>
          <w:rFonts w:ascii="Adobe Garamond Pro" w:eastAsia="Times New Roman" w:hAnsi="Adobe Garamond Pro" w:cs="Adobe Arabic"/>
          <w:sz w:val="20"/>
          <w:szCs w:val="20"/>
        </w:rPr>
        <w:t xml:space="preserve"> is a captivating gem nestled in the eastern Himalayas, renowned for its stunning natural beauty and rich cultural heritage. Often referred to as the "Land of the Thunder Dragon," Bhutan is celebrated for its lush valleys, pristine rivers, and dramatic mountain landscapes, including the awe-inspiring peaks of the Himalayas. The kingdom is unique for its commitment to preserving its traditional culture and environmental sustainability, exemplified by its Gross National Happiness philosophy, which prioritizes </w:t>
      </w:r>
      <w:proofErr w:type="gramStart"/>
      <w:r w:rsidRPr="00E71989">
        <w:rPr>
          <w:rFonts w:ascii="Adobe Garamond Pro" w:eastAsia="Times New Roman" w:hAnsi="Adobe Garamond Pro" w:cs="Adobe Arabic"/>
          <w:sz w:val="20"/>
          <w:szCs w:val="20"/>
        </w:rPr>
        <w:t>well-being</w:t>
      </w:r>
      <w:proofErr w:type="gramEnd"/>
      <w:r w:rsidRPr="00E71989">
        <w:rPr>
          <w:rFonts w:ascii="Adobe Garamond Pro" w:eastAsia="Times New Roman" w:hAnsi="Adobe Garamond Pro" w:cs="Adobe Arabic"/>
          <w:sz w:val="20"/>
          <w:szCs w:val="20"/>
        </w:rPr>
        <w:t xml:space="preserve"> and ecological balance. With its ancient monasteries, vibrant festivals, and warm-hearted people, Bhutan offers an enchanting experience where ancient traditions and </w:t>
      </w:r>
      <w:proofErr w:type="spellStart"/>
      <w:r w:rsidRPr="00E71989">
        <w:rPr>
          <w:rFonts w:ascii="Adobe Garamond Pro" w:eastAsia="Times New Roman" w:hAnsi="Adobe Garamond Pro" w:cs="Adobe Arabic"/>
          <w:sz w:val="20"/>
          <w:szCs w:val="20"/>
        </w:rPr>
        <w:t>breathtaking</w:t>
      </w:r>
      <w:proofErr w:type="spellEnd"/>
      <w:r w:rsidRPr="00E71989">
        <w:rPr>
          <w:rFonts w:ascii="Adobe Garamond Pro" w:eastAsia="Times New Roman" w:hAnsi="Adobe Garamond Pro" w:cs="Adobe Arabic"/>
          <w:sz w:val="20"/>
          <w:szCs w:val="20"/>
        </w:rPr>
        <w:t xml:space="preserve"> nature come together harmoniously.</w:t>
      </w:r>
    </w:p>
    <w:p w14:paraId="6EA38A5C" w14:textId="77777777" w:rsidR="00163548" w:rsidRPr="00E71989" w:rsidRDefault="00163548" w:rsidP="008B52DF">
      <w:pPr>
        <w:rPr>
          <w:rFonts w:ascii="Adobe Garamond Pro" w:eastAsia="Times New Roman" w:hAnsi="Adobe Garamond Pro" w:cs="Adobe Arabic"/>
          <w:b/>
          <w:sz w:val="20"/>
          <w:szCs w:val="20"/>
        </w:rPr>
      </w:pPr>
    </w:p>
    <w:p w14:paraId="12FFD8D2" w14:textId="77777777" w:rsidR="00F8556F" w:rsidRPr="00E71989" w:rsidRDefault="00F8556F" w:rsidP="008B52DF">
      <w:pPr>
        <w:rPr>
          <w:rFonts w:ascii="Adobe Garamond Pro" w:eastAsia="Times New Roman" w:hAnsi="Adobe Garamond Pro" w:cs="Adobe Arabic"/>
          <w:sz w:val="20"/>
          <w:szCs w:val="20"/>
        </w:rPr>
      </w:pPr>
    </w:p>
    <w:p w14:paraId="7C2DAB41" w14:textId="77777777" w:rsidR="00F8556F" w:rsidRPr="00E71989" w:rsidRDefault="00F8556F" w:rsidP="008B52DF">
      <w:pPr>
        <w:rPr>
          <w:rFonts w:ascii="Adobe Garamond Pro" w:eastAsia="Times New Roman" w:hAnsi="Adobe Garamond Pro" w:cs="Adobe Arabic"/>
          <w:sz w:val="20"/>
          <w:szCs w:val="20"/>
        </w:rPr>
      </w:pPr>
    </w:p>
    <w:p w14:paraId="7F0FDAF0" w14:textId="77777777" w:rsidR="00F8556F" w:rsidRPr="00E71989" w:rsidRDefault="00F8556F" w:rsidP="008B52DF">
      <w:pPr>
        <w:rPr>
          <w:rFonts w:ascii="Adobe Garamond Pro" w:eastAsia="Times New Roman" w:hAnsi="Adobe Garamond Pro" w:cs="Adobe Arabic"/>
          <w:b/>
          <w:sz w:val="20"/>
          <w:szCs w:val="20"/>
        </w:rPr>
      </w:pPr>
      <w:r w:rsidRPr="00E71989">
        <w:rPr>
          <w:rFonts w:ascii="Adobe Garamond Pro" w:eastAsia="Times New Roman" w:hAnsi="Adobe Garamond Pro" w:cs="Adobe Arabic"/>
          <w:b/>
          <w:sz w:val="20"/>
          <w:szCs w:val="20"/>
        </w:rPr>
        <w:t>NORTHEAST INDIA</w:t>
      </w:r>
    </w:p>
    <w:p w14:paraId="1E4F32FC" w14:textId="77777777" w:rsidR="00163548" w:rsidRPr="00E71989" w:rsidRDefault="00163548" w:rsidP="008B52DF">
      <w:pPr>
        <w:rPr>
          <w:rFonts w:ascii="Adobe Garamond Pro" w:eastAsia="Times New Roman" w:hAnsi="Adobe Garamond Pro" w:cs="Adobe Arabic"/>
          <w:sz w:val="20"/>
          <w:szCs w:val="20"/>
        </w:rPr>
      </w:pPr>
    </w:p>
    <w:p w14:paraId="5F63A285" w14:textId="77777777" w:rsidR="00163548" w:rsidRPr="00E71989" w:rsidRDefault="00163548" w:rsidP="00163548">
      <w:pPr>
        <w:rPr>
          <w:rFonts w:ascii="Adobe Garamond Pro" w:eastAsia="Times New Roman" w:hAnsi="Adobe Garamond Pro" w:cs="Adobe Arabic"/>
          <w:sz w:val="20"/>
          <w:szCs w:val="20"/>
        </w:rPr>
      </w:pPr>
      <w:r w:rsidRPr="00E71989">
        <w:rPr>
          <w:rFonts w:ascii="Adobe Garamond Pro" w:eastAsia="Times New Roman" w:hAnsi="Adobe Garamond Pro" w:cs="Adobe Arabic"/>
          <w:b/>
          <w:bCs/>
          <w:sz w:val="20"/>
          <w:szCs w:val="20"/>
        </w:rPr>
        <w:t>Northeast India</w:t>
      </w:r>
      <w:r w:rsidRPr="00E71989">
        <w:rPr>
          <w:rFonts w:ascii="Adobe Garamond Pro" w:eastAsia="Times New Roman" w:hAnsi="Adobe Garamond Pro" w:cs="Adobe Arabic"/>
          <w:sz w:val="20"/>
          <w:szCs w:val="20"/>
        </w:rPr>
        <w:t xml:space="preserve"> is a region of remarkable diversity and </w:t>
      </w:r>
      <w:proofErr w:type="gramStart"/>
      <w:r w:rsidRPr="00E71989">
        <w:rPr>
          <w:rFonts w:ascii="Adobe Garamond Pro" w:eastAsia="Times New Roman" w:hAnsi="Adobe Garamond Pro" w:cs="Adobe Arabic"/>
          <w:sz w:val="20"/>
          <w:szCs w:val="20"/>
        </w:rPr>
        <w:t>breath</w:t>
      </w:r>
      <w:proofErr w:type="gramEnd"/>
      <w:r w:rsidRPr="00E71989">
        <w:rPr>
          <w:rFonts w:ascii="Adobe Garamond Pro" w:eastAsia="Times New Roman" w:hAnsi="Adobe Garamond Pro" w:cs="Adobe Arabic"/>
          <w:sz w:val="20"/>
          <w:szCs w:val="20"/>
        </w:rPr>
        <w:t xml:space="preserve"> taking beauty, comprising eight states known for their rich cultural tapestry and stunning landscapes. From the lush tea gardens of Assam and the pristine hills of Meghalaya to the vibrant tribal cultures of Nagaland and the serene valleys of Arunachal Pradesh, Northeast India offers a wealth of experiences. The region is characterized by its rolling hills, dense forests, and picturesque river valleys, as well as its unique blend of ethnic communities, each with its own distinct traditions and festivals. Whether exploring the ancient monasteries of Sikkim, the wildlife sanctuaries of Manipur, or the tranquil landscapes of Mizoram, Northeast India is a captivating destination that invites </w:t>
      </w:r>
      <w:proofErr w:type="spellStart"/>
      <w:r w:rsidRPr="00E71989">
        <w:rPr>
          <w:rFonts w:ascii="Adobe Garamond Pro" w:eastAsia="Times New Roman" w:hAnsi="Adobe Garamond Pro" w:cs="Adobe Arabic"/>
          <w:sz w:val="20"/>
          <w:szCs w:val="20"/>
        </w:rPr>
        <w:t>travelers</w:t>
      </w:r>
      <w:proofErr w:type="spellEnd"/>
      <w:r w:rsidRPr="00E71989">
        <w:rPr>
          <w:rFonts w:ascii="Adobe Garamond Pro" w:eastAsia="Times New Roman" w:hAnsi="Adobe Garamond Pro" w:cs="Adobe Arabic"/>
          <w:sz w:val="20"/>
          <w:szCs w:val="20"/>
        </w:rPr>
        <w:t xml:space="preserve"> to discover its hidden treasures and vibrant heritage.</w:t>
      </w:r>
    </w:p>
    <w:p w14:paraId="0C5EB245" w14:textId="77777777" w:rsidR="00163548" w:rsidRPr="00E71989" w:rsidRDefault="00163548" w:rsidP="008B52DF">
      <w:pPr>
        <w:rPr>
          <w:rFonts w:ascii="Adobe Garamond Pro" w:eastAsia="Times New Roman" w:hAnsi="Adobe Garamond Pro" w:cs="Adobe Arabic"/>
          <w:sz w:val="20"/>
          <w:szCs w:val="20"/>
        </w:rPr>
      </w:pPr>
    </w:p>
    <w:p w14:paraId="27E9AE66" w14:textId="77777777" w:rsidR="00E71989" w:rsidRPr="00E71989" w:rsidRDefault="00E71989">
      <w:pPr>
        <w:rPr>
          <w:rFonts w:ascii="Adobe Garamond Pro" w:hAnsi="Adobe Garamond Pro" w:cs="Adobe Arabic"/>
        </w:rPr>
      </w:pPr>
    </w:p>
    <w:p w14:paraId="4AD454C6" w14:textId="77777777" w:rsidR="009723C1" w:rsidRPr="00E71989" w:rsidRDefault="00163548">
      <w:pPr>
        <w:rPr>
          <w:rFonts w:ascii="Adobe Garamond Pro" w:hAnsi="Adobe Garamond Pro" w:cs="Adobe Arabic"/>
        </w:rPr>
      </w:pPr>
      <w:r w:rsidRPr="00E71989">
        <w:rPr>
          <w:rFonts w:ascii="Adobe Garamond Pro" w:hAnsi="Adobe Garamond Pro" w:cs="Adobe Arabic"/>
        </w:rPr>
        <w:t>Contact Us:</w:t>
      </w:r>
    </w:p>
    <w:p w14:paraId="4EC501FA" w14:textId="77777777" w:rsidR="00163548" w:rsidRPr="00E71989" w:rsidRDefault="00163548">
      <w:pPr>
        <w:rPr>
          <w:rFonts w:ascii="Adobe Garamond Pro" w:hAnsi="Adobe Garamond Pro" w:cs="Adobe Arabic"/>
        </w:rPr>
      </w:pPr>
    </w:p>
    <w:p w14:paraId="76E9A9AF" w14:textId="77777777" w:rsidR="00163548" w:rsidRPr="00E71989" w:rsidRDefault="00163548">
      <w:pPr>
        <w:rPr>
          <w:rFonts w:ascii="Adobe Garamond Pro" w:hAnsi="Adobe Garamond Pro" w:cs="Adobe Arabic"/>
        </w:rPr>
      </w:pPr>
      <w:r w:rsidRPr="00E71989">
        <w:rPr>
          <w:rFonts w:ascii="Adobe Garamond Pro" w:hAnsi="Adobe Garamond Pro" w:cs="Adobe Arabic"/>
        </w:rPr>
        <w:t>Roam Beyond</w:t>
      </w:r>
    </w:p>
    <w:p w14:paraId="7D1FA4EB" w14:textId="77777777" w:rsidR="00163548" w:rsidRPr="00E71989" w:rsidRDefault="00163548">
      <w:pPr>
        <w:rPr>
          <w:rFonts w:ascii="Adobe Garamond Pro" w:hAnsi="Adobe Garamond Pro" w:cs="Adobe Arabic"/>
        </w:rPr>
      </w:pPr>
      <w:r w:rsidRPr="00E71989">
        <w:rPr>
          <w:rFonts w:ascii="Adobe Garamond Pro" w:hAnsi="Adobe Garamond Pro" w:cs="Adobe Arabic"/>
        </w:rPr>
        <w:t>The Jade Complex,</w:t>
      </w:r>
    </w:p>
    <w:p w14:paraId="4206BF6F" w14:textId="77777777" w:rsidR="00163548" w:rsidRPr="00E71989" w:rsidRDefault="00163548">
      <w:pPr>
        <w:rPr>
          <w:rFonts w:ascii="Adobe Garamond Pro" w:hAnsi="Adobe Garamond Pro" w:cs="Adobe Arabic"/>
        </w:rPr>
      </w:pPr>
      <w:r w:rsidRPr="00E71989">
        <w:rPr>
          <w:rFonts w:ascii="Adobe Garamond Pro" w:hAnsi="Adobe Garamond Pro" w:cs="Adobe Arabic"/>
        </w:rPr>
        <w:t xml:space="preserve">NH10A, </w:t>
      </w:r>
      <w:proofErr w:type="spellStart"/>
      <w:r w:rsidRPr="00E71989">
        <w:rPr>
          <w:rFonts w:ascii="Adobe Garamond Pro" w:hAnsi="Adobe Garamond Pro" w:cs="Adobe Arabic"/>
        </w:rPr>
        <w:t>Tadong</w:t>
      </w:r>
      <w:proofErr w:type="spellEnd"/>
      <w:r w:rsidRPr="00E71989">
        <w:rPr>
          <w:rFonts w:ascii="Adobe Garamond Pro" w:hAnsi="Adobe Garamond Pro" w:cs="Adobe Arabic"/>
        </w:rPr>
        <w:t>,</w:t>
      </w:r>
    </w:p>
    <w:p w14:paraId="17EAED1A" w14:textId="77777777" w:rsidR="00163548" w:rsidRPr="00E71989" w:rsidRDefault="00163548">
      <w:pPr>
        <w:rPr>
          <w:rFonts w:ascii="Adobe Garamond Pro" w:hAnsi="Adobe Garamond Pro" w:cs="Adobe Arabic"/>
        </w:rPr>
      </w:pPr>
      <w:proofErr w:type="spellStart"/>
      <w:r w:rsidRPr="00E71989">
        <w:rPr>
          <w:rFonts w:ascii="Adobe Garamond Pro" w:hAnsi="Adobe Garamond Pro" w:cs="Adobe Arabic"/>
        </w:rPr>
        <w:t>Gangtok</w:t>
      </w:r>
      <w:proofErr w:type="spellEnd"/>
      <w:r w:rsidRPr="00E71989">
        <w:rPr>
          <w:rFonts w:ascii="Adobe Garamond Pro" w:hAnsi="Adobe Garamond Pro" w:cs="Adobe Arabic"/>
        </w:rPr>
        <w:t>, Sikkim, 737101,</w:t>
      </w:r>
    </w:p>
    <w:p w14:paraId="2A96C7E0" w14:textId="77777777" w:rsidR="00163548" w:rsidRPr="00E71989" w:rsidRDefault="00163548">
      <w:pPr>
        <w:rPr>
          <w:rFonts w:ascii="Adobe Garamond Pro" w:hAnsi="Adobe Garamond Pro" w:cs="Adobe Arabic"/>
        </w:rPr>
      </w:pPr>
      <w:r w:rsidRPr="00E71989">
        <w:rPr>
          <w:rFonts w:ascii="Adobe Garamond Pro" w:hAnsi="Adobe Garamond Pro" w:cs="Adobe Arabic"/>
        </w:rPr>
        <w:t>India.</w:t>
      </w:r>
    </w:p>
    <w:p w14:paraId="757EB683" w14:textId="77777777" w:rsidR="00E71989" w:rsidRPr="00E71989" w:rsidRDefault="00E71989">
      <w:pPr>
        <w:rPr>
          <w:rFonts w:ascii="Adobe Garamond Pro" w:hAnsi="Adobe Garamond Pro" w:cs="Adobe Arabic"/>
        </w:rPr>
      </w:pPr>
      <w:r w:rsidRPr="00E71989">
        <w:rPr>
          <w:rFonts w:ascii="Adobe Garamond Pro" w:hAnsi="Adobe Garamond Pro" w:cs="Adobe Arabic"/>
        </w:rPr>
        <w:t>www.roambeyond.com</w:t>
      </w:r>
    </w:p>
    <w:p w14:paraId="192CAD23" w14:textId="77777777" w:rsidR="00E71989" w:rsidRPr="00E71989" w:rsidRDefault="00E71989">
      <w:pPr>
        <w:rPr>
          <w:rFonts w:ascii="Adobe Garamond Pro" w:hAnsi="Adobe Garamond Pro" w:cs="Adobe Arabic"/>
        </w:rPr>
      </w:pPr>
      <w:r w:rsidRPr="00E71989">
        <w:rPr>
          <w:rFonts w:ascii="Adobe Garamond Pro" w:hAnsi="Adobe Garamond Pro" w:cs="Adobe Arabic"/>
        </w:rPr>
        <w:t xml:space="preserve">Email:  </w:t>
      </w:r>
      <w:hyperlink r:id="rId5" w:history="1">
        <w:r w:rsidRPr="00E71989">
          <w:rPr>
            <w:rStyle w:val="Hyperlink"/>
            <w:rFonts w:ascii="Adobe Garamond Pro" w:hAnsi="Adobe Garamond Pro" w:cs="Adobe Arabic"/>
          </w:rPr>
          <w:t>info@roambeyond.com</w:t>
        </w:r>
      </w:hyperlink>
    </w:p>
    <w:p w14:paraId="61FAE0C5" w14:textId="77777777" w:rsidR="00E71989" w:rsidRPr="00E71989" w:rsidRDefault="00E71989">
      <w:pPr>
        <w:rPr>
          <w:rFonts w:ascii="Adobe Garamond Pro" w:hAnsi="Adobe Garamond Pro" w:cs="Adobe Arabic"/>
        </w:rPr>
      </w:pPr>
      <w:r w:rsidRPr="00E71989">
        <w:rPr>
          <w:rFonts w:ascii="Adobe Garamond Pro" w:hAnsi="Adobe Garamond Pro" w:cs="Adobe Arabic"/>
        </w:rPr>
        <w:t xml:space="preserve">             </w:t>
      </w:r>
      <w:hyperlink r:id="rId6" w:history="1">
        <w:r w:rsidRPr="00E71989">
          <w:rPr>
            <w:rStyle w:val="Hyperlink"/>
            <w:rFonts w:ascii="Adobe Garamond Pro" w:hAnsi="Adobe Garamond Pro" w:cs="Adobe Arabic"/>
          </w:rPr>
          <w:t>Roambeyond123@gmail.com</w:t>
        </w:r>
      </w:hyperlink>
    </w:p>
    <w:p w14:paraId="708DC339" w14:textId="77777777" w:rsidR="00E71989" w:rsidRPr="00E71989" w:rsidRDefault="00E71989">
      <w:pPr>
        <w:rPr>
          <w:rFonts w:ascii="Adobe Garamond Pro" w:hAnsi="Adobe Garamond Pro" w:cs="Adobe Arabic"/>
        </w:rPr>
      </w:pPr>
      <w:r w:rsidRPr="00E71989">
        <w:rPr>
          <w:rFonts w:ascii="Adobe Garamond Pro" w:hAnsi="Adobe Garamond Pro" w:cs="Adobe Arabic"/>
        </w:rPr>
        <w:t>Tel:  +91-3592-291582</w:t>
      </w:r>
    </w:p>
    <w:p w14:paraId="098763DC" w14:textId="77777777" w:rsidR="00E71989" w:rsidRPr="00E71989" w:rsidRDefault="00E71989">
      <w:pPr>
        <w:rPr>
          <w:rFonts w:ascii="Adobe Garamond Pro" w:hAnsi="Adobe Garamond Pro" w:cs="Adobe Arabic"/>
        </w:rPr>
      </w:pPr>
      <w:proofErr w:type="spellStart"/>
      <w:r w:rsidRPr="00E71989">
        <w:rPr>
          <w:rFonts w:ascii="Adobe Garamond Pro" w:hAnsi="Adobe Garamond Pro" w:cs="Adobe Arabic"/>
        </w:rPr>
        <w:t>Whatsapp</w:t>
      </w:r>
      <w:proofErr w:type="spellEnd"/>
      <w:r w:rsidRPr="00E71989">
        <w:rPr>
          <w:rFonts w:ascii="Adobe Garamond Pro" w:hAnsi="Adobe Garamond Pro" w:cs="Adobe Arabic"/>
        </w:rPr>
        <w:t>:  +91-9800080006</w:t>
      </w:r>
    </w:p>
    <w:p w14:paraId="2A0EB608" w14:textId="77777777" w:rsidR="00E71989" w:rsidRPr="00E71989" w:rsidRDefault="00E71989">
      <w:pPr>
        <w:rPr>
          <w:rFonts w:ascii="Adobe Garamond Pro" w:hAnsi="Adobe Garamond Pro" w:cs="Adobe Arabic"/>
        </w:rPr>
      </w:pPr>
    </w:p>
    <w:p w14:paraId="116A12D9" w14:textId="77777777" w:rsidR="00E71989" w:rsidRPr="00E71989" w:rsidRDefault="00E71989">
      <w:pPr>
        <w:rPr>
          <w:rFonts w:ascii="Adobe Garamond Pro" w:hAnsi="Adobe Garamond Pro" w:cs="Adobe Arabic"/>
        </w:rPr>
      </w:pPr>
    </w:p>
    <w:p w14:paraId="2D61BC51" w14:textId="77777777" w:rsidR="008B52DF" w:rsidRPr="00E71989" w:rsidRDefault="008B52DF">
      <w:pPr>
        <w:rPr>
          <w:rFonts w:ascii="Adobe Garamond Pro" w:hAnsi="Adobe Garamond Pro" w:cs="Adobe Arabic"/>
        </w:rPr>
      </w:pPr>
    </w:p>
    <w:sectPr w:rsidR="008B52DF" w:rsidRPr="00E71989" w:rsidSect="0061605D">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dobe Garamond Pro">
    <w:panose1 w:val="02020502060506020403"/>
    <w:charset w:val="00"/>
    <w:family w:val="auto"/>
    <w:pitch w:val="variable"/>
    <w:sig w:usb0="00000007" w:usb1="00000001" w:usb2="00000000" w:usb3="00000000" w:csb0="00000093" w:csb1="00000000"/>
  </w:font>
  <w:font w:name="Adobe Arabic">
    <w:panose1 w:val="02040503050201020203"/>
    <w:charset w:val="00"/>
    <w:family w:val="auto"/>
    <w:pitch w:val="variable"/>
    <w:sig w:usb0="8000202F" w:usb1="8000A04A" w:usb2="00000008" w:usb3="00000000" w:csb0="0000004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3C1"/>
    <w:rsid w:val="00163548"/>
    <w:rsid w:val="0061605D"/>
    <w:rsid w:val="006C613E"/>
    <w:rsid w:val="008B52DF"/>
    <w:rsid w:val="009723C1"/>
    <w:rsid w:val="00B921CE"/>
    <w:rsid w:val="00E71989"/>
    <w:rsid w:val="00F8556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FA58A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52DF"/>
    <w:rPr>
      <w:b/>
      <w:bCs/>
    </w:rPr>
  </w:style>
  <w:style w:type="paragraph" w:styleId="NormalWeb">
    <w:name w:val="Normal (Web)"/>
    <w:basedOn w:val="Normal"/>
    <w:uiPriority w:val="99"/>
    <w:unhideWhenUsed/>
    <w:rsid w:val="00F8556F"/>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E71989"/>
    <w:rPr>
      <w:color w:val="0000FF" w:themeColor="hyperlink"/>
      <w:u w:val="single"/>
    </w:rPr>
  </w:style>
  <w:style w:type="character" w:styleId="FollowedHyperlink">
    <w:name w:val="FollowedHyperlink"/>
    <w:basedOn w:val="DefaultParagraphFont"/>
    <w:uiPriority w:val="99"/>
    <w:semiHidden/>
    <w:unhideWhenUsed/>
    <w:rsid w:val="00E7198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8B52DF"/>
    <w:rPr>
      <w:b/>
      <w:bCs/>
    </w:rPr>
  </w:style>
  <w:style w:type="paragraph" w:styleId="NormalWeb">
    <w:name w:val="Normal (Web)"/>
    <w:basedOn w:val="Normal"/>
    <w:uiPriority w:val="99"/>
    <w:unhideWhenUsed/>
    <w:rsid w:val="00F8556F"/>
    <w:pPr>
      <w:spacing w:before="100" w:beforeAutospacing="1" w:after="100" w:afterAutospacing="1"/>
    </w:pPr>
    <w:rPr>
      <w:rFonts w:ascii="Times New Roman" w:hAnsi="Times New Roman" w:cs="Times New Roman"/>
      <w:sz w:val="20"/>
      <w:szCs w:val="20"/>
    </w:rPr>
  </w:style>
  <w:style w:type="character" w:styleId="Hyperlink">
    <w:name w:val="Hyperlink"/>
    <w:basedOn w:val="DefaultParagraphFont"/>
    <w:uiPriority w:val="99"/>
    <w:unhideWhenUsed/>
    <w:rsid w:val="00E71989"/>
    <w:rPr>
      <w:color w:val="0000FF" w:themeColor="hyperlink"/>
      <w:u w:val="single"/>
    </w:rPr>
  </w:style>
  <w:style w:type="character" w:styleId="FollowedHyperlink">
    <w:name w:val="FollowedHyperlink"/>
    <w:basedOn w:val="DefaultParagraphFont"/>
    <w:uiPriority w:val="99"/>
    <w:semiHidden/>
    <w:unhideWhenUsed/>
    <w:rsid w:val="00E719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6545422">
      <w:bodyDiv w:val="1"/>
      <w:marLeft w:val="0"/>
      <w:marRight w:val="0"/>
      <w:marTop w:val="0"/>
      <w:marBottom w:val="0"/>
      <w:divBdr>
        <w:top w:val="none" w:sz="0" w:space="0" w:color="auto"/>
        <w:left w:val="none" w:sz="0" w:space="0" w:color="auto"/>
        <w:bottom w:val="none" w:sz="0" w:space="0" w:color="auto"/>
        <w:right w:val="none" w:sz="0" w:space="0" w:color="auto"/>
      </w:divBdr>
    </w:div>
    <w:div w:id="544023895">
      <w:bodyDiv w:val="1"/>
      <w:marLeft w:val="0"/>
      <w:marRight w:val="0"/>
      <w:marTop w:val="0"/>
      <w:marBottom w:val="0"/>
      <w:divBdr>
        <w:top w:val="none" w:sz="0" w:space="0" w:color="auto"/>
        <w:left w:val="none" w:sz="0" w:space="0" w:color="auto"/>
        <w:bottom w:val="none" w:sz="0" w:space="0" w:color="auto"/>
        <w:right w:val="none" w:sz="0" w:space="0" w:color="auto"/>
      </w:divBdr>
    </w:div>
    <w:div w:id="920526245">
      <w:bodyDiv w:val="1"/>
      <w:marLeft w:val="0"/>
      <w:marRight w:val="0"/>
      <w:marTop w:val="0"/>
      <w:marBottom w:val="0"/>
      <w:divBdr>
        <w:top w:val="none" w:sz="0" w:space="0" w:color="auto"/>
        <w:left w:val="none" w:sz="0" w:space="0" w:color="auto"/>
        <w:bottom w:val="none" w:sz="0" w:space="0" w:color="auto"/>
        <w:right w:val="none" w:sz="0" w:space="0" w:color="auto"/>
      </w:divBdr>
    </w:div>
    <w:div w:id="1225601518">
      <w:bodyDiv w:val="1"/>
      <w:marLeft w:val="0"/>
      <w:marRight w:val="0"/>
      <w:marTop w:val="0"/>
      <w:marBottom w:val="0"/>
      <w:divBdr>
        <w:top w:val="none" w:sz="0" w:space="0" w:color="auto"/>
        <w:left w:val="none" w:sz="0" w:space="0" w:color="auto"/>
        <w:bottom w:val="none" w:sz="0" w:space="0" w:color="auto"/>
        <w:right w:val="none" w:sz="0" w:space="0" w:color="auto"/>
      </w:divBdr>
    </w:div>
    <w:div w:id="2001418980">
      <w:bodyDiv w:val="1"/>
      <w:marLeft w:val="0"/>
      <w:marRight w:val="0"/>
      <w:marTop w:val="0"/>
      <w:marBottom w:val="0"/>
      <w:divBdr>
        <w:top w:val="none" w:sz="0" w:space="0" w:color="auto"/>
        <w:left w:val="none" w:sz="0" w:space="0" w:color="auto"/>
        <w:bottom w:val="none" w:sz="0" w:space="0" w:color="auto"/>
        <w:right w:val="none" w:sz="0" w:space="0" w:color="auto"/>
      </w:divBdr>
    </w:div>
    <w:div w:id="205384445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info@roambeyond.com" TargetMode="External"/><Relationship Id="rId6" Type="http://schemas.openxmlformats.org/officeDocument/2006/relationships/hyperlink" Target="mailto:Roambeyond123@gmail.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615</Words>
  <Characters>3508</Characters>
  <Application>Microsoft Macintosh Word</Application>
  <DocSecurity>0</DocSecurity>
  <Lines>29</Lines>
  <Paragraphs>8</Paragraphs>
  <ScaleCrop>false</ScaleCrop>
  <Company/>
  <LinksUpToDate>false</LinksUpToDate>
  <CharactersWithSpaces>4115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Namgyal</dc:creator>
  <cp:keywords/>
  <dc:description/>
  <cp:lastModifiedBy>Karma Namgyal</cp:lastModifiedBy>
  <cp:revision>2</cp:revision>
  <dcterms:created xsi:type="dcterms:W3CDTF">2024-09-13T05:55:00Z</dcterms:created>
  <dcterms:modified xsi:type="dcterms:W3CDTF">2024-09-19T09:45:00Z</dcterms:modified>
</cp:coreProperties>
</file>