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Key Elements to Emphasize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Libre Baskerville" w:cs="Libre Baskerville" w:eastAsia="Libre Baskerville" w:hAnsi="Libre Baskervill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Thorough, Fast Cleanup &amp; Removal</w:t>
      </w: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We ensure your home is back to normal quickly, without the worry of </w:t>
      </w:r>
      <w:r w:rsidDel="00000000" w:rsidR="00000000" w:rsidRPr="00000000">
        <w:rPr>
          <w:rtl w:val="0"/>
        </w:rPr>
        <w:t xml:space="preserve">Pests </w:t>
      </w: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Libre Baskerville" w:cs="Libre Baskerville" w:eastAsia="Libre Baskerville" w:hAnsi="Libre Baskervill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Assured Elimination</w:t>
      </w: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Our professional expertise guarantees all traces of rodents are gone, providing lasting comfort.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Libre Baskerville" w:cs="Libre Baskerville" w:eastAsia="Libre Baskerville" w:hAnsi="Libre Baskervill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Guaranteed Prevention</w:t>
      </w: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Our industry-leading methods and warranty ensure you never have to deal with </w:t>
      </w:r>
      <w:r w:rsidDel="00000000" w:rsidR="00000000" w:rsidRPr="00000000">
        <w:rPr>
          <w:rtl w:val="0"/>
        </w:rPr>
        <w:t xml:space="preserve">Pests </w:t>
      </w: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again.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Unique Selling Points (USPs)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Bay Area Local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Family-owned and operated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Professional experts and credibility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Libre Baskerville" w:cs="Libre Baskerville" w:eastAsia="Libre Baskerville" w:hAnsi="Libre Baskervil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Eco-friendly treatments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About us :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highlight w:val="white"/>
          <w:rtl w:val="0"/>
        </w:rPr>
        <w:t xml:space="preserve">All Pests is the Bay Area’s top choice for Pest Control. Our local, family-owned business provides fast, thorough Pest Control Service, assured elimination, and long-term prevention with advanced, eco-friendly methods. We guarantee exceptional customer satisfaction and a pest-free home.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Roboto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Libre Baskerville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ibre Baskerville" w:cs="Libre Baskerville" w:eastAsia="Libre Baskerville" w:hAnsi="Libre Baskerville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sz w:val="32"/>
      <w:szCs w:val="32"/>
    </w:rPr>
  </w:style>
  <w:style w:type="paragraph" w:styleId="Heading2">
    <w:name w:val="heading 2"/>
    <w:basedOn w:val="Normal"/>
    <w:next w:val="Normal"/>
    <w:pPr>
      <w:ind w:left="720" w:hanging="360"/>
    </w:pPr>
    <w:rPr>
      <w:i w:val="1"/>
      <w:color w:val="000000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Aptos" w:cs="Aptos" w:eastAsia="Aptos" w:hAnsi="Aptos"/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Roboto-regular.ttf"/><Relationship Id="rId4" Type="http://schemas.openxmlformats.org/officeDocument/2006/relationships/font" Target="fonts/Roboto-bold.ttf"/><Relationship Id="rId9" Type="http://schemas.openxmlformats.org/officeDocument/2006/relationships/font" Target="fonts/LibreBaskerville-italic.ttf"/><Relationship Id="rId5" Type="http://schemas.openxmlformats.org/officeDocument/2006/relationships/font" Target="fonts/Roboto-italic.ttf"/><Relationship Id="rId6" Type="http://schemas.openxmlformats.org/officeDocument/2006/relationships/font" Target="fonts/Roboto-boldItalic.ttf"/><Relationship Id="rId7" Type="http://schemas.openxmlformats.org/officeDocument/2006/relationships/font" Target="fonts/LibreBaskerville-regular.ttf"/><Relationship Id="rId8" Type="http://schemas.openxmlformats.org/officeDocument/2006/relationships/font" Target="fonts/LibreBaskervill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