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21F937" w14:textId="0A216F92" w:rsidR="00F50F78" w:rsidRPr="0014505C" w:rsidRDefault="00F4011E">
      <w:pPr>
        <w:rPr>
          <w:b/>
          <w:bCs/>
          <w:u w:val="single"/>
        </w:rPr>
      </w:pPr>
      <w:r w:rsidRPr="0014505C">
        <w:rPr>
          <w:b/>
          <w:bCs/>
          <w:u w:val="single"/>
        </w:rPr>
        <w:t>Multipurpose Hydraulic Jack Up Base</w:t>
      </w:r>
    </w:p>
    <w:p w14:paraId="10A3D099" w14:textId="652EDB67" w:rsidR="00811E4B" w:rsidRDefault="00811E4B" w:rsidP="00811E4B">
      <w:r>
        <w:t xml:space="preserve">This versatile </w:t>
      </w:r>
      <w:r w:rsidR="00B00D1C">
        <w:t xml:space="preserve">Multipurpose Hydraulic Jack Up Base </w:t>
      </w:r>
      <w:r>
        <w:t>option features a standard flat deck that allows for easy mounting of various equipment configurations to meet the demanding needs of different applications.</w:t>
      </w:r>
    </w:p>
    <w:p w14:paraId="743425AD" w14:textId="3D10E6B2" w:rsidR="00811E4B" w:rsidRDefault="00811E4B" w:rsidP="00811E4B">
      <w:r>
        <w:t>Our innovative designs include:</w:t>
      </w:r>
    </w:p>
    <w:p w14:paraId="3313C3FB" w14:textId="4D262B71" w:rsidR="004022B7" w:rsidRDefault="004022B7" w:rsidP="004022B7">
      <w:pPr>
        <w:pStyle w:val="ListParagraph"/>
        <w:numPr>
          <w:ilvl w:val="0"/>
          <w:numId w:val="1"/>
        </w:numPr>
      </w:pPr>
      <w:r>
        <w:t xml:space="preserve">15000L water tank </w:t>
      </w:r>
    </w:p>
    <w:p w14:paraId="185242A3" w14:textId="72A2B02C" w:rsidR="004022B7" w:rsidRDefault="004022B7" w:rsidP="004022B7">
      <w:pPr>
        <w:pStyle w:val="ListParagraph"/>
        <w:numPr>
          <w:ilvl w:val="0"/>
          <w:numId w:val="1"/>
        </w:numPr>
      </w:pPr>
      <w:r>
        <w:t xml:space="preserve">12000L water tank </w:t>
      </w:r>
    </w:p>
    <w:p w14:paraId="26D32183" w14:textId="5099B520" w:rsidR="004022B7" w:rsidRDefault="004022B7" w:rsidP="004022B7">
      <w:pPr>
        <w:pStyle w:val="ListParagraph"/>
        <w:numPr>
          <w:ilvl w:val="0"/>
          <w:numId w:val="1"/>
        </w:numPr>
      </w:pPr>
      <w:r>
        <w:t>12000L water tank and 3000L diesel tank with a precision-engineered 24v diesel pump for enhanced fuel delivery</w:t>
      </w:r>
      <w:r w:rsidR="009F6808">
        <w:t>.</w:t>
      </w:r>
    </w:p>
    <w:p w14:paraId="0CB95E35" w14:textId="69DCDFAA" w:rsidR="004022B7" w:rsidRDefault="004022B7" w:rsidP="004022B7">
      <w:pPr>
        <w:pStyle w:val="ListParagraph"/>
        <w:numPr>
          <w:ilvl w:val="0"/>
          <w:numId w:val="1"/>
        </w:numPr>
      </w:pPr>
      <w:r>
        <w:t xml:space="preserve">Diamond rod sloop featuring foldable doors at one </w:t>
      </w:r>
      <w:r w:rsidR="009F6808">
        <w:t>end</w:t>
      </w:r>
      <w:r>
        <w:t xml:space="preserve"> and a tilting door at the opposing end, facilitating seamless entry and exit</w:t>
      </w:r>
      <w:r w:rsidR="009F6808">
        <w:t>.</w:t>
      </w:r>
    </w:p>
    <w:p w14:paraId="79239929" w14:textId="59AE5C4D" w:rsidR="004022B7" w:rsidRDefault="004022B7" w:rsidP="004022B7">
      <w:pPr>
        <w:pStyle w:val="ListParagraph"/>
        <w:numPr>
          <w:ilvl w:val="0"/>
          <w:numId w:val="1"/>
        </w:numPr>
      </w:pPr>
      <w:r>
        <w:t xml:space="preserve">10ft sea container workshop offering a compact yet versatile workspace </w:t>
      </w:r>
      <w:r w:rsidR="0014505C">
        <w:t>– air con unit can be added to the workshop.</w:t>
      </w:r>
    </w:p>
    <w:p w14:paraId="32AC2CA9" w14:textId="5069C600" w:rsidR="006B6D8A" w:rsidRDefault="006B6D8A" w:rsidP="006B6D8A">
      <w:pPr>
        <w:pStyle w:val="ListParagraph"/>
      </w:pPr>
    </w:p>
    <w:p w14:paraId="3C20A4BA" w14:textId="541ACD3C" w:rsidR="006B6D8A" w:rsidRPr="006B6D8A" w:rsidRDefault="006B6D8A" w:rsidP="006B6D8A">
      <w:pPr>
        <w:pStyle w:val="ListParagraph"/>
      </w:pPr>
    </w:p>
    <w:p w14:paraId="58925F67" w14:textId="623A3D4F" w:rsidR="006B6D8A" w:rsidRDefault="006B6D8A" w:rsidP="006B6D8A">
      <w:pPr>
        <w:pStyle w:val="ListParagraph"/>
      </w:pPr>
    </w:p>
    <w:p w14:paraId="2930514F" w14:textId="079F08AF" w:rsidR="00AD1083" w:rsidRDefault="00AD1083" w:rsidP="006B6D8A">
      <w:pPr>
        <w:pStyle w:val="ListParagraph"/>
      </w:pPr>
    </w:p>
    <w:p w14:paraId="21E70155" w14:textId="02F7E80E" w:rsidR="00AD1083" w:rsidRDefault="00AD1083" w:rsidP="006B6D8A">
      <w:pPr>
        <w:pStyle w:val="ListParagraph"/>
      </w:pPr>
    </w:p>
    <w:p w14:paraId="27BDD810" w14:textId="33E419E5" w:rsidR="00AD1083" w:rsidRDefault="00AD1083" w:rsidP="006B6D8A">
      <w:pPr>
        <w:pStyle w:val="ListParagraph"/>
      </w:pPr>
    </w:p>
    <w:p w14:paraId="34295A87" w14:textId="415437C4" w:rsidR="00AD1083" w:rsidRDefault="00AD1083" w:rsidP="006B6D8A">
      <w:pPr>
        <w:pStyle w:val="ListParagraph"/>
      </w:pPr>
    </w:p>
    <w:p w14:paraId="7E6B5C6C" w14:textId="2C128EBC" w:rsidR="00AD1083" w:rsidRDefault="00AD1083" w:rsidP="006B6D8A">
      <w:pPr>
        <w:pStyle w:val="ListParagraph"/>
      </w:pPr>
    </w:p>
    <w:p w14:paraId="6FBB6DF5" w14:textId="77777777" w:rsidR="00AD1083" w:rsidRDefault="00AD1083" w:rsidP="006B6D8A">
      <w:pPr>
        <w:pStyle w:val="ListParagraph"/>
      </w:pPr>
    </w:p>
    <w:p w14:paraId="466EFB5A" w14:textId="77777777" w:rsidR="00AD1083" w:rsidRDefault="00AD1083" w:rsidP="006B6D8A">
      <w:pPr>
        <w:pStyle w:val="ListParagraph"/>
      </w:pPr>
    </w:p>
    <w:p w14:paraId="5C19DF43" w14:textId="77777777" w:rsidR="00AD1083" w:rsidRDefault="00AD1083" w:rsidP="006B6D8A">
      <w:pPr>
        <w:pStyle w:val="ListParagraph"/>
      </w:pPr>
    </w:p>
    <w:p w14:paraId="24D06EA2" w14:textId="1D372F61" w:rsidR="00AD1083" w:rsidRDefault="00AD1083" w:rsidP="006B6D8A">
      <w:pPr>
        <w:pStyle w:val="ListParagraph"/>
      </w:pPr>
    </w:p>
    <w:p w14:paraId="51DF1CE6" w14:textId="77777777" w:rsidR="00AD1083" w:rsidRDefault="00AD1083" w:rsidP="006B6D8A">
      <w:pPr>
        <w:pStyle w:val="ListParagraph"/>
      </w:pPr>
    </w:p>
    <w:p w14:paraId="670887E5" w14:textId="35C2132B" w:rsidR="00AD1083" w:rsidRDefault="00AD1083" w:rsidP="006B6D8A">
      <w:pPr>
        <w:pStyle w:val="ListParagraph"/>
      </w:pPr>
    </w:p>
    <w:p w14:paraId="66D5983B" w14:textId="77777777" w:rsidR="00AD1083" w:rsidRDefault="00AD1083" w:rsidP="006B6D8A">
      <w:pPr>
        <w:pStyle w:val="ListParagraph"/>
      </w:pPr>
    </w:p>
    <w:p w14:paraId="036F99FB" w14:textId="46911FBE" w:rsidR="00AD1083" w:rsidRDefault="00AD1083" w:rsidP="006B6D8A">
      <w:pPr>
        <w:pStyle w:val="ListParagraph"/>
      </w:pPr>
    </w:p>
    <w:p w14:paraId="338AC2ED" w14:textId="77777777" w:rsidR="00AD1083" w:rsidRDefault="00AD1083" w:rsidP="006B6D8A">
      <w:pPr>
        <w:pStyle w:val="ListParagraph"/>
      </w:pPr>
    </w:p>
    <w:p w14:paraId="5146DDA7" w14:textId="28FE6CCB" w:rsidR="00AD1083" w:rsidRDefault="00AD1083" w:rsidP="006B6D8A">
      <w:pPr>
        <w:pStyle w:val="ListParagraph"/>
      </w:pPr>
    </w:p>
    <w:p w14:paraId="1AFDBCC4" w14:textId="77777777" w:rsidR="00AD1083" w:rsidRDefault="00AD1083" w:rsidP="006B6D8A">
      <w:pPr>
        <w:pStyle w:val="ListParagraph"/>
      </w:pPr>
    </w:p>
    <w:p w14:paraId="01314A1C" w14:textId="73099B24" w:rsidR="00AD1083" w:rsidRDefault="00AD1083" w:rsidP="006B6D8A">
      <w:pPr>
        <w:pStyle w:val="ListParagraph"/>
      </w:pPr>
    </w:p>
    <w:p w14:paraId="1991F8FF" w14:textId="21727160" w:rsidR="00AD1083" w:rsidRDefault="00AD1083" w:rsidP="006B6D8A">
      <w:pPr>
        <w:pStyle w:val="ListParagraph"/>
      </w:pPr>
    </w:p>
    <w:p w14:paraId="6B05A3F2" w14:textId="4EDB0440" w:rsidR="00AD1083" w:rsidRDefault="00AD1083" w:rsidP="006B6D8A">
      <w:pPr>
        <w:pStyle w:val="ListParagraph"/>
      </w:pPr>
    </w:p>
    <w:p w14:paraId="18858EA6" w14:textId="487EAD77" w:rsidR="00AD1083" w:rsidRDefault="00AD1083">
      <w:r>
        <w:br w:type="page"/>
      </w:r>
    </w:p>
    <w:p w14:paraId="3ED18B71" w14:textId="04DDBC74" w:rsidR="00AD1083" w:rsidRDefault="00AD1083" w:rsidP="006B6D8A">
      <w:pPr>
        <w:pStyle w:val="ListParagraph"/>
      </w:pPr>
    </w:p>
    <w:p w14:paraId="7D95E637" w14:textId="56C7C992" w:rsidR="00AD1083" w:rsidRDefault="00AD1083" w:rsidP="006B6D8A">
      <w:pPr>
        <w:pStyle w:val="ListParagraph"/>
      </w:pPr>
    </w:p>
    <w:p w14:paraId="74EFC1E4" w14:textId="77777777" w:rsidR="00AD1083" w:rsidRDefault="00AD1083" w:rsidP="006B6D8A">
      <w:pPr>
        <w:pStyle w:val="ListParagraph"/>
      </w:pPr>
    </w:p>
    <w:p w14:paraId="48E453F8" w14:textId="48DD7BC2" w:rsidR="00AD1083" w:rsidRDefault="00AD1083" w:rsidP="006B6D8A">
      <w:pPr>
        <w:pStyle w:val="ListParagraph"/>
      </w:pPr>
    </w:p>
    <w:p w14:paraId="401AA15B" w14:textId="4BAAA5F1" w:rsidR="00AD1083" w:rsidRPr="00AD1083" w:rsidRDefault="00AD1083" w:rsidP="00AD1083">
      <w:pPr>
        <w:pStyle w:val="ListParagraph"/>
      </w:pPr>
    </w:p>
    <w:p w14:paraId="215A1002" w14:textId="4993686F" w:rsidR="00AD1083" w:rsidRDefault="00AD1083" w:rsidP="006B6D8A">
      <w:pPr>
        <w:pStyle w:val="ListParagraph"/>
      </w:pPr>
    </w:p>
    <w:sectPr w:rsidR="00AD10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5C940EA"/>
    <w:multiLevelType w:val="hybridMultilevel"/>
    <w:tmpl w:val="9400416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21306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11E"/>
    <w:rsid w:val="0014244B"/>
    <w:rsid w:val="0014505C"/>
    <w:rsid w:val="001916DD"/>
    <w:rsid w:val="001F0440"/>
    <w:rsid w:val="002474CA"/>
    <w:rsid w:val="0036303D"/>
    <w:rsid w:val="004022B7"/>
    <w:rsid w:val="004455E5"/>
    <w:rsid w:val="006B6D8A"/>
    <w:rsid w:val="00811E4B"/>
    <w:rsid w:val="00927E65"/>
    <w:rsid w:val="009F6808"/>
    <w:rsid w:val="00A07C2A"/>
    <w:rsid w:val="00AD1083"/>
    <w:rsid w:val="00B00D1C"/>
    <w:rsid w:val="00CB7E3F"/>
    <w:rsid w:val="00F34E12"/>
    <w:rsid w:val="00F4011E"/>
    <w:rsid w:val="00F50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04A8E"/>
  <w15:chartTrackingRefBased/>
  <w15:docId w15:val="{4D6ECD22-D16C-46CE-B3DB-4360F1DD7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01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01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01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01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01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01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01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01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01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01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01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01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01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01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01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01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01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01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01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01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01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01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01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01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01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01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01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01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011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391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777a44-5103-463e-9bf1-d270f676b6c7">
      <Terms xmlns="http://schemas.microsoft.com/office/infopath/2007/PartnerControls"/>
    </lcf76f155ced4ddcb4097134ff3c332f>
    <TaxCatchAll xmlns="47caef6a-9891-4fc2-9f2e-a219593edc0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14C97B6254734DAFBBDC64256CDE7D" ma:contentTypeVersion="18" ma:contentTypeDescription="Create a new document." ma:contentTypeScope="" ma:versionID="d0dd1054ab0e1c715721de1189fb9a28">
  <xsd:schema xmlns:xsd="http://www.w3.org/2001/XMLSchema" xmlns:xs="http://www.w3.org/2001/XMLSchema" xmlns:p="http://schemas.microsoft.com/office/2006/metadata/properties" xmlns:ns2="47caef6a-9891-4fc2-9f2e-a219593edc06" xmlns:ns3="5d777a44-5103-463e-9bf1-d270f676b6c7" targetNamespace="http://schemas.microsoft.com/office/2006/metadata/properties" ma:root="true" ma:fieldsID="2600b497d487b679c20d09058840cea6" ns2:_="" ns3:_="">
    <xsd:import namespace="47caef6a-9891-4fc2-9f2e-a219593edc06"/>
    <xsd:import namespace="5d777a44-5103-463e-9bf1-d270f676b6c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caef6a-9891-4fc2-9f2e-a219593edc0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ec2c0f9-df33-4f74-98d4-1d1901d61b52}" ma:internalName="TaxCatchAll" ma:showField="CatchAllData" ma:web="47caef6a-9891-4fc2-9f2e-a219593edc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777a44-5103-463e-9bf1-d270f676b6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55ec89f-f4c1-4bb9-ba98-099a9d0837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52B5DFB-90FC-40E4-B3A9-915AD0DBFC01}">
  <ds:schemaRefs>
    <ds:schemaRef ds:uri="http://schemas.microsoft.com/office/2006/metadata/properties"/>
    <ds:schemaRef ds:uri="http://schemas.microsoft.com/office/infopath/2007/PartnerControls"/>
    <ds:schemaRef ds:uri="5d777a44-5103-463e-9bf1-d270f676b6c7"/>
    <ds:schemaRef ds:uri="47caef6a-9891-4fc2-9f2e-a219593edc06"/>
  </ds:schemaRefs>
</ds:datastoreItem>
</file>

<file path=customXml/itemProps2.xml><?xml version="1.0" encoding="utf-8"?>
<ds:datastoreItem xmlns:ds="http://schemas.openxmlformats.org/officeDocument/2006/customXml" ds:itemID="{23F21AF7-2C8B-4F58-8086-553A6D24B2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16FEDE6-B639-4A5C-8432-B2C532F370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caef6a-9891-4fc2-9f2e-a219593edc06"/>
    <ds:schemaRef ds:uri="5d777a44-5103-463e-9bf1-d270f676b6c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Nicky Dick</dc:creator>
  <cp:keywords/>
  <dc:description/>
  <cp:lastModifiedBy>Nicky Dick</cp:lastModifiedBy>
  <cp:revision>16</cp:revision>
  <dcterms:created xsi:type="dcterms:W3CDTF">2024-04-30T05:27:00Z</dcterms:created>
  <dcterms:modified xsi:type="dcterms:W3CDTF">2024-05-22T06:10:00Z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0x010100E414C97B6254734DAFBBDC64256CDE7D</vt:lpwstr>
  </property>
  <property fmtid="{D5CDD505-2E9C-101B-9397-08002B2CF9AE}" pid="3" name="MediaServiceImageTags">
    <vt:lpwstr/>
  </property>
</Properties>
</file>