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D091C1F" w14:textId="77777777" w:rsidR="00E26D9B" w:rsidRDefault="00144E52" w:rsidP="00E26D9B">
      <w:pPr>
        <w:pStyle w:val="NormalWeb"/>
        <w:jc w:val="center"/>
        <w:rPr>
          <w:b/>
          <w:bCs/>
          <w:sz w:val="32"/>
          <w:szCs w:val="32"/>
        </w:rPr>
      </w:pPr>
      <w:r w:rsidRPr="00E26D9B">
        <w:rPr>
          <w:b/>
          <w:bCs/>
          <w:sz w:val="32"/>
          <w:szCs w:val="32"/>
        </w:rPr>
        <w:t xml:space="preserve">DEAD CANYON CELLARS </w:t>
      </w:r>
    </w:p>
    <w:p w14:paraId="21A8E6AC" w14:textId="77777777" w:rsidR="00E26D9B" w:rsidRDefault="00144E52" w:rsidP="00E26D9B">
      <w:pPr>
        <w:pStyle w:val="NormalWeb"/>
        <w:jc w:val="center"/>
        <w:rPr>
          <w:b/>
          <w:bCs/>
          <w:sz w:val="32"/>
          <w:szCs w:val="32"/>
        </w:rPr>
      </w:pPr>
      <w:r w:rsidRPr="00E26D9B">
        <w:rPr>
          <w:b/>
          <w:bCs/>
          <w:sz w:val="32"/>
          <w:szCs w:val="32"/>
        </w:rPr>
        <w:t xml:space="preserve">RESERVE CABERNET SAUVIGNON </w:t>
      </w:r>
    </w:p>
    <w:p w14:paraId="27726EDE" w14:textId="7188A182" w:rsidR="00144E52" w:rsidRPr="00E26D9B" w:rsidRDefault="00144E52" w:rsidP="00E26D9B">
      <w:pPr>
        <w:pStyle w:val="NormalWeb"/>
        <w:jc w:val="center"/>
        <w:rPr>
          <w:b/>
          <w:bCs/>
          <w:sz w:val="32"/>
          <w:szCs w:val="32"/>
        </w:rPr>
      </w:pPr>
      <w:r w:rsidRPr="00E26D9B">
        <w:rPr>
          <w:b/>
          <w:bCs/>
          <w:sz w:val="32"/>
          <w:szCs w:val="32"/>
        </w:rPr>
        <w:t>FRONT AND BACK LABELS</w:t>
      </w:r>
    </w:p>
    <w:p w14:paraId="58715BF2" w14:textId="77777777" w:rsidR="00144E52" w:rsidRDefault="00144E52" w:rsidP="00DA09D4">
      <w:pPr>
        <w:pStyle w:val="NormalWeb"/>
      </w:pPr>
    </w:p>
    <w:p w14:paraId="16417D01" w14:textId="6C140E31" w:rsidR="00DA09D4" w:rsidRDefault="00DA09D4" w:rsidP="00DA09D4">
      <w:pPr>
        <w:pStyle w:val="NormalWeb"/>
      </w:pPr>
      <w:r>
        <w:rPr>
          <w:noProof/>
        </w:rPr>
        <w:drawing>
          <wp:inline distT="0" distB="0" distL="0" distR="0" wp14:anchorId="73257039" wp14:editId="69A3FBD8">
            <wp:extent cx="2757600" cy="3215138"/>
            <wp:effectExtent l="0" t="0" r="5080" b="4445"/>
            <wp:docPr id="558825060" name="Picture 1" descr="A brown label with a landscape on i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8825060" name="Picture 1" descr="A brown label with a landscape on i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75303" cy="32357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 </w:t>
      </w:r>
      <w:r w:rsidR="00B64CF0">
        <w:t xml:space="preserve">     </w:t>
      </w:r>
      <w:r>
        <w:rPr>
          <w:noProof/>
        </w:rPr>
        <w:drawing>
          <wp:inline distT="0" distB="0" distL="0" distR="0" wp14:anchorId="53950083" wp14:editId="7569746A">
            <wp:extent cx="2768901" cy="3016800"/>
            <wp:effectExtent l="0" t="0" r="0" b="0"/>
            <wp:docPr id="768750660" name="Picture 2" descr="A label of a win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68750660" name="Picture 2" descr="A label of a wine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96024" cy="30463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18E6A68" w14:textId="7C80E167" w:rsidR="00B64CF0" w:rsidRDefault="00B64CF0" w:rsidP="00DA09D4">
      <w:pPr>
        <w:pStyle w:val="NormalWeb"/>
      </w:pPr>
      <w:r>
        <w:t>Front Label</w:t>
      </w:r>
      <w:r w:rsidR="004C045A">
        <w:t xml:space="preserve"> Example</w:t>
      </w:r>
      <w:r w:rsidR="004C045A">
        <w:tab/>
      </w:r>
      <w:r>
        <w:tab/>
      </w:r>
      <w:r>
        <w:tab/>
      </w:r>
      <w:r>
        <w:tab/>
      </w:r>
      <w:r>
        <w:tab/>
        <w:t xml:space="preserve">Back </w:t>
      </w:r>
      <w:proofErr w:type="gramStart"/>
      <w:r>
        <w:t>label</w:t>
      </w:r>
      <w:proofErr w:type="gramEnd"/>
      <w:r w:rsidR="004C045A">
        <w:t xml:space="preserve"> Example</w:t>
      </w:r>
    </w:p>
    <w:p w14:paraId="67FDF635" w14:textId="5279BFD6" w:rsidR="00E779DE" w:rsidRDefault="00DA09D4">
      <w:r>
        <w:t xml:space="preserve">I would like to create a wine label that has a similar look and feel to </w:t>
      </w:r>
      <w:proofErr w:type="gramStart"/>
      <w:r w:rsidR="00B64CF0">
        <w:t>above</w:t>
      </w:r>
      <w:proofErr w:type="gramEnd"/>
      <w:r>
        <w:t xml:space="preserve"> label.</w:t>
      </w:r>
    </w:p>
    <w:p w14:paraId="4CADDC3F" w14:textId="4BC0FBAE" w:rsidR="00B64CF0" w:rsidRDefault="00B64CF0">
      <w:r>
        <w:t xml:space="preserve">Size of front label: </w:t>
      </w:r>
      <w:r w:rsidR="00011041">
        <w:t>3.25</w:t>
      </w:r>
      <w:r>
        <w:t>”</w:t>
      </w:r>
      <w:r w:rsidR="00011041">
        <w:t xml:space="preserve"> W</w:t>
      </w:r>
      <w:r>
        <w:t xml:space="preserve"> x </w:t>
      </w:r>
      <w:r w:rsidR="00011041">
        <w:t>5</w:t>
      </w:r>
      <w:r>
        <w:t>”</w:t>
      </w:r>
      <w:r w:rsidR="00011041">
        <w:t>H</w:t>
      </w:r>
      <w:r>
        <w:t xml:space="preserve"> </w:t>
      </w:r>
    </w:p>
    <w:p w14:paraId="3829561E" w14:textId="065F8FD9" w:rsidR="00B64CF0" w:rsidRDefault="00B64CF0">
      <w:r>
        <w:t>Size of back label:</w:t>
      </w:r>
      <w:r w:rsidR="00011041">
        <w:t xml:space="preserve"> 3” W X 3.5” H</w:t>
      </w:r>
    </w:p>
    <w:p w14:paraId="30B9E430" w14:textId="3C2CB088" w:rsidR="00DA09D4" w:rsidRDefault="00DA09D4"/>
    <w:p w14:paraId="77887827" w14:textId="77777777" w:rsidR="00011041" w:rsidRDefault="00DA09D4">
      <w:r>
        <w:t>Keep the same gray brown feel</w:t>
      </w:r>
      <w:r w:rsidR="002E702F">
        <w:t xml:space="preserve">, a little lighter </w:t>
      </w:r>
      <w:proofErr w:type="spellStart"/>
      <w:r w:rsidR="002E702F">
        <w:t>tho</w:t>
      </w:r>
      <w:proofErr w:type="spellEnd"/>
      <w:r>
        <w:t xml:space="preserve">.  </w:t>
      </w:r>
    </w:p>
    <w:p w14:paraId="228E789B" w14:textId="6A04218C" w:rsidR="00DA09D4" w:rsidRDefault="00011041">
      <w:r>
        <w:t>Possibly u</w:t>
      </w:r>
      <w:r w:rsidR="00DA09D4">
        <w:t xml:space="preserve">se the attached SCV pencil drawing attached as the background vineyard.  </w:t>
      </w:r>
    </w:p>
    <w:p w14:paraId="656AB4D3" w14:textId="2DD7C019" w:rsidR="002E702F" w:rsidRDefault="002E702F"/>
    <w:p w14:paraId="694E6294" w14:textId="77777777" w:rsidR="00011041" w:rsidRDefault="00011041" w:rsidP="00DA09D4">
      <w:pPr>
        <w:rPr>
          <w:b/>
          <w:bCs/>
          <w:sz w:val="28"/>
          <w:szCs w:val="28"/>
        </w:rPr>
      </w:pPr>
      <w:r w:rsidRPr="00E26D9B">
        <w:rPr>
          <w:b/>
          <w:bCs/>
          <w:sz w:val="28"/>
          <w:szCs w:val="28"/>
        </w:rPr>
        <w:t>FRONT LABEL</w:t>
      </w:r>
    </w:p>
    <w:p w14:paraId="317E2876" w14:textId="77777777" w:rsidR="00E26D9B" w:rsidRPr="00E26D9B" w:rsidRDefault="00E26D9B" w:rsidP="00DA09D4">
      <w:pPr>
        <w:rPr>
          <w:b/>
          <w:bCs/>
          <w:sz w:val="28"/>
          <w:szCs w:val="28"/>
        </w:rPr>
      </w:pPr>
    </w:p>
    <w:p w14:paraId="478C3085" w14:textId="1499BF58" w:rsidR="00DA09D4" w:rsidRDefault="00DA09D4" w:rsidP="00DA09D4">
      <w:r>
        <w:t>Title the wine:</w:t>
      </w:r>
    </w:p>
    <w:p w14:paraId="5149BB66" w14:textId="77777777" w:rsidR="00DA09D4" w:rsidRPr="004848BF" w:rsidRDefault="00DA09D4" w:rsidP="00DA09D4">
      <w:pPr>
        <w:jc w:val="center"/>
        <w:rPr>
          <w:sz w:val="40"/>
          <w:szCs w:val="40"/>
        </w:rPr>
      </w:pPr>
      <w:r w:rsidRPr="004848BF">
        <w:rPr>
          <w:sz w:val="40"/>
          <w:szCs w:val="40"/>
        </w:rPr>
        <w:t xml:space="preserve">  DEAD CANYON CELLARS </w:t>
      </w:r>
    </w:p>
    <w:p w14:paraId="63A32A7A" w14:textId="579C6800" w:rsidR="00DA09D4" w:rsidRPr="004848BF" w:rsidRDefault="00E26D9B" w:rsidP="00E26D9B">
      <w:pPr>
        <w:tabs>
          <w:tab w:val="left" w:pos="2245"/>
          <w:tab w:val="center" w:pos="5400"/>
        </w:tabs>
        <w:rPr>
          <w:b/>
          <w:bCs/>
          <w:sz w:val="32"/>
          <w:szCs w:val="32"/>
        </w:rPr>
      </w:pPr>
      <w:r>
        <w:rPr>
          <w:i/>
          <w:iCs/>
        </w:rPr>
        <w:tab/>
      </w:r>
      <w:r>
        <w:rPr>
          <w:i/>
          <w:iCs/>
        </w:rPr>
        <w:tab/>
      </w:r>
      <w:r w:rsidR="00DA09D4" w:rsidRPr="004848BF">
        <w:rPr>
          <w:b/>
          <w:bCs/>
          <w:sz w:val="32"/>
          <w:szCs w:val="32"/>
        </w:rPr>
        <w:t>RESERVE</w:t>
      </w:r>
    </w:p>
    <w:p w14:paraId="624A339E" w14:textId="59FE5CAE" w:rsidR="00DA09D4" w:rsidRPr="004848BF" w:rsidRDefault="00DA09D4" w:rsidP="00DA09D4">
      <w:pPr>
        <w:jc w:val="center"/>
        <w:rPr>
          <w:sz w:val="32"/>
          <w:szCs w:val="32"/>
        </w:rPr>
      </w:pPr>
      <w:r w:rsidRPr="004848BF">
        <w:rPr>
          <w:sz w:val="32"/>
          <w:szCs w:val="32"/>
        </w:rPr>
        <w:t>Cabernet Sauvignon</w:t>
      </w:r>
    </w:p>
    <w:p w14:paraId="500F3FD9" w14:textId="30F3E70E" w:rsidR="004848BF" w:rsidRPr="004848BF" w:rsidRDefault="004848BF" w:rsidP="004848BF">
      <w:pPr>
        <w:jc w:val="center"/>
        <w:rPr>
          <w:i/>
          <w:iCs/>
        </w:rPr>
      </w:pPr>
      <w:r w:rsidRPr="004848BF">
        <w:rPr>
          <w:i/>
          <w:iCs/>
        </w:rPr>
        <w:t>Horse He</w:t>
      </w:r>
      <w:r>
        <w:rPr>
          <w:i/>
          <w:iCs/>
        </w:rPr>
        <w:t>a</w:t>
      </w:r>
      <w:r w:rsidRPr="004848BF">
        <w:rPr>
          <w:i/>
          <w:iCs/>
        </w:rPr>
        <w:t>ven Hills</w:t>
      </w:r>
    </w:p>
    <w:p w14:paraId="5553C148" w14:textId="028A00C0" w:rsidR="00DA09D4" w:rsidRDefault="00DA09D4" w:rsidP="00DA09D4">
      <w:pPr>
        <w:jc w:val="center"/>
      </w:pPr>
      <w:r w:rsidRPr="004848BF">
        <w:rPr>
          <w:sz w:val="32"/>
          <w:szCs w:val="32"/>
        </w:rPr>
        <w:t>2022</w:t>
      </w:r>
    </w:p>
    <w:p w14:paraId="02A44A2B" w14:textId="77777777" w:rsidR="00DA09D4" w:rsidRDefault="00DA09D4" w:rsidP="00DA09D4">
      <w:pPr>
        <w:jc w:val="center"/>
      </w:pPr>
    </w:p>
    <w:p w14:paraId="5DE91954" w14:textId="6401CB9B" w:rsidR="00DA09D4" w:rsidRDefault="00DA09D4" w:rsidP="00DA09D4">
      <w:r>
        <w:t>Keep the</w:t>
      </w:r>
      <w:r w:rsidR="00673A17">
        <w:t xml:space="preserve"> bronze</w:t>
      </w:r>
      <w:r w:rsidR="004848BF">
        <w:t xml:space="preserve"> or gold</w:t>
      </w:r>
      <w:r w:rsidR="00673A17">
        <w:t xml:space="preserve"> foiled</w:t>
      </w:r>
      <w:r>
        <w:t xml:space="preserve"> band across the bottom:  FAMILY STEWARDS OF THE LAND FOR 5 GENERATIONS</w:t>
      </w:r>
    </w:p>
    <w:p w14:paraId="6B102862" w14:textId="42A57E72" w:rsidR="002E702F" w:rsidRDefault="002E702F" w:rsidP="00DA09D4">
      <w:r>
        <w:t xml:space="preserve">Below I have shown another label used for this brand.  </w:t>
      </w:r>
      <w:r w:rsidR="00011041">
        <w:t xml:space="preserve">If you </w:t>
      </w:r>
      <w:proofErr w:type="gramStart"/>
      <w:r w:rsidR="00011041">
        <w:t>want</w:t>
      </w:r>
      <w:proofErr w:type="gramEnd"/>
      <w:r w:rsidR="00011041">
        <w:t xml:space="preserve"> you can</w:t>
      </w:r>
      <w:r>
        <w:t xml:space="preserve"> pull the font and DCR image from that label to use on this new label?</w:t>
      </w:r>
    </w:p>
    <w:p w14:paraId="07EB077F" w14:textId="7E549FD7" w:rsidR="001E0024" w:rsidRDefault="001E0024" w:rsidP="00DA09D4">
      <w:r>
        <w:t>Print RESERVE in cursive or italics to make it stand out.</w:t>
      </w:r>
    </w:p>
    <w:p w14:paraId="086879F3" w14:textId="77777777" w:rsidR="001E0024" w:rsidRPr="001E0024" w:rsidRDefault="001E0024" w:rsidP="001E0024"/>
    <w:p w14:paraId="6E5D1852" w14:textId="4E2B853B" w:rsidR="001E0024" w:rsidRDefault="001E0024" w:rsidP="001E0024">
      <w:pPr>
        <w:pStyle w:val="NormalWeb"/>
        <w:jc w:val="both"/>
      </w:pPr>
      <w:r>
        <w:rPr>
          <w:noProof/>
        </w:rPr>
        <w:drawing>
          <wp:inline distT="0" distB="0" distL="0" distR="0" wp14:anchorId="76A30C4F" wp14:editId="08EBA5C5">
            <wp:extent cx="2476800" cy="2476800"/>
            <wp:effectExtent l="0" t="0" r="0" b="0"/>
            <wp:docPr id="1087171269" name="Picture 3" descr="A farm with trees and a hous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87171269" name="Picture 3" descr="A farm with trees and a house&#10;&#10;Description automatically generated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96375" cy="2496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2E702F">
        <w:t xml:space="preserve">Image to use as </w:t>
      </w:r>
      <w:proofErr w:type="gramStart"/>
      <w:r w:rsidR="002E702F">
        <w:t>background</w:t>
      </w:r>
      <w:proofErr w:type="gramEnd"/>
      <w:r w:rsidR="002E702F">
        <w:t xml:space="preserve">            </w:t>
      </w:r>
    </w:p>
    <w:p w14:paraId="62C6F223" w14:textId="77777777" w:rsidR="001E0024" w:rsidRDefault="001E0024" w:rsidP="002E702F">
      <w:pPr>
        <w:pStyle w:val="NormalWeb"/>
      </w:pPr>
    </w:p>
    <w:p w14:paraId="6BAB0019" w14:textId="1D947130" w:rsidR="002E702F" w:rsidRDefault="002E702F" w:rsidP="002E702F">
      <w:pPr>
        <w:pStyle w:val="NormalWeb"/>
      </w:pPr>
      <w:r>
        <w:t xml:space="preserve">         </w:t>
      </w:r>
    </w:p>
    <w:p w14:paraId="3E6AAAE8" w14:textId="16E71E4C" w:rsidR="002E702F" w:rsidRDefault="002E702F" w:rsidP="002E702F">
      <w:pPr>
        <w:pStyle w:val="NormalWeb"/>
      </w:pPr>
      <w:r>
        <w:rPr>
          <w:noProof/>
        </w:rPr>
        <w:drawing>
          <wp:inline distT="0" distB="0" distL="0" distR="0" wp14:anchorId="5140CFA4" wp14:editId="7981F046">
            <wp:extent cx="1872000" cy="2307726"/>
            <wp:effectExtent l="0" t="0" r="0" b="0"/>
            <wp:docPr id="1796122807" name="Picture 4" descr="A black and gold label with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96122807" name="Picture 4" descr="A black and gold label with tex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92015" cy="23323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4848BF">
        <w:t xml:space="preserve">  You can use elements from this label such as the DCR icon or Dead Canyon Ranch </w:t>
      </w:r>
      <w:proofErr w:type="gramStart"/>
      <w:r w:rsidR="004848BF">
        <w:t>front</w:t>
      </w:r>
      <w:proofErr w:type="gramEnd"/>
    </w:p>
    <w:p w14:paraId="09154B7E" w14:textId="2EF5F819" w:rsidR="002E702F" w:rsidRDefault="002E702F" w:rsidP="002E702F">
      <w:pPr>
        <w:pStyle w:val="NormalWeb"/>
      </w:pPr>
      <w:r>
        <w:t xml:space="preserve">This is an example of the wine it will be grouped with.  </w:t>
      </w:r>
      <w:r w:rsidR="001E0024">
        <w:t xml:space="preserve">Can you pull the Dead Canyon Ranch Font from this label and use it for the title (except we are saying Dead Canyon Cellars not RANCH as </w:t>
      </w:r>
      <w:proofErr w:type="gramStart"/>
      <w:r w:rsidR="001E0024">
        <w:t>this one shows</w:t>
      </w:r>
      <w:proofErr w:type="gramEnd"/>
      <w:r w:rsidR="001E0024">
        <w:t>).</w:t>
      </w:r>
    </w:p>
    <w:p w14:paraId="176B5301" w14:textId="1D2B6871" w:rsidR="002E702F" w:rsidRDefault="002E702F" w:rsidP="00DA09D4"/>
    <w:p w14:paraId="57A25849" w14:textId="5A8DBCFF" w:rsidR="00011041" w:rsidRPr="00E26D9B" w:rsidRDefault="00011041" w:rsidP="00DA09D4">
      <w:pPr>
        <w:rPr>
          <w:b/>
          <w:bCs/>
          <w:sz w:val="28"/>
          <w:szCs w:val="28"/>
        </w:rPr>
      </w:pPr>
      <w:r w:rsidRPr="00E26D9B">
        <w:rPr>
          <w:b/>
          <w:bCs/>
          <w:sz w:val="28"/>
          <w:szCs w:val="28"/>
        </w:rPr>
        <w:t>BACK LABEL</w:t>
      </w:r>
    </w:p>
    <w:p w14:paraId="49251F2D" w14:textId="4EA58ACF" w:rsidR="00E26D9B" w:rsidRDefault="00E26D9B" w:rsidP="00DA09D4"/>
    <w:p w14:paraId="6CDC2CCF" w14:textId="3129A5B1" w:rsidR="00E26D9B" w:rsidRDefault="00E26D9B" w:rsidP="00DA09D4">
      <w:r>
        <w:lastRenderedPageBreak/>
        <w:t>Title:</w:t>
      </w:r>
    </w:p>
    <w:p w14:paraId="41F31CF8" w14:textId="3A5045CA" w:rsidR="00E26D9B" w:rsidRDefault="00E26D9B" w:rsidP="00E26D9B">
      <w:pPr>
        <w:jc w:val="center"/>
      </w:pPr>
      <w:r>
        <w:t>DEAD CANYON CELLARS</w:t>
      </w:r>
    </w:p>
    <w:p w14:paraId="0D5EEBF6" w14:textId="77777777" w:rsidR="004C045A" w:rsidRDefault="004C045A" w:rsidP="00DA09D4"/>
    <w:p w14:paraId="411AF18D" w14:textId="527ECC69" w:rsidR="004C045A" w:rsidRDefault="004C045A" w:rsidP="00DA09D4">
      <w:r>
        <w:t>Please use this text in the puffery:</w:t>
      </w:r>
    </w:p>
    <w:p w14:paraId="7386AE82" w14:textId="44FECB6A" w:rsidR="004C045A" w:rsidRDefault="00E26D9B" w:rsidP="00DA09D4">
      <w:pPr>
        <w:rPr>
          <w:rFonts w:ascii="Segoe UI" w:hAnsi="Segoe UI" w:cs="Segoe UI"/>
          <w:color w:val="0D0D0D"/>
          <w:shd w:val="clear" w:color="auto" w:fill="FFFFFF"/>
        </w:rPr>
      </w:pPr>
      <w:r>
        <w:rPr>
          <w:rFonts w:ascii="Segoe UI" w:hAnsi="Segoe UI" w:cs="Segoe UI"/>
          <w:color w:val="0D0D0D"/>
          <w:shd w:val="clear" w:color="auto" w:fill="FFFFFF"/>
        </w:rPr>
        <w:t>"Our vineyards, nestled along the Columbia River in Washington state, flourish in a region celebrated for its long, hot days and cool, crisp nights. This area, rich in natural resources and fertile soils, imparts a unique essence of balance, structure, and elegance to our wines."</w:t>
      </w:r>
    </w:p>
    <w:p w14:paraId="74CF1D78" w14:textId="77777777" w:rsidR="00E26D9B" w:rsidRDefault="00E26D9B" w:rsidP="00DA09D4"/>
    <w:p w14:paraId="3BA30EAE" w14:textId="088EF037" w:rsidR="004C045A" w:rsidRDefault="004C045A" w:rsidP="00DA09D4">
      <w:pPr>
        <w:rPr>
          <w:rFonts w:ascii="Fairwater Script" w:hAnsi="Fairwater Script"/>
        </w:rPr>
      </w:pPr>
      <w:r>
        <w:t xml:space="preserve">Cheers, </w:t>
      </w:r>
      <w:r w:rsidRPr="004C045A">
        <w:rPr>
          <w:rFonts w:ascii="Fairwater Script" w:hAnsi="Fairwater Script"/>
        </w:rPr>
        <w:t>Ashley Stephens</w:t>
      </w:r>
      <w:r>
        <w:rPr>
          <w:rFonts w:ascii="Fairwater Script" w:hAnsi="Fairwater Script"/>
        </w:rPr>
        <w:t xml:space="preserve">, </w:t>
      </w:r>
    </w:p>
    <w:p w14:paraId="5EF29FC4" w14:textId="27B48115" w:rsidR="004C045A" w:rsidRDefault="004C045A" w:rsidP="00DA09D4">
      <w:r>
        <w:t>Ashley Stephens, Winemaker</w:t>
      </w:r>
    </w:p>
    <w:p w14:paraId="153142B0" w14:textId="77777777" w:rsidR="00011041" w:rsidRDefault="00011041" w:rsidP="00DA09D4"/>
    <w:p w14:paraId="79B9EA13" w14:textId="147812B5" w:rsidR="004C045A" w:rsidRDefault="004C045A" w:rsidP="00DA09D4">
      <w:pPr>
        <w:rPr>
          <w:rFonts w:ascii="Helvetica" w:hAnsi="Helvetica"/>
          <w:color w:val="1B1B1B"/>
          <w:shd w:val="clear" w:color="auto" w:fill="FFFFFF"/>
        </w:rPr>
      </w:pPr>
      <w:r>
        <w:rPr>
          <w:rStyle w:val="Strong"/>
          <w:rFonts w:ascii="Helvetica" w:hAnsi="Helvetica"/>
          <w:color w:val="1B1B1B"/>
          <w:shd w:val="clear" w:color="auto" w:fill="FFFFFF"/>
        </w:rPr>
        <w:t>GOVERNMENT WARNING: </w:t>
      </w:r>
      <w:r>
        <w:rPr>
          <w:rFonts w:ascii="Helvetica" w:hAnsi="Helvetica"/>
          <w:color w:val="1B1B1B"/>
          <w:shd w:val="clear" w:color="auto" w:fill="FFFFFF"/>
        </w:rPr>
        <w:t>(1) According to the Surgeon General, women</w:t>
      </w:r>
      <w:r>
        <w:rPr>
          <w:rFonts w:ascii="Helvetica" w:hAnsi="Helvetica"/>
          <w:color w:val="1B1B1B"/>
        </w:rPr>
        <w:br/>
      </w:r>
      <w:r>
        <w:rPr>
          <w:rFonts w:ascii="Helvetica" w:hAnsi="Helvetica"/>
          <w:color w:val="1B1B1B"/>
          <w:shd w:val="clear" w:color="auto" w:fill="FFFFFF"/>
        </w:rPr>
        <w:t>should not drink alcoholic beverages during pregnancy because of the risk of</w:t>
      </w:r>
      <w:r>
        <w:rPr>
          <w:rFonts w:ascii="Helvetica" w:hAnsi="Helvetica"/>
          <w:color w:val="1B1B1B"/>
        </w:rPr>
        <w:br/>
      </w:r>
      <w:r>
        <w:rPr>
          <w:rFonts w:ascii="Helvetica" w:hAnsi="Helvetica"/>
          <w:color w:val="1B1B1B"/>
          <w:shd w:val="clear" w:color="auto" w:fill="FFFFFF"/>
        </w:rPr>
        <w:t>birth defects. (2) Consumption of alcoholic beverages impairs your ability to </w:t>
      </w:r>
      <w:r>
        <w:rPr>
          <w:rFonts w:ascii="Helvetica" w:hAnsi="Helvetica"/>
          <w:color w:val="1B1B1B"/>
        </w:rPr>
        <w:br/>
      </w:r>
      <w:r>
        <w:rPr>
          <w:rFonts w:ascii="Helvetica" w:hAnsi="Helvetica"/>
          <w:color w:val="1B1B1B"/>
          <w:shd w:val="clear" w:color="auto" w:fill="FFFFFF"/>
        </w:rPr>
        <w:t xml:space="preserve">drive a car or operate </w:t>
      </w:r>
      <w:proofErr w:type="gramStart"/>
      <w:r>
        <w:rPr>
          <w:rFonts w:ascii="Helvetica" w:hAnsi="Helvetica"/>
          <w:color w:val="1B1B1B"/>
          <w:shd w:val="clear" w:color="auto" w:fill="FFFFFF"/>
        </w:rPr>
        <w:t>machinery, and</w:t>
      </w:r>
      <w:proofErr w:type="gramEnd"/>
      <w:r>
        <w:rPr>
          <w:rFonts w:ascii="Helvetica" w:hAnsi="Helvetica"/>
          <w:color w:val="1B1B1B"/>
          <w:shd w:val="clear" w:color="auto" w:fill="FFFFFF"/>
        </w:rPr>
        <w:t xml:space="preserve"> may cause health problems. </w:t>
      </w:r>
    </w:p>
    <w:p w14:paraId="08E5214C" w14:textId="77777777" w:rsidR="004C045A" w:rsidRDefault="004C045A" w:rsidP="00DA09D4">
      <w:pPr>
        <w:rPr>
          <w:rFonts w:ascii="Helvetica" w:hAnsi="Helvetica"/>
          <w:color w:val="1B1B1B"/>
          <w:shd w:val="clear" w:color="auto" w:fill="FFFFFF"/>
        </w:rPr>
      </w:pPr>
    </w:p>
    <w:p w14:paraId="4AA0E01D" w14:textId="6AFE2253" w:rsidR="004C045A" w:rsidRDefault="004C045A" w:rsidP="00DA09D4">
      <w:pPr>
        <w:rPr>
          <w:rFonts w:ascii="Helvetica" w:hAnsi="Helvetica"/>
          <w:color w:val="1B1B1B"/>
          <w:shd w:val="clear" w:color="auto" w:fill="FFFFFF"/>
        </w:rPr>
      </w:pPr>
      <w:r>
        <w:rPr>
          <w:rFonts w:ascii="Helvetica" w:hAnsi="Helvetica"/>
          <w:color w:val="1B1B1B"/>
          <w:shd w:val="clear" w:color="auto" w:fill="FFFFFF"/>
        </w:rPr>
        <w:t>750 ML</w:t>
      </w:r>
    </w:p>
    <w:p w14:paraId="38D1746D" w14:textId="38636DAA" w:rsidR="004C045A" w:rsidRDefault="004C045A" w:rsidP="00DA09D4">
      <w:pPr>
        <w:rPr>
          <w:rFonts w:ascii="Helvetica" w:hAnsi="Helvetica"/>
          <w:color w:val="1B1B1B"/>
          <w:shd w:val="clear" w:color="auto" w:fill="FFFFFF"/>
        </w:rPr>
      </w:pPr>
      <w:r>
        <w:rPr>
          <w:rFonts w:ascii="Helvetica" w:hAnsi="Helvetica"/>
          <w:color w:val="1B1B1B"/>
          <w:shd w:val="clear" w:color="auto" w:fill="FFFFFF"/>
        </w:rPr>
        <w:t>CONTAINS SULFITES</w:t>
      </w:r>
    </w:p>
    <w:p w14:paraId="261732D9" w14:textId="549F4AF0" w:rsidR="004C045A" w:rsidRDefault="004C045A" w:rsidP="00DA09D4">
      <w:pPr>
        <w:rPr>
          <w:rFonts w:ascii="Helvetica" w:hAnsi="Helvetica"/>
          <w:color w:val="1B1B1B"/>
          <w:shd w:val="clear" w:color="auto" w:fill="FFFFFF"/>
        </w:rPr>
      </w:pPr>
      <w:r>
        <w:rPr>
          <w:rFonts w:ascii="Helvetica" w:hAnsi="Helvetica"/>
          <w:color w:val="1B1B1B"/>
          <w:shd w:val="clear" w:color="auto" w:fill="FFFFFF"/>
        </w:rPr>
        <w:t>15% ALC. BY VOL.</w:t>
      </w:r>
    </w:p>
    <w:p w14:paraId="0BB06BEE" w14:textId="439EB8EE" w:rsidR="004C045A" w:rsidRDefault="004C045A" w:rsidP="00DA09D4">
      <w:pPr>
        <w:rPr>
          <w:rFonts w:ascii="Helvetica" w:hAnsi="Helvetica"/>
          <w:color w:val="1B1B1B"/>
          <w:shd w:val="clear" w:color="auto" w:fill="FFFFFF"/>
        </w:rPr>
      </w:pPr>
      <w:r>
        <w:rPr>
          <w:rFonts w:ascii="Helvetica" w:hAnsi="Helvetica"/>
          <w:color w:val="1B1B1B"/>
          <w:shd w:val="clear" w:color="auto" w:fill="FFFFFF"/>
        </w:rPr>
        <w:t>PRODUCED AND BOTTLED BY MERCER WINE ESTATES, LLC, PROSSER WA, USA</w:t>
      </w:r>
    </w:p>
    <w:p w14:paraId="40F4D02B" w14:textId="77777777" w:rsidR="004C045A" w:rsidRDefault="004C045A" w:rsidP="00DA09D4">
      <w:pPr>
        <w:rPr>
          <w:rFonts w:ascii="Helvetica" w:hAnsi="Helvetica"/>
          <w:color w:val="1B1B1B"/>
          <w:shd w:val="clear" w:color="auto" w:fill="FFFFFF"/>
        </w:rPr>
      </w:pPr>
    </w:p>
    <w:p w14:paraId="390A9212" w14:textId="3ACE3C44" w:rsidR="004C045A" w:rsidRDefault="004C045A" w:rsidP="00DA09D4">
      <w:r>
        <w:rPr>
          <w:rFonts w:ascii="Helvetica" w:hAnsi="Helvetica"/>
          <w:color w:val="1B1B1B"/>
          <w:shd w:val="clear" w:color="auto" w:fill="FFFFFF"/>
        </w:rPr>
        <w:t>LEAVE .5” BY 1.5” SPACE FOR A BAR CODE TO BE ADDED</w:t>
      </w:r>
    </w:p>
    <w:sectPr w:rsidR="004C045A" w:rsidSect="002E702F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Fairwater Script">
    <w:charset w:val="00"/>
    <w:family w:val="auto"/>
    <w:pitch w:val="variable"/>
    <w:sig w:usb0="A000002F" w:usb1="1000004B" w:usb2="00000000" w:usb3="00000000" w:csb0="00000001" w:csb1="00000000"/>
  </w:font>
  <w:font w:name="Helvetica">
    <w:panose1 w:val="020B0604020202020204"/>
    <w:charset w:val="00"/>
    <w:family w:val="swiss"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8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A09D4"/>
    <w:rsid w:val="00011041"/>
    <w:rsid w:val="000D05EE"/>
    <w:rsid w:val="00144E52"/>
    <w:rsid w:val="001E0024"/>
    <w:rsid w:val="002E702F"/>
    <w:rsid w:val="0040239E"/>
    <w:rsid w:val="004848BF"/>
    <w:rsid w:val="004A234D"/>
    <w:rsid w:val="004C045A"/>
    <w:rsid w:val="00525D41"/>
    <w:rsid w:val="00673A17"/>
    <w:rsid w:val="0079347A"/>
    <w:rsid w:val="008344E0"/>
    <w:rsid w:val="00940ADF"/>
    <w:rsid w:val="00B64CF0"/>
    <w:rsid w:val="00DA09D4"/>
    <w:rsid w:val="00DC75E1"/>
    <w:rsid w:val="00E26D9B"/>
    <w:rsid w:val="00E433B0"/>
    <w:rsid w:val="00E779DE"/>
    <w:rsid w:val="00FD67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60635C"/>
  <w15:chartTrackingRefBased/>
  <w15:docId w15:val="{27D3B59B-C9ED-4D98-8603-E180D98EA8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A09D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A09D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A09D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A09D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A09D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A09D4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A09D4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A09D4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A09D4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A09D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A09D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A09D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A09D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A09D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A09D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A09D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A09D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A09D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A09D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A09D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A09D4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A09D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A09D4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A09D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A09D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A09D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A09D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A09D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A09D4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DA09D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character" w:styleId="Strong">
    <w:name w:val="Strong"/>
    <w:basedOn w:val="DefaultParagraphFont"/>
    <w:uiPriority w:val="22"/>
    <w:qFormat/>
    <w:rsid w:val="004C045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729422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845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528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137</TotalTime>
  <Pages>3</Pages>
  <Words>305</Words>
  <Characters>1740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Brenda Mercer</dc:creator>
  <cp:keywords/>
  <dc:description/>
  <cp:lastModifiedBy>Brenda Mercer</cp:lastModifiedBy>
  <cp:revision>8</cp:revision>
  <cp:lastPrinted>2024-05-19T22:35:00Z</cp:lastPrinted>
  <dcterms:created xsi:type="dcterms:W3CDTF">2024-05-18T15:29:00Z</dcterms:created>
  <dcterms:modified xsi:type="dcterms:W3CDTF">2024-05-19T22:47:00Z</dcterms:modified>
</cp:coreProperties>
</file>