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F032D" w14:textId="77777777" w:rsidR="008C67B6" w:rsidRPr="00CD4E77" w:rsidRDefault="008C67B6" w:rsidP="008C67B6">
      <w:pPr>
        <w:spacing w:line="240" w:lineRule="auto"/>
        <w:rPr>
          <w:rFonts w:ascii="Times New Roman" w:eastAsia="Times New Roman" w:hAnsi="Times New Roman" w:cs="Times New Roman"/>
          <w:color w:val="000000"/>
          <w:kern w:val="0"/>
          <w14:ligatures w14:val="none"/>
        </w:rPr>
      </w:pPr>
      <w:r w:rsidRPr="00CD4E77">
        <w:rPr>
          <w:rFonts w:ascii="Gill Sans" w:eastAsia="Times New Roman" w:hAnsi="Gill Sans" w:cs="Gill Sans" w:hint="cs"/>
          <w:color w:val="000000"/>
          <w:kern w:val="0"/>
          <w:sz w:val="22"/>
          <w:szCs w:val="22"/>
          <w14:ligatures w14:val="none"/>
        </w:rPr>
        <w:br/>
      </w:r>
      <w:r>
        <w:rPr>
          <w:rFonts w:ascii="Times New Roman" w:eastAsia="Times New Roman" w:hAnsi="Times New Roman" w:cs="Times New Roman"/>
          <w:noProof/>
          <w:color w:val="000000"/>
          <w:kern w:val="0"/>
        </w:rPr>
        <w:drawing>
          <wp:inline distT="0" distB="0" distL="0" distR="0" wp14:anchorId="7CAB760F" wp14:editId="58DD134F">
            <wp:extent cx="1195754" cy="996462"/>
            <wp:effectExtent l="0" t="0" r="0" b="0"/>
            <wp:docPr id="1632579022" name="Picture 1" descr="A logo with text and a 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579022" name="Picture 1" descr="A logo with text and a circle&#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28374" cy="1023645"/>
                    </a:xfrm>
                    <a:prstGeom prst="rect">
                      <a:avLst/>
                    </a:prstGeom>
                  </pic:spPr>
                </pic:pic>
              </a:graphicData>
            </a:graphic>
          </wp:inline>
        </w:drawing>
      </w:r>
    </w:p>
    <w:p w14:paraId="14543DF4" w14:textId="0BCC0BDC" w:rsidR="008C67B6" w:rsidRPr="00CD4E77" w:rsidRDefault="008C67B6" w:rsidP="008C67B6">
      <w:pPr>
        <w:spacing w:after="0" w:line="240" w:lineRule="auto"/>
        <w:rPr>
          <w:rFonts w:ascii="Times New Roman" w:eastAsia="Times New Roman" w:hAnsi="Times New Roman" w:cs="Times New Roman"/>
          <w:kern w:val="0"/>
          <w14:ligatures w14:val="none"/>
        </w:rPr>
      </w:pPr>
      <w:r w:rsidRPr="00CD4E77">
        <w:rPr>
          <w:rFonts w:ascii="Times New Roman" w:eastAsia="Times New Roman" w:hAnsi="Times New Roman" w:cs="Times New Roman"/>
          <w:color w:val="000000"/>
          <w:kern w:val="0"/>
          <w14:ligatures w14:val="none"/>
        </w:rPr>
        <w:br/>
      </w:r>
    </w:p>
    <w:p w14:paraId="7ED96445" w14:textId="77777777" w:rsidR="008C67B6" w:rsidRPr="00CD4E77" w:rsidRDefault="008C67B6" w:rsidP="008C67B6">
      <w:pPr>
        <w:spacing w:line="240" w:lineRule="auto"/>
        <w:jc w:val="center"/>
        <w:rPr>
          <w:rFonts w:ascii="Times New Roman" w:eastAsia="Times New Roman" w:hAnsi="Times New Roman" w:cs="Times New Roman"/>
          <w:color w:val="000000"/>
          <w:kern w:val="0"/>
          <w14:ligatures w14:val="none"/>
        </w:rPr>
      </w:pPr>
      <w:r>
        <w:rPr>
          <w:rFonts w:ascii="Gill Sans" w:eastAsia="Times New Roman" w:hAnsi="Gill Sans" w:cs="Gill Sans"/>
          <w:b/>
          <w:bCs/>
          <w:color w:val="000000"/>
          <w:kern w:val="0"/>
          <w:sz w:val="28"/>
          <w:szCs w:val="28"/>
          <w14:ligatures w14:val="none"/>
        </w:rPr>
        <w:t>SpecialT MRI, LLC</w:t>
      </w:r>
      <w:r w:rsidRPr="00CD4E77">
        <w:rPr>
          <w:rFonts w:ascii="Gill Sans" w:eastAsia="Times New Roman" w:hAnsi="Gill Sans" w:cs="Gill Sans" w:hint="cs"/>
          <w:b/>
          <w:bCs/>
          <w:color w:val="000000"/>
          <w:kern w:val="0"/>
          <w:sz w:val="28"/>
          <w:szCs w:val="28"/>
          <w14:ligatures w14:val="none"/>
        </w:rPr>
        <w:t xml:space="preserve"> acquires breakthrough Philips MR scanner designed to improve Confidence, Speed, and Comfort</w:t>
      </w:r>
    </w:p>
    <w:p w14:paraId="74E8B8D4" w14:textId="77777777" w:rsidR="008C67B6" w:rsidRPr="00CD4E77" w:rsidRDefault="008C67B6" w:rsidP="008C67B6">
      <w:pPr>
        <w:spacing w:line="240" w:lineRule="auto"/>
        <w:rPr>
          <w:rFonts w:ascii="Times New Roman" w:eastAsia="Times New Roman" w:hAnsi="Times New Roman" w:cs="Times New Roman"/>
          <w:color w:val="000000"/>
          <w:kern w:val="0"/>
          <w14:ligatures w14:val="none"/>
        </w:rPr>
      </w:pPr>
      <w:r>
        <w:rPr>
          <w:rFonts w:ascii="Gill Sans" w:eastAsia="Times New Roman" w:hAnsi="Gill Sans" w:cs="Gill Sans"/>
          <w:b/>
          <w:bCs/>
          <w:color w:val="000000"/>
          <w:kern w:val="0"/>
          <w:sz w:val="20"/>
          <w:szCs w:val="20"/>
          <w14:ligatures w14:val="none"/>
        </w:rPr>
        <w:t>SpecialT MRI</w:t>
      </w:r>
      <w:r w:rsidRPr="00CD4E77">
        <w:rPr>
          <w:rFonts w:ascii="Gill Sans" w:eastAsia="Times New Roman" w:hAnsi="Gill Sans" w:cs="Gill Sans" w:hint="cs"/>
          <w:b/>
          <w:bCs/>
          <w:color w:val="000000"/>
          <w:kern w:val="0"/>
          <w:sz w:val="20"/>
          <w:szCs w:val="20"/>
          <w14:ligatures w14:val="none"/>
        </w:rPr>
        <w:t xml:space="preserve"> </w:t>
      </w:r>
      <w:r w:rsidRPr="00CD4E77">
        <w:rPr>
          <w:rFonts w:ascii="Gill Sans" w:eastAsia="Times New Roman" w:hAnsi="Gill Sans" w:cs="Gill Sans" w:hint="cs"/>
          <w:color w:val="000000"/>
          <w:kern w:val="0"/>
          <w:sz w:val="20"/>
          <w:szCs w:val="20"/>
          <w14:ligatures w14:val="none"/>
        </w:rPr>
        <w:t xml:space="preserve">is pleased to announce the installation of a Philips </w:t>
      </w:r>
      <w:proofErr w:type="spellStart"/>
      <w:r w:rsidRPr="00CD4E77">
        <w:rPr>
          <w:rFonts w:ascii="Gill Sans" w:eastAsia="Times New Roman" w:hAnsi="Gill Sans" w:cs="Gill Sans" w:hint="cs"/>
          <w:color w:val="000000"/>
          <w:kern w:val="0"/>
          <w:sz w:val="20"/>
          <w:szCs w:val="20"/>
          <w14:ligatures w14:val="none"/>
        </w:rPr>
        <w:t>Ingenia</w:t>
      </w:r>
      <w:proofErr w:type="spellEnd"/>
      <w:r w:rsidRPr="00CD4E77">
        <w:rPr>
          <w:rFonts w:ascii="Gill Sans" w:eastAsia="Times New Roman" w:hAnsi="Gill Sans" w:cs="Gill Sans" w:hint="cs"/>
          <w:color w:val="000000"/>
          <w:kern w:val="0"/>
          <w:sz w:val="20"/>
          <w:szCs w:val="20"/>
          <w14:ligatures w14:val="none"/>
        </w:rPr>
        <w:t xml:space="preserve"> Ambition 1.5T MR system at their </w:t>
      </w:r>
      <w:r>
        <w:rPr>
          <w:rFonts w:ascii="Gill Sans" w:eastAsia="Times New Roman" w:hAnsi="Gill Sans" w:cs="Gill Sans"/>
          <w:b/>
          <w:bCs/>
          <w:color w:val="000000"/>
          <w:kern w:val="0"/>
          <w:sz w:val="20"/>
          <w:szCs w:val="20"/>
          <w14:ligatures w14:val="none"/>
        </w:rPr>
        <w:t>Fenton MO</w:t>
      </w:r>
      <w:r w:rsidRPr="00CD4E77">
        <w:rPr>
          <w:rFonts w:ascii="Gill Sans" w:eastAsia="Times New Roman" w:hAnsi="Gill Sans" w:cs="Gill Sans" w:hint="cs"/>
          <w:b/>
          <w:bCs/>
          <w:color w:val="000000"/>
          <w:kern w:val="0"/>
          <w:sz w:val="20"/>
          <w:szCs w:val="20"/>
          <w14:ligatures w14:val="none"/>
        </w:rPr>
        <w:t xml:space="preserve"> </w:t>
      </w:r>
      <w:r w:rsidRPr="00CD4E77">
        <w:rPr>
          <w:rFonts w:ascii="Gill Sans" w:eastAsia="Times New Roman" w:hAnsi="Gill Sans" w:cs="Gill Sans" w:hint="cs"/>
          <w:color w:val="000000"/>
          <w:kern w:val="0"/>
          <w:sz w:val="20"/>
          <w:szCs w:val="20"/>
          <w14:ligatures w14:val="none"/>
        </w:rPr>
        <w:t xml:space="preserve">site. Both </w:t>
      </w:r>
      <w:r>
        <w:rPr>
          <w:rFonts w:ascii="Gill Sans" w:eastAsia="Times New Roman" w:hAnsi="Gill Sans" w:cs="Gill Sans"/>
          <w:b/>
          <w:bCs/>
          <w:color w:val="000000"/>
          <w:kern w:val="0"/>
          <w:sz w:val="20"/>
          <w:szCs w:val="20"/>
          <w14:ligatures w14:val="none"/>
        </w:rPr>
        <w:t xml:space="preserve">SpecialT MRI </w:t>
      </w:r>
      <w:r w:rsidRPr="00CD4E77">
        <w:rPr>
          <w:rFonts w:ascii="Gill Sans" w:eastAsia="Times New Roman" w:hAnsi="Gill Sans" w:cs="Gill Sans" w:hint="cs"/>
          <w:color w:val="000000"/>
          <w:kern w:val="0"/>
          <w:sz w:val="20"/>
          <w:szCs w:val="20"/>
          <w14:ligatures w14:val="none"/>
        </w:rPr>
        <w:t>and Philips are excited to offer the latest in MR imaging technology to better serve the needs of the community. </w:t>
      </w:r>
    </w:p>
    <w:p w14:paraId="1F079055" w14:textId="77777777" w:rsidR="008C67B6" w:rsidRPr="00CD4E77" w:rsidRDefault="008C67B6" w:rsidP="008C67B6">
      <w:pPr>
        <w:spacing w:line="240" w:lineRule="auto"/>
        <w:rPr>
          <w:rFonts w:ascii="Times New Roman" w:eastAsia="Times New Roman" w:hAnsi="Times New Roman" w:cs="Times New Roman"/>
          <w:color w:val="000000"/>
          <w:kern w:val="0"/>
          <w14:ligatures w14:val="none"/>
        </w:rPr>
      </w:pPr>
      <w:r w:rsidRPr="00CD4E77">
        <w:rPr>
          <w:rFonts w:ascii="Gill Sans" w:eastAsia="Times New Roman" w:hAnsi="Gill Sans" w:cs="Gill Sans" w:hint="cs"/>
          <w:color w:val="000000"/>
          <w:kern w:val="0"/>
          <w:sz w:val="20"/>
          <w:szCs w:val="20"/>
          <w14:ligatures w14:val="none"/>
        </w:rPr>
        <w:t xml:space="preserve">The new Philips </w:t>
      </w:r>
      <w:proofErr w:type="spellStart"/>
      <w:r w:rsidRPr="00CD4E77">
        <w:rPr>
          <w:rFonts w:ascii="Gill Sans" w:eastAsia="Times New Roman" w:hAnsi="Gill Sans" w:cs="Gill Sans" w:hint="cs"/>
          <w:color w:val="000000"/>
          <w:kern w:val="0"/>
          <w:sz w:val="20"/>
          <w:szCs w:val="20"/>
          <w14:ligatures w14:val="none"/>
        </w:rPr>
        <w:t>Ingenia</w:t>
      </w:r>
      <w:proofErr w:type="spellEnd"/>
      <w:r w:rsidRPr="00CD4E77">
        <w:rPr>
          <w:rFonts w:ascii="Gill Sans" w:eastAsia="Times New Roman" w:hAnsi="Gill Sans" w:cs="Gill Sans" w:hint="cs"/>
          <w:color w:val="000000"/>
          <w:kern w:val="0"/>
          <w:sz w:val="20"/>
          <w:szCs w:val="20"/>
          <w14:ligatures w14:val="none"/>
        </w:rPr>
        <w:t xml:space="preserve"> Ambition 1.5T offers cutting-edge MR imaging techniques to help you excel clinically every day.  With the new </w:t>
      </w:r>
      <w:proofErr w:type="spellStart"/>
      <w:r w:rsidRPr="00CD4E77">
        <w:rPr>
          <w:rFonts w:ascii="Gill Sans" w:eastAsia="Times New Roman" w:hAnsi="Gill Sans" w:cs="Gill Sans" w:hint="cs"/>
          <w:color w:val="000000"/>
          <w:kern w:val="0"/>
          <w:sz w:val="20"/>
          <w:szCs w:val="20"/>
          <w14:ligatures w14:val="none"/>
        </w:rPr>
        <w:t>BlueSeal</w:t>
      </w:r>
      <w:proofErr w:type="spellEnd"/>
      <w:r w:rsidRPr="00CD4E77">
        <w:rPr>
          <w:rFonts w:ascii="Gill Sans" w:eastAsia="Times New Roman" w:hAnsi="Gill Sans" w:cs="Gill Sans" w:hint="cs"/>
          <w:color w:val="000000"/>
          <w:kern w:val="0"/>
          <w:sz w:val="20"/>
          <w:szCs w:val="20"/>
          <w14:ligatures w14:val="none"/>
        </w:rPr>
        <w:t xml:space="preserve"> magnet, Philips aims to help MR facilities overcome potential helium-related issues of classic magnet design and eliminate radiology department’s dependency on a scarce helium supply. What’s more important, the system can achieve hours of continuous high-performance scanning and offers a leading field-of-view of 55cm for a wide bore 1.5T system. </w:t>
      </w:r>
    </w:p>
    <w:p w14:paraId="0038D557" w14:textId="4AE23A26" w:rsidR="008C67B6" w:rsidRPr="00CD4E77" w:rsidRDefault="008C67B6" w:rsidP="008C67B6">
      <w:pPr>
        <w:spacing w:line="240" w:lineRule="auto"/>
        <w:rPr>
          <w:rFonts w:ascii="Times New Roman" w:eastAsia="Times New Roman" w:hAnsi="Times New Roman" w:cs="Times New Roman"/>
          <w:color w:val="000000"/>
          <w:kern w:val="0"/>
          <w14:ligatures w14:val="none"/>
        </w:rPr>
      </w:pPr>
      <w:r w:rsidRPr="00CD4E77">
        <w:rPr>
          <w:rFonts w:ascii="Gill Sans" w:eastAsia="Times New Roman" w:hAnsi="Gill Sans" w:cs="Gill Sans" w:hint="cs"/>
          <w:color w:val="000000"/>
          <w:kern w:val="0"/>
          <w:sz w:val="20"/>
          <w:szCs w:val="20"/>
          <w14:ligatures w14:val="none"/>
        </w:rPr>
        <w:t xml:space="preserve">Based on its new, revolutionary, fully sealed </w:t>
      </w:r>
      <w:proofErr w:type="spellStart"/>
      <w:r w:rsidRPr="00CD4E77">
        <w:rPr>
          <w:rFonts w:ascii="Gill Sans" w:eastAsia="Times New Roman" w:hAnsi="Gill Sans" w:cs="Gill Sans" w:hint="cs"/>
          <w:color w:val="000000"/>
          <w:kern w:val="0"/>
          <w:sz w:val="20"/>
          <w:szCs w:val="20"/>
          <w14:ligatures w14:val="none"/>
        </w:rPr>
        <w:t>BlueSeal</w:t>
      </w:r>
      <w:proofErr w:type="spellEnd"/>
      <w:r w:rsidRPr="00CD4E77">
        <w:rPr>
          <w:rFonts w:ascii="Gill Sans" w:eastAsia="Times New Roman" w:hAnsi="Gill Sans" w:cs="Gill Sans" w:hint="cs"/>
          <w:color w:val="000000"/>
          <w:kern w:val="0"/>
          <w:sz w:val="20"/>
          <w:szCs w:val="20"/>
          <w14:ligatures w14:val="none"/>
        </w:rPr>
        <w:t xml:space="preserve"> magnet, the solution lets you experience more productive helium-free MR operations. The </w:t>
      </w:r>
      <w:proofErr w:type="spellStart"/>
      <w:r w:rsidRPr="00CD4E77">
        <w:rPr>
          <w:rFonts w:ascii="Gill Sans" w:eastAsia="Times New Roman" w:hAnsi="Gill Sans" w:cs="Gill Sans" w:hint="cs"/>
          <w:color w:val="000000"/>
          <w:kern w:val="0"/>
          <w:sz w:val="20"/>
          <w:szCs w:val="20"/>
          <w14:ligatures w14:val="none"/>
        </w:rPr>
        <w:t>Ingenia</w:t>
      </w:r>
      <w:proofErr w:type="spellEnd"/>
      <w:r w:rsidRPr="00CD4E77">
        <w:rPr>
          <w:rFonts w:ascii="Gill Sans" w:eastAsia="Times New Roman" w:hAnsi="Gill Sans" w:cs="Gill Sans" w:hint="cs"/>
          <w:color w:val="000000"/>
          <w:kern w:val="0"/>
          <w:sz w:val="20"/>
          <w:szCs w:val="20"/>
          <w14:ligatures w14:val="none"/>
        </w:rPr>
        <w:t xml:space="preserve"> Ambition delivers superb image quality even for challenging </w:t>
      </w:r>
      <w:r w:rsidR="00A80723" w:rsidRPr="00CD4E77">
        <w:rPr>
          <w:rFonts w:ascii="Gill Sans" w:eastAsia="Times New Roman" w:hAnsi="Gill Sans" w:cs="Gill Sans"/>
          <w:color w:val="000000"/>
          <w:kern w:val="0"/>
          <w:sz w:val="20"/>
          <w:szCs w:val="20"/>
          <w14:ligatures w14:val="none"/>
        </w:rPr>
        <w:t>patients and</w:t>
      </w:r>
      <w:r w:rsidRPr="00CD4E77">
        <w:rPr>
          <w:rFonts w:ascii="Gill Sans" w:eastAsia="Times New Roman" w:hAnsi="Gill Sans" w:cs="Gill Sans" w:hint="cs"/>
          <w:color w:val="000000"/>
          <w:kern w:val="0"/>
          <w:sz w:val="20"/>
          <w:szCs w:val="20"/>
          <w14:ligatures w14:val="none"/>
        </w:rPr>
        <w:t xml:space="preserve"> performs MRI exams up to 50% faster with its Compressed SENSE acceleration flagship software for all anatomies in both 2D- and 3D scanning. Fast overall exam-time is achieved by simplifying patient handling at the bore with the touchless guided patient setup. Furthermore, the </w:t>
      </w:r>
      <w:proofErr w:type="spellStart"/>
      <w:r w:rsidRPr="00CD4E77">
        <w:rPr>
          <w:rFonts w:ascii="Gill Sans" w:eastAsia="Times New Roman" w:hAnsi="Gill Sans" w:cs="Gill Sans" w:hint="cs"/>
          <w:color w:val="000000"/>
          <w:kern w:val="0"/>
          <w:sz w:val="20"/>
          <w:szCs w:val="20"/>
          <w14:ligatures w14:val="none"/>
        </w:rPr>
        <w:t>Ingenia</w:t>
      </w:r>
      <w:proofErr w:type="spellEnd"/>
      <w:r w:rsidRPr="00CD4E77">
        <w:rPr>
          <w:rFonts w:ascii="Gill Sans" w:eastAsia="Times New Roman" w:hAnsi="Gill Sans" w:cs="Gill Sans" w:hint="cs"/>
          <w:color w:val="000000"/>
          <w:kern w:val="0"/>
          <w:sz w:val="20"/>
          <w:szCs w:val="20"/>
          <w14:ligatures w14:val="none"/>
        </w:rPr>
        <w:t xml:space="preserve"> Ambition offers an immersive audio-visual experience to calm patients and guide them through MR exams. </w:t>
      </w:r>
    </w:p>
    <w:p w14:paraId="1F5D1086" w14:textId="77777777" w:rsidR="008C67B6" w:rsidRPr="00CD4E77" w:rsidRDefault="008C67B6" w:rsidP="008C67B6">
      <w:pPr>
        <w:spacing w:line="240" w:lineRule="auto"/>
        <w:rPr>
          <w:rFonts w:ascii="Times New Roman" w:eastAsia="Times New Roman" w:hAnsi="Times New Roman" w:cs="Times New Roman"/>
          <w:color w:val="000000"/>
          <w:kern w:val="0"/>
          <w14:ligatures w14:val="none"/>
        </w:rPr>
      </w:pPr>
      <w:r w:rsidRPr="00CD4E77">
        <w:rPr>
          <w:rFonts w:ascii="Gill Sans" w:eastAsia="Times New Roman" w:hAnsi="Gill Sans" w:cs="Gill Sans" w:hint="cs"/>
          <w:color w:val="000000"/>
          <w:kern w:val="0"/>
          <w:sz w:val="20"/>
          <w:szCs w:val="20"/>
          <w14:ligatures w14:val="none"/>
        </w:rPr>
        <w:t xml:space="preserve">The MRI experience is a challenge for patients young and old. Inconclusive image quality due to patient motion is a constant issue, making it difficult for clinicians to obtain accurate results in their first attempt. At the same time, one repeat exam can throw an entire day’s schedule off by two or three hours, impacting a facility’s throughput and patient satisfaction. The </w:t>
      </w:r>
      <w:proofErr w:type="spellStart"/>
      <w:r w:rsidRPr="00CD4E77">
        <w:rPr>
          <w:rFonts w:ascii="Gill Sans" w:eastAsia="Times New Roman" w:hAnsi="Gill Sans" w:cs="Gill Sans" w:hint="cs"/>
          <w:color w:val="000000"/>
          <w:kern w:val="0"/>
          <w:sz w:val="20"/>
          <w:szCs w:val="20"/>
          <w14:ligatures w14:val="none"/>
        </w:rPr>
        <w:t>Ingenia</w:t>
      </w:r>
      <w:proofErr w:type="spellEnd"/>
      <w:r w:rsidRPr="00CD4E77">
        <w:rPr>
          <w:rFonts w:ascii="Gill Sans" w:eastAsia="Times New Roman" w:hAnsi="Gill Sans" w:cs="Gill Sans" w:hint="cs"/>
          <w:color w:val="000000"/>
          <w:kern w:val="0"/>
          <w:sz w:val="20"/>
          <w:szCs w:val="20"/>
          <w14:ligatures w14:val="none"/>
        </w:rPr>
        <w:t xml:space="preserve"> Ambition 1.5T is designed for “First Time Right” imaging and addresses the issue in a holistic way.</w:t>
      </w:r>
    </w:p>
    <w:p w14:paraId="504F94B6" w14:textId="77777777" w:rsidR="008C67B6" w:rsidRPr="00CD4E77" w:rsidRDefault="008C67B6" w:rsidP="008C67B6">
      <w:pPr>
        <w:spacing w:line="240" w:lineRule="auto"/>
        <w:rPr>
          <w:rFonts w:ascii="Times New Roman" w:eastAsia="Times New Roman" w:hAnsi="Times New Roman" w:cs="Times New Roman"/>
          <w:color w:val="000000"/>
          <w:kern w:val="0"/>
          <w14:ligatures w14:val="none"/>
        </w:rPr>
      </w:pPr>
      <w:r w:rsidRPr="00CD4E77">
        <w:rPr>
          <w:rFonts w:ascii="Gill Sans" w:eastAsia="Times New Roman" w:hAnsi="Gill Sans" w:cs="Gill Sans" w:hint="cs"/>
          <w:color w:val="000000"/>
          <w:kern w:val="0"/>
          <w:sz w:val="20"/>
          <w:szCs w:val="20"/>
          <w14:ligatures w14:val="none"/>
        </w:rPr>
        <w:t xml:space="preserve">Perhaps the most exciting feature of the </w:t>
      </w:r>
      <w:proofErr w:type="spellStart"/>
      <w:r w:rsidRPr="00CD4E77">
        <w:rPr>
          <w:rFonts w:ascii="Gill Sans" w:eastAsia="Times New Roman" w:hAnsi="Gill Sans" w:cs="Gill Sans" w:hint="cs"/>
          <w:color w:val="000000"/>
          <w:kern w:val="0"/>
          <w:sz w:val="20"/>
          <w:szCs w:val="20"/>
          <w14:ligatures w14:val="none"/>
        </w:rPr>
        <w:t>Ingenia</w:t>
      </w:r>
      <w:proofErr w:type="spellEnd"/>
      <w:r w:rsidRPr="00CD4E77">
        <w:rPr>
          <w:rFonts w:ascii="Gill Sans" w:eastAsia="Times New Roman" w:hAnsi="Gill Sans" w:cs="Gill Sans" w:hint="cs"/>
          <w:color w:val="000000"/>
          <w:kern w:val="0"/>
          <w:sz w:val="20"/>
          <w:szCs w:val="20"/>
          <w14:ligatures w14:val="none"/>
        </w:rPr>
        <w:t xml:space="preserve"> Ambition 1.5T is its unique patient experience. The in-bore experience offers patients a comforting, engaging visual enhancement. To begin, patients personalize their experience by selecting a theme to fill the room with a colorful video image. The video is then viewed while in-bore and is combined with soothing audio to create a truly immersive experience. Clear patient instructions are provided by the </w:t>
      </w:r>
      <w:proofErr w:type="spellStart"/>
      <w:r w:rsidRPr="00CD4E77">
        <w:rPr>
          <w:rFonts w:ascii="Gill Sans" w:eastAsia="Times New Roman" w:hAnsi="Gill Sans" w:cs="Gill Sans" w:hint="cs"/>
          <w:color w:val="000000"/>
          <w:kern w:val="0"/>
          <w:sz w:val="20"/>
          <w:szCs w:val="20"/>
          <w14:ligatures w14:val="none"/>
        </w:rPr>
        <w:t>AutoVoice</w:t>
      </w:r>
      <w:proofErr w:type="spellEnd"/>
      <w:r w:rsidRPr="00CD4E77">
        <w:rPr>
          <w:rFonts w:ascii="Gill Sans" w:eastAsia="Times New Roman" w:hAnsi="Gill Sans" w:cs="Gill Sans" w:hint="cs"/>
          <w:color w:val="000000"/>
          <w:kern w:val="0"/>
          <w:sz w:val="20"/>
          <w:szCs w:val="20"/>
          <w14:ligatures w14:val="none"/>
        </w:rPr>
        <w:t xml:space="preserve"> component of the system, which coaches the patient through their examination while scanner noise is reduced through the </w:t>
      </w:r>
      <w:proofErr w:type="spellStart"/>
      <w:r w:rsidRPr="00CD4E77">
        <w:rPr>
          <w:rFonts w:ascii="Gill Sans" w:eastAsia="Times New Roman" w:hAnsi="Gill Sans" w:cs="Gill Sans" w:hint="cs"/>
          <w:color w:val="000000"/>
          <w:kern w:val="0"/>
          <w:sz w:val="20"/>
          <w:szCs w:val="20"/>
          <w14:ligatures w14:val="none"/>
        </w:rPr>
        <w:t>ComforTone</w:t>
      </w:r>
      <w:proofErr w:type="spellEnd"/>
      <w:r w:rsidRPr="00CD4E77">
        <w:rPr>
          <w:rFonts w:ascii="Gill Sans" w:eastAsia="Times New Roman" w:hAnsi="Gill Sans" w:cs="Gill Sans" w:hint="cs"/>
          <w:color w:val="000000"/>
          <w:kern w:val="0"/>
          <w:sz w:val="20"/>
          <w:szCs w:val="20"/>
          <w14:ligatures w14:val="none"/>
        </w:rPr>
        <w:t xml:space="preserve"> scan techniques portion of the system.</w:t>
      </w:r>
    </w:p>
    <w:p w14:paraId="1808DC8B" w14:textId="16F327FA" w:rsidR="008C67B6" w:rsidRPr="00CD4E77" w:rsidRDefault="008C67B6" w:rsidP="008C67B6">
      <w:pPr>
        <w:spacing w:line="240" w:lineRule="auto"/>
        <w:rPr>
          <w:rFonts w:ascii="Times New Roman" w:eastAsia="Times New Roman" w:hAnsi="Times New Roman" w:cs="Times New Roman"/>
          <w:color w:val="000000"/>
          <w:kern w:val="0"/>
          <w14:ligatures w14:val="none"/>
        </w:rPr>
      </w:pPr>
      <w:r w:rsidRPr="00CD4E77">
        <w:rPr>
          <w:rFonts w:ascii="Gill Sans" w:eastAsia="Times New Roman" w:hAnsi="Gill Sans" w:cs="Gill Sans" w:hint="cs"/>
          <w:color w:val="000000"/>
          <w:kern w:val="0"/>
          <w:sz w:val="20"/>
          <w:szCs w:val="20"/>
          <w14:ligatures w14:val="none"/>
        </w:rPr>
        <w:t xml:space="preserve">To learn more about MR imaging at </w:t>
      </w:r>
      <w:r>
        <w:rPr>
          <w:rFonts w:ascii="Gill Sans" w:eastAsia="Times New Roman" w:hAnsi="Gill Sans" w:cs="Gill Sans"/>
          <w:color w:val="000000"/>
          <w:kern w:val="0"/>
          <w:sz w:val="20"/>
          <w:szCs w:val="20"/>
          <w14:ligatures w14:val="none"/>
        </w:rPr>
        <w:t>SpecialT MRI</w:t>
      </w:r>
      <w:r w:rsidRPr="00CD4E77">
        <w:rPr>
          <w:rFonts w:ascii="Gill Sans" w:eastAsia="Times New Roman" w:hAnsi="Gill Sans" w:cs="Gill Sans" w:hint="cs"/>
          <w:color w:val="000000"/>
          <w:kern w:val="0"/>
          <w:sz w:val="20"/>
          <w:szCs w:val="20"/>
          <w14:ligatures w14:val="none"/>
        </w:rPr>
        <w:t xml:space="preserve"> visit the facility’s web site at </w:t>
      </w:r>
      <w:r>
        <w:rPr>
          <w:rFonts w:ascii="Gill Sans" w:eastAsia="Times New Roman" w:hAnsi="Gill Sans" w:cs="Gill Sans"/>
          <w:color w:val="000000"/>
          <w:kern w:val="0"/>
          <w:sz w:val="20"/>
          <w:szCs w:val="20"/>
          <w14:ligatures w14:val="none"/>
        </w:rPr>
        <w:t>www.specialTMRI.com</w:t>
      </w:r>
      <w:r w:rsidRPr="00CD4E77">
        <w:rPr>
          <w:rFonts w:ascii="Gill Sans" w:eastAsia="Times New Roman" w:hAnsi="Gill Sans" w:cs="Gill Sans" w:hint="cs"/>
          <w:color w:val="000000"/>
          <w:kern w:val="0"/>
          <w:sz w:val="20"/>
          <w:szCs w:val="20"/>
          <w14:ligatures w14:val="none"/>
        </w:rPr>
        <w:t xml:space="preserve"> or contact </w:t>
      </w:r>
      <w:r w:rsidR="00F02A8F">
        <w:rPr>
          <w:rFonts w:ascii="Gill Sans" w:eastAsia="Times New Roman" w:hAnsi="Gill Sans" w:cs="Gill Sans"/>
          <w:color w:val="000000"/>
          <w:kern w:val="0"/>
          <w:sz w:val="20"/>
          <w:szCs w:val="20"/>
          <w14:ligatures w14:val="none"/>
        </w:rPr>
        <w:t xml:space="preserve">us at </w:t>
      </w:r>
      <w:r>
        <w:rPr>
          <w:rFonts w:ascii="Gill Sans" w:eastAsia="Times New Roman" w:hAnsi="Gill Sans" w:cs="Gill Sans"/>
          <w:color w:val="000000"/>
          <w:kern w:val="0"/>
          <w:sz w:val="20"/>
          <w:szCs w:val="20"/>
          <w14:ligatures w14:val="none"/>
        </w:rPr>
        <w:t>636 333 139</w:t>
      </w:r>
      <w:r w:rsidR="00F02A8F">
        <w:rPr>
          <w:rFonts w:ascii="Gill Sans" w:eastAsia="Times New Roman" w:hAnsi="Gill Sans" w:cs="Gill Sans"/>
          <w:color w:val="000000"/>
          <w:kern w:val="0"/>
          <w:sz w:val="20"/>
          <w:szCs w:val="20"/>
          <w14:ligatures w14:val="none"/>
        </w:rPr>
        <w:t>1.</w:t>
      </w:r>
    </w:p>
    <w:p w14:paraId="27016C7B" w14:textId="77777777" w:rsidR="008C67B6" w:rsidRPr="00CD4E77" w:rsidRDefault="008C67B6" w:rsidP="008C67B6">
      <w:pPr>
        <w:spacing w:after="0" w:line="240" w:lineRule="auto"/>
        <w:rPr>
          <w:rFonts w:ascii="Times New Roman" w:eastAsia="Times New Roman" w:hAnsi="Times New Roman" w:cs="Times New Roman"/>
          <w:kern w:val="0"/>
          <w14:ligatures w14:val="none"/>
        </w:rPr>
      </w:pPr>
      <w:r w:rsidRPr="00CD4E77">
        <w:rPr>
          <w:rFonts w:ascii="Times New Roman" w:eastAsia="Times New Roman" w:hAnsi="Times New Roman" w:cs="Times New Roman"/>
          <w:color w:val="000000"/>
          <w:kern w:val="0"/>
          <w14:ligatures w14:val="none"/>
        </w:rPr>
        <w:br/>
      </w:r>
    </w:p>
    <w:p w14:paraId="7D74770F" w14:textId="4D9951D4" w:rsidR="008C67B6" w:rsidRPr="00B344A5" w:rsidRDefault="008C67B6" w:rsidP="008C67B6">
      <w:pPr>
        <w:spacing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b/>
          <w:bCs/>
          <w:color w:val="2E75B5"/>
          <w:kern w:val="0"/>
          <w:sz w:val="20"/>
          <w:szCs w:val="20"/>
          <w14:ligatures w14:val="none"/>
        </w:rPr>
        <w:t xml:space="preserve">New </w:t>
      </w:r>
      <w:proofErr w:type="spellStart"/>
      <w:r w:rsidRPr="00B344A5">
        <w:rPr>
          <w:rFonts w:ascii="Gill Sans" w:eastAsia="Times New Roman" w:hAnsi="Gill Sans" w:cs="Gill Sans" w:hint="cs"/>
          <w:b/>
          <w:bCs/>
          <w:color w:val="2E75B5"/>
          <w:kern w:val="0"/>
          <w:sz w:val="20"/>
          <w:szCs w:val="20"/>
          <w14:ligatures w14:val="none"/>
        </w:rPr>
        <w:t>Ingenia</w:t>
      </w:r>
      <w:proofErr w:type="spellEnd"/>
      <w:r w:rsidRPr="00B344A5">
        <w:rPr>
          <w:rFonts w:ascii="Gill Sans" w:eastAsia="Times New Roman" w:hAnsi="Gill Sans" w:cs="Gill Sans" w:hint="cs"/>
          <w:b/>
          <w:bCs/>
          <w:color w:val="2E75B5"/>
          <w:kern w:val="0"/>
          <w:sz w:val="20"/>
          <w:szCs w:val="20"/>
          <w14:ligatures w14:val="none"/>
        </w:rPr>
        <w:t xml:space="preserve"> Ambition 1.5T MR system improves image quality, speed, and patient </w:t>
      </w:r>
      <w:r w:rsidR="005C3961" w:rsidRPr="00B344A5">
        <w:rPr>
          <w:rFonts w:ascii="Gill Sans" w:eastAsia="Times New Roman" w:hAnsi="Gill Sans" w:cs="Gill Sans"/>
          <w:b/>
          <w:bCs/>
          <w:color w:val="2E75B5"/>
          <w:kern w:val="0"/>
          <w:sz w:val="20"/>
          <w:szCs w:val="20"/>
          <w14:ligatures w14:val="none"/>
        </w:rPr>
        <w:t>comfort.</w:t>
      </w:r>
    </w:p>
    <w:p w14:paraId="78087375"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color w:val="000000"/>
          <w:kern w:val="0"/>
          <w:sz w:val="20"/>
          <w:szCs w:val="20"/>
          <w14:ligatures w14:val="none"/>
        </w:rPr>
        <w:t>Have you ever had an MRI? Some patients complain that it’s uncomfortable, takes too long, and makes them feel claustrophobic, or that the images taken were not conclusive, resulting in another imaging test. </w:t>
      </w:r>
    </w:p>
    <w:p w14:paraId="774236D4"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color w:val="000000"/>
          <w:kern w:val="0"/>
          <w:sz w:val="20"/>
          <w:szCs w:val="20"/>
          <w14:ligatures w14:val="none"/>
        </w:rPr>
        <w:t xml:space="preserve">Our new </w:t>
      </w: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from Philips Healthcare addresses all those issues and is designed for First Time Right imaging, featuring automatic fat and motion suppression, Compressed SENSE (increased image acquisition applications, that can speed up the exam time by up to 50%) as well as the  </w:t>
      </w:r>
      <w:proofErr w:type="spellStart"/>
      <w:r w:rsidRPr="00B344A5">
        <w:rPr>
          <w:rFonts w:ascii="Gill Sans" w:eastAsia="Times New Roman" w:hAnsi="Gill Sans" w:cs="Gill Sans" w:hint="cs"/>
          <w:color w:val="000000"/>
          <w:kern w:val="0"/>
          <w:sz w:val="20"/>
          <w:szCs w:val="20"/>
          <w14:ligatures w14:val="none"/>
        </w:rPr>
        <w:t>dStream</w:t>
      </w:r>
      <w:proofErr w:type="spellEnd"/>
      <w:r w:rsidRPr="00B344A5">
        <w:rPr>
          <w:rFonts w:ascii="Gill Sans" w:eastAsia="Times New Roman" w:hAnsi="Gill Sans" w:cs="Gill Sans" w:hint="cs"/>
          <w:color w:val="000000"/>
          <w:kern w:val="0"/>
          <w:sz w:val="20"/>
          <w:szCs w:val="20"/>
          <w14:ligatures w14:val="none"/>
        </w:rPr>
        <w:t xml:space="preserve"> digital imaging, technologies </w:t>
      </w:r>
      <w:r w:rsidRPr="00B344A5">
        <w:rPr>
          <w:rFonts w:ascii="Gill Sans" w:eastAsia="Times New Roman" w:hAnsi="Gill Sans" w:cs="Gill Sans" w:hint="cs"/>
          <w:color w:val="000000"/>
          <w:kern w:val="0"/>
          <w:sz w:val="20"/>
          <w:szCs w:val="20"/>
          <w14:ligatures w14:val="none"/>
        </w:rPr>
        <w:lastRenderedPageBreak/>
        <w:t>that decrease acoustic noise by up to 80%, patient-conforming coils, a 70 cm bore and a patient experience designed to reduce patient anxiety and eliminate the need for re-takes.</w:t>
      </w:r>
    </w:p>
    <w:p w14:paraId="423E4F70"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color w:val="000000"/>
          <w:kern w:val="0"/>
          <w:sz w:val="20"/>
          <w:szCs w:val="20"/>
          <w14:ligatures w14:val="none"/>
        </w:rPr>
        <w:t xml:space="preserve">Perhaps the most exciting feature of the </w:t>
      </w: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is its unique patient experience. The in-bore experience offers patients a comforting, engaging visual enhancement. To begin, patients personalize their experience by selecting a theme to fill the room with a colorful video image. The video is then viewed while in-bore and is combined with soothing audio to create a truly immersive experience. Clear patient instructions are provided by the </w:t>
      </w:r>
      <w:proofErr w:type="spellStart"/>
      <w:r w:rsidRPr="00B344A5">
        <w:rPr>
          <w:rFonts w:ascii="Gill Sans" w:eastAsia="Times New Roman" w:hAnsi="Gill Sans" w:cs="Gill Sans" w:hint="cs"/>
          <w:color w:val="000000"/>
          <w:kern w:val="0"/>
          <w:sz w:val="20"/>
          <w:szCs w:val="20"/>
          <w14:ligatures w14:val="none"/>
        </w:rPr>
        <w:t>AutoVoice</w:t>
      </w:r>
      <w:proofErr w:type="spellEnd"/>
      <w:r w:rsidRPr="00B344A5">
        <w:rPr>
          <w:rFonts w:ascii="Gill Sans" w:eastAsia="Times New Roman" w:hAnsi="Gill Sans" w:cs="Gill Sans" w:hint="cs"/>
          <w:color w:val="000000"/>
          <w:kern w:val="0"/>
          <w:sz w:val="20"/>
          <w:szCs w:val="20"/>
          <w14:ligatures w14:val="none"/>
        </w:rPr>
        <w:t xml:space="preserve"> component of the system, which coaches the patient through their examination while scanner noise is reduced through the </w:t>
      </w:r>
      <w:proofErr w:type="spellStart"/>
      <w:r w:rsidRPr="00B344A5">
        <w:rPr>
          <w:rFonts w:ascii="Gill Sans" w:eastAsia="Times New Roman" w:hAnsi="Gill Sans" w:cs="Gill Sans" w:hint="cs"/>
          <w:color w:val="000000"/>
          <w:kern w:val="0"/>
          <w:sz w:val="20"/>
          <w:szCs w:val="20"/>
          <w14:ligatures w14:val="none"/>
        </w:rPr>
        <w:t>ComforTone</w:t>
      </w:r>
      <w:proofErr w:type="spellEnd"/>
      <w:r w:rsidRPr="00B344A5">
        <w:rPr>
          <w:rFonts w:ascii="Gill Sans" w:eastAsia="Times New Roman" w:hAnsi="Gill Sans" w:cs="Gill Sans" w:hint="cs"/>
          <w:color w:val="000000"/>
          <w:kern w:val="0"/>
          <w:sz w:val="20"/>
          <w:szCs w:val="20"/>
          <w14:ligatures w14:val="none"/>
        </w:rPr>
        <w:t xml:space="preserve"> component. The improved and personalized patient experience was designed to help the patient relax and increase the likelihood of First Time Right imaging.</w:t>
      </w:r>
    </w:p>
    <w:p w14:paraId="6B7A4F3B" w14:textId="77777777" w:rsidR="008C67B6" w:rsidRPr="00B344A5" w:rsidRDefault="008C67B6" w:rsidP="008C67B6">
      <w:pPr>
        <w:spacing w:after="0" w:line="240" w:lineRule="auto"/>
        <w:rPr>
          <w:rFonts w:ascii="Times New Roman" w:eastAsia="Times New Roman" w:hAnsi="Times New Roman" w:cs="Times New Roman"/>
          <w:color w:val="000000"/>
          <w:kern w:val="0"/>
          <w14:ligatures w14:val="none"/>
        </w:rPr>
      </w:pPr>
    </w:p>
    <w:p w14:paraId="4E3E7894" w14:textId="77777777" w:rsidR="008C67B6" w:rsidRPr="00B344A5" w:rsidRDefault="008C67B6" w:rsidP="008C67B6">
      <w:pPr>
        <w:spacing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b/>
          <w:bCs/>
          <w:color w:val="2E75B5"/>
          <w:kern w:val="0"/>
          <w:sz w:val="20"/>
          <w:szCs w:val="20"/>
          <w14:ligatures w14:val="none"/>
        </w:rPr>
        <w:t>Excellent image clarity</w:t>
      </w:r>
    </w:p>
    <w:p w14:paraId="4DA4A00E"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color w:val="000000"/>
          <w:kern w:val="0"/>
          <w:sz w:val="20"/>
          <w:szCs w:val="20"/>
          <w14:ligatures w14:val="none"/>
        </w:rPr>
        <w:t xml:space="preserve">Philips </w:t>
      </w: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incorporates </w:t>
      </w:r>
      <w:proofErr w:type="spellStart"/>
      <w:r w:rsidRPr="00B344A5">
        <w:rPr>
          <w:rFonts w:ascii="Gill Sans" w:eastAsia="Times New Roman" w:hAnsi="Gill Sans" w:cs="Gill Sans" w:hint="cs"/>
          <w:color w:val="000000"/>
          <w:kern w:val="0"/>
          <w:sz w:val="20"/>
          <w:szCs w:val="20"/>
          <w14:ligatures w14:val="none"/>
        </w:rPr>
        <w:t>dStream</w:t>
      </w:r>
      <w:proofErr w:type="spellEnd"/>
      <w:r w:rsidRPr="00B344A5">
        <w:rPr>
          <w:rFonts w:ascii="Gill Sans" w:eastAsia="Times New Roman" w:hAnsi="Gill Sans" w:cs="Gill Sans" w:hint="cs"/>
          <w:color w:val="000000"/>
          <w:kern w:val="0"/>
          <w:sz w:val="20"/>
          <w:szCs w:val="20"/>
          <w14:ligatures w14:val="none"/>
        </w:rPr>
        <w:t xml:space="preserve"> architecture that digitizes the signal directly in the coil, substantially improving the signal-to-noise ratio. The result? Our radiologists and referring physicians can count on superb image quality to help diagnose patients with confidence.</w:t>
      </w:r>
    </w:p>
    <w:p w14:paraId="3F9D0E34" w14:textId="77777777" w:rsidR="008C67B6" w:rsidRPr="00B344A5" w:rsidRDefault="008C67B6" w:rsidP="008C67B6">
      <w:pPr>
        <w:spacing w:after="0" w:line="240" w:lineRule="auto"/>
        <w:rPr>
          <w:rFonts w:ascii="Times New Roman" w:eastAsia="Times New Roman" w:hAnsi="Times New Roman" w:cs="Times New Roman"/>
          <w:color w:val="000000"/>
          <w:kern w:val="0"/>
          <w14:ligatures w14:val="none"/>
        </w:rPr>
      </w:pPr>
    </w:p>
    <w:p w14:paraId="0736C7EC" w14:textId="77777777" w:rsidR="008C67B6" w:rsidRPr="00B344A5" w:rsidRDefault="008C67B6" w:rsidP="008C67B6">
      <w:pPr>
        <w:spacing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b/>
          <w:bCs/>
          <w:color w:val="2E75B5"/>
          <w:kern w:val="0"/>
          <w:sz w:val="20"/>
          <w:szCs w:val="20"/>
          <w14:ligatures w14:val="none"/>
        </w:rPr>
        <w:t>Fast exams</w:t>
      </w:r>
    </w:p>
    <w:p w14:paraId="5BA052D8"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also speeds up MR exams, with several innovations that can increase productivity. It simplifies patient positioning and coil handling for our technologists, so patients can be scanned from head to toe across the entire 55cm field of view in less time than current MR systems. </w:t>
      </w:r>
    </w:p>
    <w:p w14:paraId="30970575" w14:textId="77777777" w:rsidR="008C67B6" w:rsidRPr="00B344A5" w:rsidRDefault="008C67B6" w:rsidP="008C67B6">
      <w:pPr>
        <w:spacing w:after="0" w:line="240" w:lineRule="auto"/>
        <w:rPr>
          <w:rFonts w:ascii="Times New Roman" w:eastAsia="Times New Roman" w:hAnsi="Times New Roman" w:cs="Times New Roman"/>
          <w:color w:val="000000"/>
          <w:kern w:val="0"/>
          <w14:ligatures w14:val="none"/>
        </w:rPr>
      </w:pPr>
    </w:p>
    <w:p w14:paraId="2CB91CF1" w14:textId="77777777" w:rsidR="008C67B6" w:rsidRPr="00B344A5" w:rsidRDefault="008C67B6" w:rsidP="008C67B6">
      <w:pPr>
        <w:spacing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b/>
          <w:bCs/>
          <w:color w:val="2E75B5"/>
          <w:kern w:val="0"/>
          <w:sz w:val="20"/>
          <w:szCs w:val="20"/>
          <w14:ligatures w14:val="none"/>
        </w:rPr>
        <w:t>Increased patient comfort</w:t>
      </w:r>
    </w:p>
    <w:p w14:paraId="54980F4F"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is more open and less confining than 60cm MR systems, making it a more attractive imaging option for our patients. Since most scans can be performed with the patient’s head entirely out of the opening, it offers a better patient experience. Our new MR system is not only minimally invasive, </w:t>
      </w:r>
      <w:proofErr w:type="gramStart"/>
      <w:r w:rsidRPr="00B344A5">
        <w:rPr>
          <w:rFonts w:ascii="Gill Sans" w:eastAsia="Times New Roman" w:hAnsi="Gill Sans" w:cs="Gill Sans" w:hint="cs"/>
          <w:color w:val="000000"/>
          <w:kern w:val="0"/>
          <w:sz w:val="20"/>
          <w:szCs w:val="20"/>
          <w14:ligatures w14:val="none"/>
        </w:rPr>
        <w:t>it’s</w:t>
      </w:r>
      <w:proofErr w:type="gramEnd"/>
      <w:r w:rsidRPr="00B344A5">
        <w:rPr>
          <w:rFonts w:ascii="Gill Sans" w:eastAsia="Times New Roman" w:hAnsi="Gill Sans" w:cs="Gill Sans" w:hint="cs"/>
          <w:color w:val="000000"/>
          <w:kern w:val="0"/>
          <w:sz w:val="20"/>
          <w:szCs w:val="20"/>
          <w14:ligatures w14:val="none"/>
        </w:rPr>
        <w:t xml:space="preserve"> minimally intimidating. It was designed with patient comfort in mind and features like </w:t>
      </w:r>
      <w:proofErr w:type="spellStart"/>
      <w:r w:rsidRPr="00B344A5">
        <w:rPr>
          <w:rFonts w:ascii="Gill Sans" w:eastAsia="Times New Roman" w:hAnsi="Gill Sans" w:cs="Gill Sans" w:hint="cs"/>
          <w:color w:val="000000"/>
          <w:kern w:val="0"/>
          <w:sz w:val="20"/>
          <w:szCs w:val="20"/>
          <w14:ligatures w14:val="none"/>
        </w:rPr>
        <w:t>ComforTone</w:t>
      </w:r>
      <w:proofErr w:type="spellEnd"/>
      <w:r w:rsidRPr="00B344A5">
        <w:rPr>
          <w:rFonts w:ascii="Gill Sans" w:eastAsia="Times New Roman" w:hAnsi="Gill Sans" w:cs="Gill Sans" w:hint="cs"/>
          <w:color w:val="000000"/>
          <w:kern w:val="0"/>
          <w:sz w:val="20"/>
          <w:szCs w:val="20"/>
          <w14:ligatures w14:val="none"/>
        </w:rPr>
        <w:t xml:space="preserve"> and the in-bore experience create audio and visual enhancements designed to relax the patient and eliminate anxiety.</w:t>
      </w:r>
    </w:p>
    <w:p w14:paraId="689027A8" w14:textId="77777777" w:rsidR="008C67B6" w:rsidRPr="00B344A5" w:rsidRDefault="008C67B6" w:rsidP="008C67B6">
      <w:pPr>
        <w:spacing w:after="0" w:line="240" w:lineRule="auto"/>
        <w:rPr>
          <w:rFonts w:ascii="Times New Roman" w:eastAsia="Times New Roman" w:hAnsi="Times New Roman" w:cs="Times New Roman"/>
          <w:color w:val="000000"/>
          <w:kern w:val="0"/>
          <w14:ligatures w14:val="none"/>
        </w:rPr>
      </w:pPr>
    </w:p>
    <w:p w14:paraId="7D4E4FB0" w14:textId="77777777" w:rsidR="008C67B6" w:rsidRPr="00B344A5" w:rsidRDefault="008C67B6" w:rsidP="008C67B6">
      <w:pPr>
        <w:spacing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b/>
          <w:bCs/>
          <w:color w:val="2E75B5"/>
          <w:kern w:val="0"/>
          <w:sz w:val="20"/>
          <w:szCs w:val="20"/>
          <w14:ligatures w14:val="none"/>
        </w:rPr>
        <w:t>More applications</w:t>
      </w:r>
    </w:p>
    <w:p w14:paraId="40541636"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color w:val="000000"/>
          <w:kern w:val="0"/>
          <w:sz w:val="20"/>
          <w:szCs w:val="20"/>
          <w14:ligatures w14:val="none"/>
        </w:rPr>
        <w:t xml:space="preserve">Our radiologists and technologists can use the </w:t>
      </w: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to quickly generate a wide range of MR images—the whole body or any part of it. </w:t>
      </w:r>
    </w:p>
    <w:p w14:paraId="74E4F872"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sidRPr="00B344A5">
        <w:rPr>
          <w:rFonts w:ascii="Gill Sans" w:eastAsia="Times New Roman" w:hAnsi="Gill Sans" w:cs="Gill Sans" w:hint="cs"/>
          <w:color w:val="000000"/>
          <w:kern w:val="0"/>
          <w:sz w:val="20"/>
          <w:szCs w:val="20"/>
          <w14:ligatures w14:val="none"/>
        </w:rPr>
        <w:t>It produces the precise, detailed images they need to confidently diagnose many different anatomical and structural problems in the body—including brain and nervous system disorders, cardiovascular disease, and organ disease. And the wide 70cm opening means we can accommodate more patients of varying size, age, and physical condition. </w:t>
      </w:r>
    </w:p>
    <w:p w14:paraId="0F1C1DA9" w14:textId="77777777" w:rsidR="008C67B6" w:rsidRPr="00B344A5" w:rsidRDefault="008C67B6" w:rsidP="008C67B6">
      <w:pPr>
        <w:spacing w:after="120" w:line="240" w:lineRule="auto"/>
        <w:rPr>
          <w:rFonts w:ascii="Times New Roman" w:eastAsia="Times New Roman" w:hAnsi="Times New Roman" w:cs="Times New Roman"/>
          <w:color w:val="000000"/>
          <w:kern w:val="0"/>
          <w14:ligatures w14:val="none"/>
        </w:rPr>
      </w:pPr>
      <w:r>
        <w:rPr>
          <w:rFonts w:ascii="Gill Sans" w:eastAsia="Times New Roman" w:hAnsi="Gill Sans" w:cs="Gill Sans"/>
          <w:b/>
          <w:bCs/>
          <w:color w:val="000000"/>
          <w:kern w:val="0"/>
          <w:sz w:val="20"/>
          <w:szCs w:val="20"/>
          <w14:ligatures w14:val="none"/>
        </w:rPr>
        <w:t xml:space="preserve">SpecialT MRI </w:t>
      </w:r>
      <w:r w:rsidRPr="00B344A5">
        <w:rPr>
          <w:rFonts w:ascii="Gill Sans" w:eastAsia="Times New Roman" w:hAnsi="Gill Sans" w:cs="Gill Sans" w:hint="cs"/>
          <w:color w:val="000000"/>
          <w:kern w:val="0"/>
          <w:sz w:val="20"/>
          <w:szCs w:val="20"/>
          <w14:ligatures w14:val="none"/>
        </w:rPr>
        <w:t xml:space="preserve">is now the only facility in the region able to offer radiologists, referring physicians, and patients access to the revolutionary Philips </w:t>
      </w:r>
      <w:proofErr w:type="spellStart"/>
      <w:r w:rsidRPr="00B344A5">
        <w:rPr>
          <w:rFonts w:ascii="Gill Sans" w:eastAsia="Times New Roman" w:hAnsi="Gill Sans" w:cs="Gill Sans" w:hint="cs"/>
          <w:color w:val="000000"/>
          <w:kern w:val="0"/>
          <w:sz w:val="20"/>
          <w:szCs w:val="20"/>
          <w14:ligatures w14:val="none"/>
        </w:rPr>
        <w:t>Ingenia</w:t>
      </w:r>
      <w:proofErr w:type="spellEnd"/>
      <w:r w:rsidRPr="00B344A5">
        <w:rPr>
          <w:rFonts w:ascii="Gill Sans" w:eastAsia="Times New Roman" w:hAnsi="Gill Sans" w:cs="Gill Sans" w:hint="cs"/>
          <w:color w:val="000000"/>
          <w:kern w:val="0"/>
          <w:sz w:val="20"/>
          <w:szCs w:val="20"/>
          <w14:ligatures w14:val="none"/>
        </w:rPr>
        <w:t xml:space="preserve"> Ambition 1.5T MR system.</w:t>
      </w:r>
    </w:p>
    <w:p w14:paraId="05C83BD7" w14:textId="6D8FB9FC" w:rsidR="008C67B6" w:rsidRDefault="008C67B6"/>
    <w:p w14:paraId="3DDEF83A" w14:textId="77777777" w:rsidR="008C67B6" w:rsidRDefault="008C67B6">
      <w:r>
        <w:br w:type="page"/>
      </w:r>
    </w:p>
    <w:p w14:paraId="065C93EC" w14:textId="77777777" w:rsidR="008C67B6" w:rsidRPr="006A01ED" w:rsidRDefault="008C67B6" w:rsidP="00AF1729">
      <w:pPr>
        <w:pStyle w:val="NoSpacing"/>
        <w:rPr>
          <w:rFonts w:ascii="Gill Sans" w:hAnsi="Gill Sans" w:cs="Gill Sans" w:hint="cs"/>
          <w:b/>
          <w:bCs/>
          <w:bdr w:val="single" w:sz="2" w:space="0" w:color="E3E3E3" w:frame="1"/>
        </w:rPr>
      </w:pPr>
      <w:r w:rsidRPr="006A01ED">
        <w:rPr>
          <w:rFonts w:ascii="Gill Sans" w:hAnsi="Gill Sans" w:cs="Gill Sans" w:hint="cs"/>
          <w:b/>
          <w:bCs/>
          <w:bdr w:val="single" w:sz="2" w:space="0" w:color="E3E3E3" w:frame="1"/>
        </w:rPr>
        <w:lastRenderedPageBreak/>
        <w:t>Introduction:</w:t>
      </w:r>
    </w:p>
    <w:p w14:paraId="016499BE" w14:textId="77777777" w:rsidR="001C09E7" w:rsidRPr="00D41775" w:rsidRDefault="001C09E7" w:rsidP="00AF1729">
      <w:pPr>
        <w:pStyle w:val="NoSpacing"/>
        <w:rPr>
          <w:rFonts w:ascii="Gill Sans" w:hAnsi="Gill Sans" w:cs="Gill Sans" w:hint="cs"/>
        </w:rPr>
      </w:pPr>
    </w:p>
    <w:p w14:paraId="28A36F5F"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"Hello and thank you for your interest in our SpecialT MRI imaging services. At SpecialT MRI, we specialize in advanced MRI screenings that can provide valuable insights into your heart health and overall whole-body well-being. Today, I'd like to share some information about our cardiac MRI screening and whole-body MRI screening services."</w:t>
      </w:r>
    </w:p>
    <w:p w14:paraId="4A8A3A54" w14:textId="77777777" w:rsidR="001C09E7" w:rsidRPr="00D41775" w:rsidRDefault="001C09E7" w:rsidP="00AF1729">
      <w:pPr>
        <w:pStyle w:val="NoSpacing"/>
        <w:rPr>
          <w:rFonts w:ascii="Gill Sans" w:hAnsi="Gill Sans" w:cs="Gill Sans" w:hint="cs"/>
        </w:rPr>
      </w:pPr>
    </w:p>
    <w:p w14:paraId="20F4508D" w14:textId="777ACB10" w:rsidR="008C67B6" w:rsidRPr="00AE237E" w:rsidRDefault="008C67B6" w:rsidP="001C09E7">
      <w:pPr>
        <w:pStyle w:val="NoSpacing"/>
        <w:numPr>
          <w:ilvl w:val="0"/>
          <w:numId w:val="9"/>
        </w:numPr>
        <w:rPr>
          <w:rFonts w:ascii="Gill Sans" w:hAnsi="Gill Sans" w:cs="Gill Sans" w:hint="cs"/>
          <w:strike/>
          <w:bdr w:val="single" w:sz="2" w:space="0" w:color="E3E3E3" w:frame="1"/>
        </w:rPr>
      </w:pPr>
      <w:r w:rsidRPr="00D41775">
        <w:rPr>
          <w:rFonts w:ascii="Gill Sans" w:hAnsi="Gill Sans" w:cs="Gill Sans" w:hint="cs"/>
          <w:bdr w:val="single" w:sz="2" w:space="0" w:color="E3E3E3" w:frame="1"/>
        </w:rPr>
        <w:t xml:space="preserve">Cardiac MRI Screening: </w:t>
      </w:r>
      <w:r w:rsidRPr="006A01ED">
        <w:rPr>
          <w:rFonts w:ascii="Gill Sans" w:hAnsi="Gill Sans" w:cs="Gill Sans" w:hint="cs"/>
          <w:b/>
          <w:bCs/>
          <w:strike/>
          <w:bdr w:val="single" w:sz="2" w:space="0" w:color="E3E3E3" w:frame="1"/>
        </w:rPr>
        <w:t>$3000</w:t>
      </w:r>
      <w:r w:rsidR="00AE237E" w:rsidRPr="006A01ED">
        <w:rPr>
          <w:rFonts w:ascii="Gill Sans" w:hAnsi="Gill Sans" w:cs="Gill Sans"/>
          <w:b/>
          <w:bCs/>
          <w:strike/>
          <w:bdr w:val="single" w:sz="2" w:space="0" w:color="E3E3E3" w:frame="1"/>
        </w:rPr>
        <w:t xml:space="preserve"> -</w:t>
      </w:r>
      <w:r w:rsidR="00AE237E" w:rsidRPr="006A01ED">
        <w:rPr>
          <w:rFonts w:ascii="Gill Sans" w:hAnsi="Gill Sans" w:cs="Gill Sans"/>
          <w:b/>
          <w:bCs/>
          <w:bdr w:val="single" w:sz="2" w:space="0" w:color="E3E3E3" w:frame="1"/>
        </w:rPr>
        <w:t>$2500</w:t>
      </w:r>
      <w:r w:rsidR="00AE237E">
        <w:rPr>
          <w:rFonts w:ascii="Gill Sans" w:hAnsi="Gill Sans" w:cs="Gill Sans"/>
          <w:bdr w:val="single" w:sz="2" w:space="0" w:color="E3E3E3" w:frame="1"/>
        </w:rPr>
        <w:t xml:space="preserve"> </w:t>
      </w:r>
    </w:p>
    <w:p w14:paraId="6AA5D08B" w14:textId="77777777" w:rsidR="001C09E7" w:rsidRPr="00D41775" w:rsidRDefault="001C09E7" w:rsidP="001C09E7">
      <w:pPr>
        <w:pStyle w:val="NoSpacing"/>
        <w:ind w:left="720"/>
        <w:rPr>
          <w:rFonts w:ascii="Gill Sans" w:hAnsi="Gill Sans" w:cs="Gill Sans" w:hint="cs"/>
        </w:rPr>
      </w:pPr>
    </w:p>
    <w:p w14:paraId="57C2FE2C" w14:textId="17B55D4B" w:rsidR="008C67B6" w:rsidRPr="00D41775" w:rsidRDefault="008C67B6" w:rsidP="00AF1729">
      <w:pPr>
        <w:pStyle w:val="NoSpacing"/>
        <w:rPr>
          <w:rFonts w:ascii="Gill Sans" w:hAnsi="Gill Sans" w:cs="Gill Sans" w:hint="cs"/>
        </w:rPr>
      </w:pPr>
      <w:r w:rsidRPr="00D41775">
        <w:rPr>
          <w:rFonts w:ascii="Gill Sans" w:hAnsi="Gill Sans" w:cs="Gill Sans" w:hint="cs"/>
        </w:rPr>
        <w:t>This non-invasive procedure allows us to capture detailed images of your heart's structure and its function. It helps in diagnosing various heart conditions, including coronary artery disease, heart valve issues, and myocardial diseases. Our cardiac MRI screening is painless, does not involve ionized radiation, and provides highly accurate results."</w:t>
      </w:r>
    </w:p>
    <w:p w14:paraId="6E9DCCBA"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Accurate assessment of heart function, heart’s structure, blood flow, tissue characterization.</w:t>
      </w:r>
    </w:p>
    <w:p w14:paraId="36C3E73E"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Detection of heart diseases not visible with other imaging methods</w:t>
      </w:r>
    </w:p>
    <w:p w14:paraId="148B101D"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Assessing and diagnosing various heart conditions, including congenital heart diseases, cardiac tumors, and heart muscle disorders.</w:t>
      </w:r>
    </w:p>
    <w:p w14:paraId="35F5F32A"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Suitable for individuals with cardiac symptoms or those at risk for heart disease</w:t>
      </w:r>
    </w:p>
    <w:p w14:paraId="377E68CD" w14:textId="79A92A3D" w:rsidR="008C67B6" w:rsidRPr="00D41775" w:rsidRDefault="008C67B6" w:rsidP="00AF1729">
      <w:pPr>
        <w:pStyle w:val="NoSpacing"/>
        <w:rPr>
          <w:rFonts w:ascii="Gill Sans" w:hAnsi="Gill Sans" w:cs="Gill Sans" w:hint="cs"/>
        </w:rPr>
      </w:pPr>
      <w:r w:rsidRPr="00D41775">
        <w:rPr>
          <w:rFonts w:ascii="Gill Sans" w:hAnsi="Gill Sans" w:cs="Gill Sans" w:hint="cs"/>
        </w:rPr>
        <w:t xml:space="preserve">Available to patients who have implantable electronic devices (ICD, </w:t>
      </w:r>
      <w:r w:rsidR="00170DC2">
        <w:rPr>
          <w:rFonts w:ascii="Gill Sans" w:hAnsi="Gill Sans" w:cs="Gill Sans"/>
        </w:rPr>
        <w:t>P</w:t>
      </w:r>
      <w:r w:rsidRPr="00D41775">
        <w:rPr>
          <w:rFonts w:ascii="Gill Sans" w:hAnsi="Gill Sans" w:cs="Gill Sans" w:hint="cs"/>
        </w:rPr>
        <w:t>acemaker</w:t>
      </w:r>
      <w:r w:rsidR="00170DC2">
        <w:rPr>
          <w:rFonts w:ascii="Gill Sans" w:hAnsi="Gill Sans" w:cs="Gill Sans"/>
        </w:rPr>
        <w:t>, loop recorder</w:t>
      </w:r>
      <w:r w:rsidRPr="00D41775">
        <w:rPr>
          <w:rFonts w:ascii="Gill Sans" w:hAnsi="Gill Sans" w:cs="Gill Sans" w:hint="cs"/>
        </w:rPr>
        <w:t>….)</w:t>
      </w:r>
    </w:p>
    <w:p w14:paraId="14C75DEC" w14:textId="77777777" w:rsidR="001C09E7" w:rsidRPr="00D41775" w:rsidRDefault="001C09E7" w:rsidP="00AF1729">
      <w:pPr>
        <w:pStyle w:val="NoSpacing"/>
        <w:rPr>
          <w:rFonts w:ascii="Gill Sans" w:hAnsi="Gill Sans" w:cs="Gill Sans" w:hint="cs"/>
        </w:rPr>
      </w:pPr>
    </w:p>
    <w:p w14:paraId="07875273" w14:textId="0C3D18D5" w:rsidR="008C67B6" w:rsidRPr="00D41775" w:rsidRDefault="008C67B6" w:rsidP="001C09E7">
      <w:pPr>
        <w:pStyle w:val="NoSpacing"/>
        <w:numPr>
          <w:ilvl w:val="0"/>
          <w:numId w:val="9"/>
        </w:numPr>
        <w:rPr>
          <w:rFonts w:ascii="Gill Sans" w:hAnsi="Gill Sans" w:cs="Gill Sans" w:hint="cs"/>
          <w:bdr w:val="single" w:sz="2" w:space="0" w:color="E3E3E3" w:frame="1"/>
        </w:rPr>
      </w:pPr>
      <w:r w:rsidRPr="00D41775">
        <w:rPr>
          <w:rFonts w:ascii="Gill Sans" w:hAnsi="Gill Sans" w:cs="Gill Sans" w:hint="cs"/>
          <w:bdr w:val="single" w:sz="2" w:space="0" w:color="E3E3E3" w:frame="1"/>
        </w:rPr>
        <w:t xml:space="preserve">Whole-Body MRI Screening: </w:t>
      </w:r>
      <w:r w:rsidRPr="006A01ED">
        <w:rPr>
          <w:rFonts w:ascii="Gill Sans" w:hAnsi="Gill Sans" w:cs="Gill Sans" w:hint="cs"/>
          <w:b/>
          <w:bCs/>
          <w:strike/>
          <w:bdr w:val="single" w:sz="2" w:space="0" w:color="E3E3E3" w:frame="1"/>
        </w:rPr>
        <w:t>$2500</w:t>
      </w:r>
      <w:r w:rsidR="00AE237E" w:rsidRPr="006A01ED">
        <w:rPr>
          <w:rFonts w:ascii="Gill Sans" w:hAnsi="Gill Sans" w:cs="Gill Sans"/>
          <w:b/>
          <w:bCs/>
          <w:bdr w:val="single" w:sz="2" w:space="0" w:color="E3E3E3" w:frame="1"/>
        </w:rPr>
        <w:t>- $2000</w:t>
      </w:r>
    </w:p>
    <w:p w14:paraId="0091A4F2" w14:textId="77777777" w:rsidR="001C09E7" w:rsidRPr="00D41775" w:rsidRDefault="001C09E7" w:rsidP="001C09E7">
      <w:pPr>
        <w:pStyle w:val="NoSpacing"/>
        <w:ind w:left="720"/>
        <w:rPr>
          <w:rFonts w:ascii="Gill Sans" w:hAnsi="Gill Sans" w:cs="Gill Sans" w:hint="cs"/>
        </w:rPr>
      </w:pPr>
    </w:p>
    <w:p w14:paraId="6D72AE50"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"In addition to cardiac MRI, we offer comprehensive whole-body MRI screening. Includes Head, Neck, Cervical Spine, Thoracic Spine, Lumbar Spine, and Pelvis.</w:t>
      </w:r>
    </w:p>
    <w:p w14:paraId="6396172A"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This advanced imaging technique covers various organs and tissues, providing a holistic view of your health. Our whole-body MRI can detect abnormalities in organs such as the liver, kidneys, pancreas, and lungs, as well as assess for tumors, inflammation, and other conditions."</w:t>
      </w:r>
    </w:p>
    <w:p w14:paraId="100399E0"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Comprehensive assessment of multiple organ systems</w:t>
      </w:r>
    </w:p>
    <w:p w14:paraId="7532E443"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Early detection of health issues for preventive care</w:t>
      </w:r>
    </w:p>
    <w:p w14:paraId="3C6BDFE4"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Suitable for individuals looking for a thorough health evaluation.</w:t>
      </w:r>
    </w:p>
    <w:p w14:paraId="117909EB" w14:textId="77777777" w:rsidR="008C67B6" w:rsidRPr="00D41775" w:rsidRDefault="008C67B6" w:rsidP="00AF1729">
      <w:pPr>
        <w:pStyle w:val="NoSpacing"/>
        <w:rPr>
          <w:rFonts w:ascii="Gill Sans" w:hAnsi="Gill Sans" w:cs="Gill Sans" w:hint="cs"/>
          <w:bdr w:val="single" w:sz="2" w:space="0" w:color="E3E3E3" w:frame="1"/>
        </w:rPr>
      </w:pPr>
    </w:p>
    <w:p w14:paraId="6B7E38E9" w14:textId="77777777" w:rsidR="008C67B6" w:rsidRPr="006A01ED" w:rsidRDefault="008C67B6" w:rsidP="00AF1729">
      <w:pPr>
        <w:pStyle w:val="NoSpacing"/>
        <w:rPr>
          <w:rFonts w:ascii="Gill Sans" w:hAnsi="Gill Sans" w:cs="Gill Sans" w:hint="cs"/>
          <w:b/>
          <w:bCs/>
          <w:bdr w:val="single" w:sz="2" w:space="0" w:color="E3E3E3" w:frame="1"/>
        </w:rPr>
      </w:pPr>
      <w:r w:rsidRPr="006A01ED">
        <w:rPr>
          <w:rFonts w:ascii="Gill Sans" w:hAnsi="Gill Sans" w:cs="Gill Sans" w:hint="cs"/>
          <w:b/>
          <w:bCs/>
          <w:bdr w:val="single" w:sz="2" w:space="0" w:color="E3E3E3" w:frame="1"/>
        </w:rPr>
        <w:t>Why Choose SpecialT MRI?</w:t>
      </w:r>
    </w:p>
    <w:p w14:paraId="25DF101D" w14:textId="77777777" w:rsidR="001C09E7" w:rsidRPr="00D41775" w:rsidRDefault="001C09E7" w:rsidP="00AF1729">
      <w:pPr>
        <w:pStyle w:val="NoSpacing"/>
        <w:rPr>
          <w:rFonts w:ascii="Gill Sans" w:hAnsi="Gill Sans" w:cs="Gill Sans" w:hint="cs"/>
        </w:rPr>
      </w:pPr>
    </w:p>
    <w:p w14:paraId="645A39DB"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"At SpecialT MRI, we prioritize patient comfort, safety, and accurate diagnostics. Here are a few reasons why you should consider us for your MRI screening needs:</w:t>
      </w:r>
    </w:p>
    <w:p w14:paraId="051DB2F9" w14:textId="77777777" w:rsidR="000A7872" w:rsidRPr="000A7872" w:rsidRDefault="008C67B6" w:rsidP="00AF1729">
      <w:pPr>
        <w:pStyle w:val="NoSpacing"/>
        <w:rPr>
          <w:rFonts w:ascii="Gill Sans" w:hAnsi="Gill Sans" w:cs="Gill Sans"/>
          <w:b/>
          <w:bCs/>
        </w:rPr>
      </w:pPr>
      <w:r w:rsidRPr="000A7872">
        <w:rPr>
          <w:rFonts w:ascii="Gill Sans" w:hAnsi="Gill Sans" w:cs="Gill Sans" w:hint="cs"/>
          <w:b/>
          <w:bCs/>
          <w:bdr w:val="single" w:sz="2" w:space="0" w:color="E3E3E3" w:frame="1"/>
        </w:rPr>
        <w:t>Expertise:</w:t>
      </w:r>
      <w:r w:rsidRPr="000A7872">
        <w:rPr>
          <w:rFonts w:ascii="Gill Sans" w:hAnsi="Gill Sans" w:cs="Gill Sans" w:hint="cs"/>
          <w:b/>
          <w:bCs/>
        </w:rPr>
        <w:t xml:space="preserve"> </w:t>
      </w:r>
    </w:p>
    <w:p w14:paraId="746A6018" w14:textId="123B399B" w:rsidR="008C67B6" w:rsidRPr="00D41775" w:rsidRDefault="008C67B6" w:rsidP="00AF1729">
      <w:pPr>
        <w:pStyle w:val="NoSpacing"/>
        <w:rPr>
          <w:rFonts w:ascii="Gill Sans" w:hAnsi="Gill Sans" w:cs="Gill Sans" w:hint="cs"/>
        </w:rPr>
      </w:pPr>
      <w:r w:rsidRPr="00D41775">
        <w:rPr>
          <w:rFonts w:ascii="Gill Sans" w:hAnsi="Gill Sans" w:cs="Gill Sans" w:hint="cs"/>
        </w:rPr>
        <w:t>Our team consists of skilled Cardiac MRI technologists with over a decade of experience and radiologists specializing in cardiac and whole-body imaging.</w:t>
      </w:r>
    </w:p>
    <w:p w14:paraId="27A81A13" w14:textId="77777777" w:rsidR="000A7872" w:rsidRDefault="008C67B6" w:rsidP="00AF1729">
      <w:pPr>
        <w:pStyle w:val="NoSpacing"/>
        <w:rPr>
          <w:rFonts w:ascii="Gill Sans" w:hAnsi="Gill Sans" w:cs="Gill Sans"/>
        </w:rPr>
      </w:pPr>
      <w:r w:rsidRPr="000A7872">
        <w:rPr>
          <w:rFonts w:ascii="Gill Sans" w:hAnsi="Gill Sans" w:cs="Gill Sans" w:hint="cs"/>
          <w:b/>
          <w:bCs/>
          <w:bdr w:val="single" w:sz="2" w:space="0" w:color="E3E3E3" w:frame="1"/>
        </w:rPr>
        <w:t>Special Software and State-of-the-Art Technology</w:t>
      </w:r>
      <w:r w:rsidRPr="00D41775">
        <w:rPr>
          <w:rFonts w:ascii="Gill Sans" w:hAnsi="Gill Sans" w:cs="Gill Sans" w:hint="cs"/>
          <w:bdr w:val="single" w:sz="2" w:space="0" w:color="E3E3E3" w:frame="1"/>
        </w:rPr>
        <w:t>:</w:t>
      </w:r>
      <w:r w:rsidRPr="00D41775">
        <w:rPr>
          <w:rFonts w:ascii="Gill Sans" w:hAnsi="Gill Sans" w:cs="Gill Sans" w:hint="cs"/>
        </w:rPr>
        <w:t xml:space="preserve"> </w:t>
      </w:r>
    </w:p>
    <w:p w14:paraId="2FF57B3F" w14:textId="5F67AEC1" w:rsidR="008C67B6" w:rsidRPr="00D41775" w:rsidRDefault="008C67B6" w:rsidP="00AF1729">
      <w:pPr>
        <w:pStyle w:val="NoSpacing"/>
        <w:rPr>
          <w:rFonts w:ascii="Gill Sans" w:hAnsi="Gill Sans" w:cs="Gill Sans" w:hint="cs"/>
        </w:rPr>
      </w:pPr>
      <w:r w:rsidRPr="00D41775">
        <w:rPr>
          <w:rFonts w:ascii="Gill Sans" w:hAnsi="Gill Sans" w:cs="Gill Sans" w:hint="cs"/>
        </w:rPr>
        <w:t>We utilize cutting-edge MRI equipment together with the dedicated cardiac software to ensure high-quality images and precise diagnoses.</w:t>
      </w:r>
    </w:p>
    <w:p w14:paraId="675ACB7F" w14:textId="77777777" w:rsidR="000A7872" w:rsidRPr="000A7872" w:rsidRDefault="008C67B6" w:rsidP="00AF1729">
      <w:pPr>
        <w:pStyle w:val="NoSpacing"/>
        <w:rPr>
          <w:rFonts w:ascii="Gill Sans" w:hAnsi="Gill Sans" w:cs="Gill Sans"/>
          <w:b/>
          <w:bCs/>
        </w:rPr>
      </w:pPr>
      <w:r w:rsidRPr="000A7872">
        <w:rPr>
          <w:rFonts w:ascii="Gill Sans" w:hAnsi="Gill Sans" w:cs="Gill Sans" w:hint="cs"/>
          <w:b/>
          <w:bCs/>
          <w:bdr w:val="single" w:sz="2" w:space="0" w:color="E3E3E3" w:frame="1"/>
        </w:rPr>
        <w:t>Personalized Care:</w:t>
      </w:r>
      <w:r w:rsidRPr="000A7872">
        <w:rPr>
          <w:rFonts w:ascii="Gill Sans" w:hAnsi="Gill Sans" w:cs="Gill Sans" w:hint="cs"/>
          <w:b/>
          <w:bCs/>
        </w:rPr>
        <w:t xml:space="preserve"> </w:t>
      </w:r>
    </w:p>
    <w:p w14:paraId="7785E365" w14:textId="76FD1D52" w:rsidR="008C67B6" w:rsidRPr="00D41775" w:rsidRDefault="008C67B6" w:rsidP="00AF1729">
      <w:pPr>
        <w:pStyle w:val="NoSpacing"/>
        <w:rPr>
          <w:rFonts w:ascii="Gill Sans" w:hAnsi="Gill Sans" w:cs="Gill Sans" w:hint="cs"/>
        </w:rPr>
      </w:pPr>
      <w:r w:rsidRPr="00D41775">
        <w:rPr>
          <w:rFonts w:ascii="Gill Sans" w:hAnsi="Gill Sans" w:cs="Gill Sans" w:hint="cs"/>
        </w:rPr>
        <w:t>We understand the importance of personalized healthcare, and our staff will guide you through every step of the screening process.</w:t>
      </w:r>
    </w:p>
    <w:p w14:paraId="3F1D4E94" w14:textId="77777777" w:rsidR="00595504" w:rsidRPr="00D41775" w:rsidRDefault="00595504" w:rsidP="00AF1729">
      <w:pPr>
        <w:pStyle w:val="NoSpacing"/>
        <w:rPr>
          <w:rFonts w:ascii="Gill Sans" w:hAnsi="Gill Sans" w:cs="Gill Sans" w:hint="cs"/>
        </w:rPr>
      </w:pPr>
    </w:p>
    <w:p w14:paraId="66718CC7"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lastRenderedPageBreak/>
        <w:t>"If you're interested in scheduling a cardiac MRI screening or whole-body MRI screening, or if you have any questions, please don't hesitate to contact us. Your health is our priority, and we're here to provide you with the best imaging services."</w:t>
      </w:r>
    </w:p>
    <w:p w14:paraId="099196BD" w14:textId="77777777" w:rsidR="00595504" w:rsidRPr="00D41775" w:rsidRDefault="00595504" w:rsidP="00AF1729">
      <w:pPr>
        <w:pStyle w:val="NoSpacing"/>
        <w:rPr>
          <w:rFonts w:ascii="Gill Sans" w:hAnsi="Gill Sans" w:cs="Gill Sans" w:hint="cs"/>
        </w:rPr>
      </w:pPr>
    </w:p>
    <w:p w14:paraId="2D32AE7F"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Exciting Offer! Schedule Your MRI Appointment Today!</w:t>
      </w:r>
    </w:p>
    <w:p w14:paraId="790F62B4" w14:textId="77777777" w:rsidR="00595504" w:rsidRPr="00D41775" w:rsidRDefault="00595504" w:rsidP="00AF1729">
      <w:pPr>
        <w:pStyle w:val="NoSpacing"/>
        <w:rPr>
          <w:rFonts w:ascii="Gill Sans" w:hAnsi="Gill Sans" w:cs="Gill Sans" w:hint="cs"/>
        </w:rPr>
      </w:pPr>
    </w:p>
    <w:p w14:paraId="0C5D0FD0" w14:textId="0176894A" w:rsidR="008C67B6" w:rsidRPr="00D41775" w:rsidRDefault="008C67B6" w:rsidP="00AF1729">
      <w:pPr>
        <w:pStyle w:val="NoSpacing"/>
        <w:rPr>
          <w:rFonts w:ascii="Gill Sans" w:hAnsi="Gill Sans" w:cs="Gill Sans" w:hint="cs"/>
        </w:rPr>
      </w:pPr>
      <w:r w:rsidRPr="00D41775">
        <w:rPr>
          <w:rFonts w:ascii="Gill Sans" w:hAnsi="Gill Sans" w:cs="Gill Sans" w:hint="cs"/>
        </w:rPr>
        <w:t xml:space="preserve">We're thrilled to offer you a special opportunity! </w:t>
      </w:r>
      <w:r w:rsidR="005E3427">
        <w:rPr>
          <w:rFonts w:ascii="Gill Sans" w:hAnsi="Gill Sans" w:cs="Gill Sans"/>
        </w:rPr>
        <w:t>T</w:t>
      </w:r>
      <w:r w:rsidRPr="00D41775">
        <w:rPr>
          <w:rFonts w:ascii="Gill Sans" w:hAnsi="Gill Sans" w:cs="Gill Sans" w:hint="cs"/>
        </w:rPr>
        <w:t xml:space="preserve">o schedule an appointment and receive a generous $500 discount on </w:t>
      </w:r>
      <w:r w:rsidRPr="006A01ED">
        <w:rPr>
          <w:rFonts w:ascii="Gill Sans" w:hAnsi="Gill Sans" w:cs="Gill Sans" w:hint="cs"/>
          <w:b/>
          <w:bCs/>
        </w:rPr>
        <w:t xml:space="preserve">our MRI </w:t>
      </w:r>
      <w:r w:rsidR="00363F0B" w:rsidRPr="006A01ED">
        <w:rPr>
          <w:rFonts w:ascii="Gill Sans" w:hAnsi="Gill Sans" w:cs="Gill Sans"/>
          <w:b/>
          <w:bCs/>
        </w:rPr>
        <w:t xml:space="preserve">heart and whole-body </w:t>
      </w:r>
      <w:r w:rsidRPr="006A01ED">
        <w:rPr>
          <w:rFonts w:ascii="Gill Sans" w:hAnsi="Gill Sans" w:cs="Gill Sans" w:hint="cs"/>
          <w:b/>
          <w:bCs/>
        </w:rPr>
        <w:t>screenings</w:t>
      </w:r>
      <w:r w:rsidR="005E3427" w:rsidRPr="006A01ED">
        <w:rPr>
          <w:rFonts w:ascii="Gill Sans" w:hAnsi="Gill Sans" w:cs="Gill Sans"/>
          <w:b/>
          <w:bCs/>
        </w:rPr>
        <w:t xml:space="preserve"> before 12/30/2024</w:t>
      </w:r>
      <w:r w:rsidRPr="006A01ED">
        <w:rPr>
          <w:rFonts w:ascii="Gill Sans" w:hAnsi="Gill Sans" w:cs="Gill Sans" w:hint="cs"/>
          <w:b/>
          <w:bCs/>
        </w:rPr>
        <w:t>.</w:t>
      </w:r>
    </w:p>
    <w:p w14:paraId="0B217A64" w14:textId="77777777" w:rsidR="001C09E7" w:rsidRPr="00D41775" w:rsidRDefault="001C09E7" w:rsidP="00AF1729">
      <w:pPr>
        <w:pStyle w:val="NoSpacing"/>
        <w:rPr>
          <w:rFonts w:ascii="Gill Sans" w:hAnsi="Gill Sans" w:cs="Gill Sans" w:hint="cs"/>
        </w:rPr>
      </w:pPr>
    </w:p>
    <w:p w14:paraId="7D2DF0AF" w14:textId="77777777" w:rsidR="008C67B6" w:rsidRPr="006A01ED" w:rsidRDefault="008C67B6" w:rsidP="00AF1729">
      <w:pPr>
        <w:pStyle w:val="NoSpacing"/>
        <w:rPr>
          <w:rFonts w:ascii="Gill Sans" w:hAnsi="Gill Sans" w:cs="Gill Sans"/>
          <w:b/>
          <w:bCs/>
        </w:rPr>
      </w:pPr>
      <w:r w:rsidRPr="006A01ED">
        <w:rPr>
          <w:rFonts w:ascii="Gill Sans" w:hAnsi="Gill Sans" w:cs="Gill Sans" w:hint="cs"/>
          <w:b/>
          <w:bCs/>
        </w:rPr>
        <w:t>Why Choose Us?</w:t>
      </w:r>
    </w:p>
    <w:p w14:paraId="0FEBF12F" w14:textId="77777777" w:rsidR="006A01ED" w:rsidRPr="00D41775" w:rsidRDefault="006A01ED" w:rsidP="00AF1729">
      <w:pPr>
        <w:pStyle w:val="NoSpacing"/>
        <w:rPr>
          <w:rFonts w:ascii="Gill Sans" w:hAnsi="Gill Sans" w:cs="Gill Sans" w:hint="cs"/>
        </w:rPr>
      </w:pPr>
    </w:p>
    <w:p w14:paraId="667769ED" w14:textId="77777777" w:rsidR="008C67B6" w:rsidRPr="00D41775" w:rsidRDefault="008C67B6" w:rsidP="00AF1729">
      <w:pPr>
        <w:pStyle w:val="NoSpacing"/>
        <w:rPr>
          <w:rFonts w:ascii="Gill Sans" w:hAnsi="Gill Sans" w:cs="Gill Sans" w:hint="cs"/>
        </w:rPr>
      </w:pPr>
      <w:r w:rsidRPr="00D41775">
        <w:rPr>
          <w:rFonts w:ascii="Gill Sans" w:hAnsi="Gill Sans" w:cs="Gill Sans" w:hint="cs"/>
        </w:rPr>
        <w:t>Our expert team is dedicated to your well-being, providing top-notch imaging services with state-of-the-art technology.</w:t>
      </w:r>
    </w:p>
    <w:p w14:paraId="0E2788C9" w14:textId="77777777" w:rsidR="008C67B6" w:rsidRPr="00D41775" w:rsidRDefault="008C67B6" w:rsidP="00AF1729">
      <w:pPr>
        <w:pStyle w:val="NoSpacing"/>
        <w:rPr>
          <w:rFonts w:ascii="Gill Sans" w:hAnsi="Gill Sans" w:cs="Gill Sans" w:hint="cs"/>
          <w:sz w:val="40"/>
          <w:szCs w:val="40"/>
        </w:rPr>
      </w:pPr>
      <w:r w:rsidRPr="00D41775">
        <w:rPr>
          <w:rFonts w:ascii="Gill Sans" w:hAnsi="Gill Sans" w:cs="Gill Sans" w:hint="cs"/>
          <w:sz w:val="40"/>
          <w:szCs w:val="40"/>
        </w:rPr>
        <w:t>Call Now to Book Your Appointment!</w:t>
      </w:r>
    </w:p>
    <w:p w14:paraId="1DB738C6" w14:textId="77777777" w:rsidR="008C67B6" w:rsidRDefault="008C67B6" w:rsidP="00AF1729">
      <w:pPr>
        <w:pStyle w:val="NoSpacing"/>
        <w:rPr>
          <w:rFonts w:ascii="Gill Sans" w:hAnsi="Gill Sans" w:cs="Gill Sans"/>
        </w:rPr>
      </w:pPr>
      <w:r w:rsidRPr="00D41775">
        <w:rPr>
          <w:rFonts w:ascii="Gill Sans" w:hAnsi="Gill Sans" w:cs="Gill Sans" w:hint="cs"/>
        </w:rPr>
        <w:t xml:space="preserve">Don't miss out on this incredible offer! Contact us at </w:t>
      </w:r>
      <w:r w:rsidRPr="00D41775">
        <w:rPr>
          <w:rFonts w:ascii="Gill Sans" w:hAnsi="Gill Sans" w:cs="Gill Sans" w:hint="cs"/>
          <w:sz w:val="36"/>
          <w:szCs w:val="36"/>
        </w:rPr>
        <w:t>636 333 1391</w:t>
      </w:r>
      <w:r w:rsidRPr="00D41775">
        <w:rPr>
          <w:rFonts w:ascii="Gill Sans" w:hAnsi="Gill Sans" w:cs="Gill Sans" w:hint="cs"/>
        </w:rPr>
        <w:t xml:space="preserve"> to schedule your MRI screening and secure your $500 discount. Limited slots available!</w:t>
      </w:r>
    </w:p>
    <w:p w14:paraId="67D07B9F" w14:textId="77777777" w:rsidR="00D41775" w:rsidRPr="00D41775" w:rsidRDefault="00D41775" w:rsidP="00AF1729">
      <w:pPr>
        <w:pStyle w:val="NoSpacing"/>
        <w:rPr>
          <w:rFonts w:ascii="Gill Sans" w:hAnsi="Gill Sans" w:cs="Gill Sans" w:hint="cs"/>
        </w:rPr>
      </w:pPr>
    </w:p>
    <w:p w14:paraId="6F46636A" w14:textId="0058C17A" w:rsidR="008C67B6" w:rsidRDefault="008C67B6" w:rsidP="00D41775">
      <w:pPr>
        <w:pStyle w:val="NoSpacing"/>
        <w:rPr>
          <w:rFonts w:ascii="Gill Sans" w:hAnsi="Gill Sans" w:cs="Gill Sans"/>
        </w:rPr>
      </w:pPr>
      <w:r w:rsidRPr="00D41775">
        <w:rPr>
          <w:rFonts w:ascii="Gill Sans" w:hAnsi="Gill Sans" w:cs="Gill Sans" w:hint="cs"/>
        </w:rPr>
        <w:t xml:space="preserve">Thank you for considering SpecialT MRI. We look forward to serving you and assisting you in maintaining your health through advanced MRI imaging. </w:t>
      </w:r>
    </w:p>
    <w:p w14:paraId="51FD802A" w14:textId="77777777" w:rsidR="00F20019" w:rsidRDefault="00F20019" w:rsidP="00D41775">
      <w:pPr>
        <w:pStyle w:val="NoSpacing"/>
        <w:rPr>
          <w:rFonts w:ascii="Gill Sans" w:hAnsi="Gill Sans" w:cs="Gill Sans"/>
        </w:rPr>
      </w:pPr>
    </w:p>
    <w:p w14:paraId="4FCD4499" w14:textId="77777777" w:rsidR="00F20019" w:rsidRDefault="00F20019" w:rsidP="00D41775">
      <w:pPr>
        <w:pStyle w:val="NoSpacing"/>
        <w:rPr>
          <w:rFonts w:ascii="Gill Sans" w:hAnsi="Gill Sans" w:cs="Gill Sans"/>
        </w:rPr>
      </w:pPr>
    </w:p>
    <w:p w14:paraId="380A18A1" w14:textId="77777777" w:rsidR="00F20019" w:rsidRDefault="00F20019" w:rsidP="00D41775">
      <w:pPr>
        <w:pStyle w:val="NoSpacing"/>
        <w:rPr>
          <w:rFonts w:ascii="Gill Sans" w:hAnsi="Gill Sans" w:cs="Gill Sans"/>
        </w:rPr>
      </w:pPr>
    </w:p>
    <w:p w14:paraId="4E496935" w14:textId="77777777" w:rsidR="00F20019" w:rsidRDefault="00F20019" w:rsidP="00D41775">
      <w:pPr>
        <w:pStyle w:val="NoSpacing"/>
        <w:rPr>
          <w:rFonts w:ascii="Gill Sans" w:hAnsi="Gill Sans" w:cs="Gill Sans"/>
        </w:rPr>
      </w:pPr>
    </w:p>
    <w:p w14:paraId="09899327" w14:textId="77777777" w:rsidR="00F20019" w:rsidRDefault="00F20019" w:rsidP="00D41775">
      <w:pPr>
        <w:pStyle w:val="NoSpacing"/>
        <w:rPr>
          <w:rFonts w:ascii="Gill Sans" w:hAnsi="Gill Sans" w:cs="Gill Sans"/>
        </w:rPr>
      </w:pPr>
    </w:p>
    <w:p w14:paraId="6CE7376C" w14:textId="77777777" w:rsidR="00F20019" w:rsidRDefault="00F20019" w:rsidP="00D41775">
      <w:pPr>
        <w:pStyle w:val="NoSpacing"/>
        <w:rPr>
          <w:rFonts w:ascii="Gill Sans" w:hAnsi="Gill Sans" w:cs="Gill Sans"/>
        </w:rPr>
      </w:pPr>
    </w:p>
    <w:p w14:paraId="04EB7E10" w14:textId="77777777" w:rsidR="00F20019" w:rsidRDefault="00F20019" w:rsidP="00D41775">
      <w:pPr>
        <w:pStyle w:val="NoSpacing"/>
        <w:rPr>
          <w:rFonts w:ascii="Gill Sans" w:hAnsi="Gill Sans" w:cs="Gill Sans"/>
        </w:rPr>
      </w:pPr>
    </w:p>
    <w:p w14:paraId="68CB64D4" w14:textId="77777777" w:rsidR="00F20019" w:rsidRDefault="00F20019" w:rsidP="00D41775">
      <w:pPr>
        <w:pStyle w:val="NoSpacing"/>
        <w:rPr>
          <w:rFonts w:ascii="Gill Sans" w:hAnsi="Gill Sans" w:cs="Gill Sans"/>
        </w:rPr>
      </w:pPr>
    </w:p>
    <w:p w14:paraId="28ACB297" w14:textId="77777777" w:rsidR="00F20019" w:rsidRDefault="00F20019" w:rsidP="00D41775">
      <w:pPr>
        <w:pStyle w:val="NoSpacing"/>
        <w:rPr>
          <w:rFonts w:ascii="Gill Sans" w:hAnsi="Gill Sans" w:cs="Gill Sans"/>
        </w:rPr>
      </w:pPr>
    </w:p>
    <w:p w14:paraId="77599BA5" w14:textId="77777777" w:rsidR="00F20019" w:rsidRDefault="00F20019" w:rsidP="00D41775">
      <w:pPr>
        <w:pStyle w:val="NoSpacing"/>
        <w:rPr>
          <w:rFonts w:ascii="Gill Sans" w:hAnsi="Gill Sans" w:cs="Gill Sans"/>
        </w:rPr>
      </w:pPr>
    </w:p>
    <w:p w14:paraId="1194748E" w14:textId="77777777" w:rsidR="00F20019" w:rsidRDefault="00F20019" w:rsidP="00D41775">
      <w:pPr>
        <w:pStyle w:val="NoSpacing"/>
        <w:rPr>
          <w:rFonts w:ascii="Gill Sans" w:hAnsi="Gill Sans" w:cs="Gill Sans"/>
        </w:rPr>
      </w:pPr>
    </w:p>
    <w:p w14:paraId="774C3E6B" w14:textId="77777777" w:rsidR="00F20019" w:rsidRDefault="00F20019" w:rsidP="00D41775">
      <w:pPr>
        <w:pStyle w:val="NoSpacing"/>
        <w:rPr>
          <w:rFonts w:ascii="Gill Sans" w:hAnsi="Gill Sans" w:cs="Gill Sans"/>
        </w:rPr>
      </w:pPr>
    </w:p>
    <w:p w14:paraId="78BA52E9" w14:textId="77777777" w:rsidR="00F20019" w:rsidRDefault="00F20019" w:rsidP="00D41775">
      <w:pPr>
        <w:pStyle w:val="NoSpacing"/>
        <w:rPr>
          <w:rFonts w:ascii="Gill Sans" w:hAnsi="Gill Sans" w:cs="Gill Sans"/>
        </w:rPr>
      </w:pPr>
    </w:p>
    <w:p w14:paraId="1D7F2D84" w14:textId="77777777" w:rsidR="00F20019" w:rsidRDefault="00F20019" w:rsidP="00D41775">
      <w:pPr>
        <w:pStyle w:val="NoSpacing"/>
        <w:rPr>
          <w:rFonts w:ascii="Gill Sans" w:hAnsi="Gill Sans" w:cs="Gill Sans"/>
        </w:rPr>
      </w:pPr>
    </w:p>
    <w:p w14:paraId="6CBA3E08" w14:textId="77777777" w:rsidR="00F20019" w:rsidRDefault="00F20019" w:rsidP="00D41775">
      <w:pPr>
        <w:pStyle w:val="NoSpacing"/>
        <w:rPr>
          <w:rFonts w:ascii="Gill Sans" w:hAnsi="Gill Sans" w:cs="Gill Sans"/>
        </w:rPr>
      </w:pPr>
    </w:p>
    <w:p w14:paraId="25C752A8" w14:textId="77777777" w:rsidR="00F20019" w:rsidRDefault="00F20019" w:rsidP="00D41775">
      <w:pPr>
        <w:pStyle w:val="NoSpacing"/>
        <w:rPr>
          <w:rFonts w:ascii="Gill Sans" w:hAnsi="Gill Sans" w:cs="Gill Sans"/>
        </w:rPr>
      </w:pPr>
    </w:p>
    <w:p w14:paraId="1634AE83" w14:textId="77777777" w:rsidR="00F20019" w:rsidRDefault="00F20019" w:rsidP="00D41775">
      <w:pPr>
        <w:pStyle w:val="NoSpacing"/>
        <w:rPr>
          <w:rFonts w:ascii="Gill Sans" w:hAnsi="Gill Sans" w:cs="Gill Sans"/>
        </w:rPr>
      </w:pPr>
    </w:p>
    <w:p w14:paraId="6C1310BF" w14:textId="77777777" w:rsidR="00F20019" w:rsidRDefault="00F20019" w:rsidP="00D41775">
      <w:pPr>
        <w:pStyle w:val="NoSpacing"/>
        <w:rPr>
          <w:rFonts w:ascii="Gill Sans" w:hAnsi="Gill Sans" w:cs="Gill Sans"/>
        </w:rPr>
      </w:pPr>
    </w:p>
    <w:p w14:paraId="00F4F006" w14:textId="77777777" w:rsidR="00F20019" w:rsidRDefault="00F20019" w:rsidP="00D41775">
      <w:pPr>
        <w:pStyle w:val="NoSpacing"/>
        <w:rPr>
          <w:rFonts w:ascii="Gill Sans" w:hAnsi="Gill Sans" w:cs="Gill Sans"/>
        </w:rPr>
      </w:pPr>
    </w:p>
    <w:p w14:paraId="1BA008F0" w14:textId="77777777" w:rsidR="00F20019" w:rsidRDefault="00F20019" w:rsidP="00D41775">
      <w:pPr>
        <w:pStyle w:val="NoSpacing"/>
        <w:rPr>
          <w:rFonts w:ascii="Gill Sans" w:hAnsi="Gill Sans" w:cs="Gill Sans"/>
        </w:rPr>
      </w:pPr>
    </w:p>
    <w:p w14:paraId="03E91212" w14:textId="77777777" w:rsidR="00F20019" w:rsidRDefault="00F20019" w:rsidP="00D41775">
      <w:pPr>
        <w:pStyle w:val="NoSpacing"/>
        <w:rPr>
          <w:rFonts w:ascii="Gill Sans" w:hAnsi="Gill Sans" w:cs="Gill Sans"/>
        </w:rPr>
      </w:pPr>
    </w:p>
    <w:p w14:paraId="4C320E31" w14:textId="77777777" w:rsidR="00F20019" w:rsidRDefault="00F20019" w:rsidP="00D41775">
      <w:pPr>
        <w:pStyle w:val="NoSpacing"/>
        <w:rPr>
          <w:rFonts w:ascii="Gill Sans" w:hAnsi="Gill Sans" w:cs="Gill Sans"/>
        </w:rPr>
      </w:pPr>
    </w:p>
    <w:p w14:paraId="2BCE5FF5" w14:textId="77777777" w:rsidR="00F20019" w:rsidRDefault="00F20019" w:rsidP="00D41775">
      <w:pPr>
        <w:pStyle w:val="NoSpacing"/>
        <w:rPr>
          <w:rFonts w:ascii="Gill Sans" w:hAnsi="Gill Sans" w:cs="Gill Sans"/>
        </w:rPr>
      </w:pPr>
    </w:p>
    <w:p w14:paraId="76953B59" w14:textId="77777777" w:rsidR="00F20019" w:rsidRDefault="00F20019" w:rsidP="00D41775">
      <w:pPr>
        <w:pStyle w:val="NoSpacing"/>
        <w:rPr>
          <w:rFonts w:ascii="Gill Sans" w:hAnsi="Gill Sans" w:cs="Gill Sans"/>
        </w:rPr>
      </w:pPr>
    </w:p>
    <w:p w14:paraId="2992A61F" w14:textId="77777777" w:rsidR="00F20019" w:rsidRDefault="00F20019" w:rsidP="00D41775">
      <w:pPr>
        <w:pStyle w:val="NoSpacing"/>
        <w:rPr>
          <w:rFonts w:ascii="Gill Sans" w:hAnsi="Gill Sans" w:cs="Gill Sans"/>
        </w:rPr>
      </w:pPr>
    </w:p>
    <w:p w14:paraId="4932300F" w14:textId="77777777" w:rsidR="00F20019" w:rsidRDefault="00F20019" w:rsidP="00D41775">
      <w:pPr>
        <w:pStyle w:val="NoSpacing"/>
        <w:rPr>
          <w:rFonts w:ascii="Gill Sans" w:hAnsi="Gill Sans" w:cs="Gill Sans"/>
        </w:rPr>
      </w:pPr>
    </w:p>
    <w:p w14:paraId="06240AE6" w14:textId="77777777" w:rsidR="00F20019" w:rsidRDefault="00F20019" w:rsidP="00D41775">
      <w:pPr>
        <w:pStyle w:val="NoSpacing"/>
        <w:rPr>
          <w:rFonts w:ascii="Gill Sans" w:hAnsi="Gill Sans" w:cs="Gill Sans"/>
        </w:rPr>
      </w:pPr>
    </w:p>
    <w:p w14:paraId="6065B063" w14:textId="77777777" w:rsidR="00F20019" w:rsidRDefault="00F20019" w:rsidP="00D41775">
      <w:pPr>
        <w:pStyle w:val="NoSpacing"/>
        <w:rPr>
          <w:rFonts w:ascii="Gill Sans" w:hAnsi="Gill Sans" w:cs="Gill Sans"/>
        </w:rPr>
      </w:pPr>
    </w:p>
    <w:p w14:paraId="5F744DDE" w14:textId="77777777" w:rsidR="00F20019" w:rsidRDefault="00F20019" w:rsidP="00F20019">
      <w:pPr>
        <w:pStyle w:val="NoSpacing"/>
        <w:rPr>
          <w:rFonts w:ascii="Gill Sans" w:hAnsi="Gill Sans" w:cs="Gill Sans"/>
        </w:rPr>
      </w:pPr>
      <w:r w:rsidRPr="006A01ED">
        <w:rPr>
          <w:rFonts w:ascii="Gill Sans" w:hAnsi="Gill Sans" w:cs="Gill Sans"/>
          <w:b/>
          <w:bCs/>
          <w:sz w:val="28"/>
          <w:szCs w:val="28"/>
        </w:rPr>
        <w:t xml:space="preserve">Routine </w:t>
      </w:r>
      <w:r w:rsidRPr="006A01ED">
        <w:rPr>
          <w:rFonts w:ascii="Gill Sans" w:hAnsi="Gill Sans" w:cs="Gill Sans" w:hint="cs"/>
          <w:b/>
          <w:bCs/>
          <w:sz w:val="28"/>
          <w:szCs w:val="28"/>
        </w:rPr>
        <w:t>Services-for patients</w:t>
      </w:r>
      <w:r w:rsidRPr="00D41775">
        <w:rPr>
          <w:rFonts w:ascii="Gill Sans" w:hAnsi="Gill Sans" w:cs="Gill Sans" w:hint="cs"/>
        </w:rPr>
        <w:t xml:space="preserve">: </w:t>
      </w:r>
    </w:p>
    <w:p w14:paraId="23297171" w14:textId="77777777" w:rsidR="00F20019" w:rsidRPr="00D41775" w:rsidRDefault="00F20019" w:rsidP="00D41775">
      <w:pPr>
        <w:pStyle w:val="NoSpacing"/>
        <w:rPr>
          <w:rFonts w:ascii="Gill Sans" w:hAnsi="Gill Sans" w:cs="Gill Sans" w:hint="cs"/>
        </w:rPr>
      </w:pPr>
    </w:p>
    <w:p w14:paraId="48DD5196" w14:textId="7A60CFE4" w:rsidR="00D331D6" w:rsidRPr="00D41775" w:rsidRDefault="008C67B6" w:rsidP="00D41775">
      <w:pPr>
        <w:pStyle w:val="NoSpacing"/>
        <w:rPr>
          <w:rFonts w:ascii="Gill Sans" w:hAnsi="Gill Sans" w:cs="Gill Sans" w:hint="cs"/>
        </w:rPr>
      </w:pPr>
      <w:r w:rsidRPr="00D41775">
        <w:rPr>
          <w:rFonts w:ascii="Gill Sans" w:hAnsi="Gill Sans" w:cs="Gill Sans" w:hint="cs"/>
        </w:rPr>
        <w:tab/>
      </w:r>
    </w:p>
    <w:p w14:paraId="2538B10C" w14:textId="77777777" w:rsidR="00726A15" w:rsidRPr="004A1D47" w:rsidRDefault="00D331D6">
      <w:pPr>
        <w:rPr>
          <w:rFonts w:ascii="Times New Roman" w:hAnsi="Times New Roman" w:cs="Times New Roman"/>
          <w:i/>
          <w:iCs/>
          <w:color w:val="000000" w:themeColor="text1"/>
        </w:rPr>
      </w:pPr>
      <w:r w:rsidRPr="004A1D47">
        <w:rPr>
          <w:rFonts w:ascii="Times New Roman" w:hAnsi="Times New Roman" w:cs="Times New Roman"/>
          <w:i/>
          <w:iCs/>
          <w:color w:val="000000" w:themeColor="text1"/>
        </w:rPr>
        <w:t xml:space="preserve">Welcome to SpecialT MRI Imaging Center, where cutting-edge technology meets compassionate care! With over a decade of experience as an MRI technologist, I've seen firsthand the challenges patients face when trying to access quality MRI exams. At SpecialT, we're committed to </w:t>
      </w:r>
      <w:r w:rsidR="00F71EEF" w:rsidRPr="004A1D47">
        <w:rPr>
          <w:rFonts w:ascii="Times New Roman" w:hAnsi="Times New Roman" w:cs="Times New Roman"/>
          <w:i/>
          <w:iCs/>
          <w:color w:val="000000" w:themeColor="text1"/>
        </w:rPr>
        <w:t>revolutionizing</w:t>
      </w:r>
      <w:r w:rsidRPr="004A1D47">
        <w:rPr>
          <w:rFonts w:ascii="Times New Roman" w:hAnsi="Times New Roman" w:cs="Times New Roman"/>
          <w:i/>
          <w:iCs/>
          <w:color w:val="000000" w:themeColor="text1"/>
        </w:rPr>
        <w:t xml:space="preserve"> your imaging experience. We understand the struggles individuals encounter, especially those needing larger </w:t>
      </w:r>
      <w:r w:rsidR="00F71EEF" w:rsidRPr="004A1D47">
        <w:rPr>
          <w:rFonts w:ascii="Times New Roman" w:hAnsi="Times New Roman" w:cs="Times New Roman"/>
          <w:i/>
          <w:iCs/>
          <w:color w:val="000000" w:themeColor="text1"/>
        </w:rPr>
        <w:t>accommodations</w:t>
      </w:r>
      <w:r w:rsidRPr="004A1D47">
        <w:rPr>
          <w:rFonts w:ascii="Times New Roman" w:hAnsi="Times New Roman" w:cs="Times New Roman"/>
          <w:i/>
          <w:iCs/>
          <w:color w:val="000000" w:themeColor="text1"/>
        </w:rPr>
        <w:t xml:space="preserve"> due to implanted devices or seeking flexibility in scheduling. That's why our center boasts the </w:t>
      </w:r>
      <w:r w:rsidR="00F71EEF" w:rsidRPr="004A1D47">
        <w:rPr>
          <w:rFonts w:ascii="Times New Roman" w:hAnsi="Times New Roman" w:cs="Times New Roman"/>
          <w:i/>
          <w:iCs/>
          <w:color w:val="000000" w:themeColor="text1"/>
        </w:rPr>
        <w:t>next generation</w:t>
      </w:r>
      <w:r w:rsidRPr="004A1D47">
        <w:rPr>
          <w:rFonts w:ascii="Times New Roman" w:hAnsi="Times New Roman" w:cs="Times New Roman"/>
          <w:i/>
          <w:iCs/>
          <w:color w:val="000000" w:themeColor="text1"/>
        </w:rPr>
        <w:t xml:space="preserve"> of MRI scanners, featuring an expensive wide bore designed to provide </w:t>
      </w:r>
      <w:r w:rsidR="00726A15" w:rsidRPr="004A1D47">
        <w:rPr>
          <w:rFonts w:ascii="Times New Roman" w:hAnsi="Times New Roman" w:cs="Times New Roman"/>
          <w:i/>
          <w:iCs/>
          <w:color w:val="000000" w:themeColor="text1"/>
        </w:rPr>
        <w:t>comfortabilities.</w:t>
      </w:r>
    </w:p>
    <w:p w14:paraId="3A6F546C" w14:textId="77777777" w:rsidR="00726A15" w:rsidRPr="008F5AFC" w:rsidRDefault="00726A15">
      <w:pPr>
        <w:rPr>
          <w:rFonts w:ascii="Times New Roman" w:hAnsi="Times New Roman" w:cs="Times New Roman"/>
          <w:b/>
          <w:bCs/>
          <w:color w:val="000000" w:themeColor="text1"/>
        </w:rPr>
      </w:pPr>
    </w:p>
    <w:p w14:paraId="4CA42276" w14:textId="30D7146F" w:rsidR="00D331D6" w:rsidRPr="008F5AFC" w:rsidRDefault="00726A15">
      <w:pPr>
        <w:rPr>
          <w:rFonts w:ascii="Times New Roman" w:hAnsi="Times New Roman" w:cs="Times New Roman"/>
          <w:i/>
          <w:iCs/>
          <w:color w:val="000000" w:themeColor="text1"/>
        </w:rPr>
      </w:pPr>
      <w:r w:rsidRPr="008F5AFC">
        <w:rPr>
          <w:rFonts w:ascii="Times New Roman" w:hAnsi="Times New Roman" w:cs="Times New Roman"/>
          <w:i/>
          <w:iCs/>
          <w:color w:val="000000" w:themeColor="text1"/>
        </w:rPr>
        <w:t>Note: "Our services include both screening and diagnostic procedures, which can be ordered by physicians or accessed directly as cash-only screening services without the need for physician orders.”</w:t>
      </w:r>
    </w:p>
    <w:p w14:paraId="01FA0213" w14:textId="77777777" w:rsidR="00AE4F85" w:rsidRPr="008F5AFC" w:rsidRDefault="00AE4F85">
      <w:pPr>
        <w:rPr>
          <w:rFonts w:ascii="Times New Roman" w:hAnsi="Times New Roman" w:cs="Times New Roman"/>
          <w:b/>
          <w:bCs/>
          <w:color w:val="000000" w:themeColor="text1"/>
        </w:rPr>
      </w:pPr>
    </w:p>
    <w:p w14:paraId="28B9756E" w14:textId="6DDAD167" w:rsidR="004A1D47" w:rsidRPr="00D41775" w:rsidRDefault="00AE4F85" w:rsidP="00D41775">
      <w:pPr>
        <w:pStyle w:val="NoSpacing"/>
        <w:rPr>
          <w:rFonts w:ascii="Gill Sans" w:hAnsi="Gill Sans" w:cs="Gill Sans" w:hint="cs"/>
        </w:rPr>
      </w:pPr>
      <w:r w:rsidRPr="00D41775">
        <w:rPr>
          <w:rFonts w:ascii="Gill Sans" w:hAnsi="Gill Sans" w:cs="Gill Sans" w:hint="cs"/>
        </w:rPr>
        <w:t xml:space="preserve">Our Mission: </w:t>
      </w:r>
    </w:p>
    <w:p w14:paraId="60730DD0" w14:textId="70BF8380" w:rsidR="00AE4F85" w:rsidRPr="00D41775" w:rsidRDefault="00AE4F85" w:rsidP="00D41775">
      <w:pPr>
        <w:pStyle w:val="NoSpacing"/>
        <w:rPr>
          <w:rFonts w:ascii="Gill Sans" w:hAnsi="Gill Sans" w:cs="Gill Sans" w:hint="cs"/>
        </w:rPr>
      </w:pPr>
      <w:r w:rsidRPr="00D41775">
        <w:rPr>
          <w:rFonts w:ascii="Gill Sans" w:hAnsi="Gill Sans" w:cs="Gill Sans" w:hint="cs"/>
          <w:color w:val="000000"/>
        </w:rPr>
        <w:t>At SpecialT MRI, our mission is to provide exceptional MRI imaging services with a focus on accuracy, safety, and patient-centered care.</w:t>
      </w:r>
    </w:p>
    <w:p w14:paraId="63C85D72" w14:textId="77777777" w:rsidR="00726A15" w:rsidRPr="00D41775" w:rsidRDefault="00726A15" w:rsidP="00D41775">
      <w:pPr>
        <w:pStyle w:val="NoSpacing"/>
        <w:rPr>
          <w:rFonts w:ascii="Gill Sans" w:hAnsi="Gill Sans" w:cs="Gill Sans" w:hint="cs"/>
        </w:rPr>
      </w:pPr>
    </w:p>
    <w:p w14:paraId="10D18B9D" w14:textId="498880F8" w:rsidR="00726A15" w:rsidRDefault="006A01ED" w:rsidP="00D41775">
      <w:pPr>
        <w:pStyle w:val="NoSpacing"/>
        <w:rPr>
          <w:rFonts w:ascii="Gill Sans" w:hAnsi="Gill Sans" w:cs="Gill Sans"/>
          <w:b/>
          <w:bCs/>
          <w:sz w:val="28"/>
          <w:szCs w:val="28"/>
        </w:rPr>
      </w:pPr>
      <w:r w:rsidRPr="006A01ED">
        <w:rPr>
          <w:rFonts w:ascii="Gill Sans" w:hAnsi="Gill Sans" w:cs="Gill Sans"/>
          <w:b/>
          <w:bCs/>
          <w:sz w:val="28"/>
          <w:szCs w:val="28"/>
        </w:rPr>
        <w:t xml:space="preserve">Routine </w:t>
      </w:r>
      <w:r w:rsidR="00726A15" w:rsidRPr="006A01ED">
        <w:rPr>
          <w:rFonts w:ascii="Gill Sans" w:hAnsi="Gill Sans" w:cs="Gill Sans" w:hint="cs"/>
          <w:b/>
          <w:bCs/>
          <w:sz w:val="28"/>
          <w:szCs w:val="28"/>
        </w:rPr>
        <w:t>Services</w:t>
      </w:r>
      <w:r w:rsidR="00B571FF">
        <w:rPr>
          <w:rFonts w:ascii="Gill Sans" w:hAnsi="Gill Sans" w:cs="Gill Sans"/>
          <w:b/>
          <w:bCs/>
          <w:sz w:val="28"/>
          <w:szCs w:val="28"/>
        </w:rPr>
        <w:t xml:space="preserve">: </w:t>
      </w:r>
    </w:p>
    <w:p w14:paraId="6974D0C6" w14:textId="77777777" w:rsidR="00AC4DD3" w:rsidRDefault="00AC4DD3" w:rsidP="00D41775">
      <w:pPr>
        <w:pStyle w:val="NoSpacing"/>
        <w:rPr>
          <w:rFonts w:ascii="Gill Sans" w:hAnsi="Gill Sans" w:cs="Gill Sans"/>
        </w:rPr>
      </w:pPr>
    </w:p>
    <w:p w14:paraId="2C708BF8" w14:textId="77777777" w:rsidR="00AC4DD3" w:rsidRPr="001C7375" w:rsidRDefault="00AC4DD3" w:rsidP="00AC4DD3">
      <w:pPr>
        <w:pStyle w:val="NoSpacing"/>
        <w:rPr>
          <w:rFonts w:ascii="Gill Sans" w:hAnsi="Gill Sans" w:cs="Gill Sans"/>
          <w:b/>
          <w:bCs/>
        </w:rPr>
      </w:pPr>
      <w:r w:rsidRPr="001C7375">
        <w:rPr>
          <w:rFonts w:ascii="Gill Sans" w:hAnsi="Gill Sans" w:cs="Gill Sans"/>
          <w:b/>
          <w:bCs/>
        </w:rPr>
        <w:t>Insurance Users:</w:t>
      </w:r>
    </w:p>
    <w:p w14:paraId="74B67AD6" w14:textId="77777777" w:rsidR="00AC4DD3" w:rsidRPr="00AC4DD3" w:rsidRDefault="00AC4DD3" w:rsidP="00AC4DD3">
      <w:pPr>
        <w:pStyle w:val="NoSpacing"/>
        <w:rPr>
          <w:rFonts w:ascii="Gill Sans" w:hAnsi="Gill Sans" w:cs="Gill Sans"/>
        </w:rPr>
      </w:pPr>
      <w:r w:rsidRPr="00AC4DD3">
        <w:rPr>
          <w:rFonts w:ascii="Gill Sans" w:hAnsi="Gill Sans" w:cs="Gill Sans"/>
        </w:rPr>
        <w:t>Prior authorization and a physician's order are required for MRI services.</w:t>
      </w:r>
    </w:p>
    <w:p w14:paraId="17936A77" w14:textId="77777777" w:rsidR="00AC4DD3" w:rsidRPr="00AC4DD3" w:rsidRDefault="00AC4DD3" w:rsidP="00AC4DD3">
      <w:pPr>
        <w:pStyle w:val="NoSpacing"/>
        <w:rPr>
          <w:rFonts w:ascii="Gill Sans" w:hAnsi="Gill Sans" w:cs="Gill Sans"/>
        </w:rPr>
      </w:pPr>
    </w:p>
    <w:p w14:paraId="0D682157" w14:textId="77777777" w:rsidR="00AC4DD3" w:rsidRPr="001C7375" w:rsidRDefault="00AC4DD3" w:rsidP="00AC4DD3">
      <w:pPr>
        <w:pStyle w:val="NoSpacing"/>
        <w:rPr>
          <w:rFonts w:ascii="Gill Sans" w:hAnsi="Gill Sans" w:cs="Gill Sans"/>
          <w:b/>
          <w:bCs/>
        </w:rPr>
      </w:pPr>
      <w:r w:rsidRPr="001C7375">
        <w:rPr>
          <w:rFonts w:ascii="Gill Sans" w:hAnsi="Gill Sans" w:cs="Gill Sans"/>
          <w:b/>
          <w:bCs/>
        </w:rPr>
        <w:t>Cash Payments:</w:t>
      </w:r>
    </w:p>
    <w:p w14:paraId="59F49979" w14:textId="39C647A2" w:rsidR="00363F0B" w:rsidRPr="00D41775" w:rsidRDefault="00AC4DD3" w:rsidP="00AC4DD3">
      <w:pPr>
        <w:pStyle w:val="NoSpacing"/>
        <w:rPr>
          <w:rFonts w:ascii="Gill Sans" w:hAnsi="Gill Sans" w:cs="Gill Sans" w:hint="cs"/>
        </w:rPr>
      </w:pPr>
      <w:r w:rsidRPr="00AC4DD3">
        <w:rPr>
          <w:rFonts w:ascii="Gill Sans" w:hAnsi="Gill Sans" w:cs="Gill Sans"/>
        </w:rPr>
        <w:t>No physician's order is necessary for cash-only screenings. You have the freedom to select your preferred area of focu</w:t>
      </w:r>
      <w:r w:rsidR="001C7375">
        <w:rPr>
          <w:rFonts w:ascii="Gill Sans" w:hAnsi="Gill Sans" w:cs="Gill Sans"/>
        </w:rPr>
        <w:t>s:</w:t>
      </w:r>
    </w:p>
    <w:p w14:paraId="3CDE103F" w14:textId="77777777" w:rsidR="00C66AFF" w:rsidRPr="00D41775" w:rsidRDefault="00C66AFF" w:rsidP="00D41775">
      <w:pPr>
        <w:pStyle w:val="NoSpacing"/>
        <w:rPr>
          <w:rFonts w:ascii="Gill Sans" w:hAnsi="Gill Sans" w:cs="Gill Sans" w:hint="cs"/>
        </w:rPr>
      </w:pPr>
    </w:p>
    <w:p w14:paraId="383014B9" w14:textId="2BEE92FB" w:rsidR="00726A15" w:rsidRPr="00D41775" w:rsidRDefault="00726A15" w:rsidP="00D41775">
      <w:pPr>
        <w:pStyle w:val="NoSpacing"/>
        <w:rPr>
          <w:rFonts w:ascii="Gill Sans" w:hAnsi="Gill Sans" w:cs="Gill Sans" w:hint="cs"/>
          <w:b/>
          <w:bCs/>
          <w:color w:val="000000"/>
        </w:rPr>
      </w:pPr>
      <w:r w:rsidRPr="00D41775">
        <w:rPr>
          <w:rFonts w:ascii="Gill Sans" w:hAnsi="Gill Sans" w:cs="Gill Sans" w:hint="cs"/>
          <w:b/>
          <w:bCs/>
          <w:color w:val="000000"/>
        </w:rPr>
        <w:t>MRI head, neck, spine</w:t>
      </w:r>
    </w:p>
    <w:p w14:paraId="424BBE69" w14:textId="79046CB1" w:rsidR="00726A15" w:rsidRPr="00D41775" w:rsidRDefault="008F5AFC" w:rsidP="00D41775">
      <w:pPr>
        <w:pStyle w:val="NoSpacing"/>
        <w:rPr>
          <w:rFonts w:ascii="Gill Sans" w:hAnsi="Gill Sans" w:cs="Gill Sans" w:hint="cs"/>
          <w:color w:val="202426"/>
          <w:kern w:val="0"/>
        </w:rPr>
      </w:pPr>
      <w:r w:rsidRPr="00D41775">
        <w:rPr>
          <w:rFonts w:ascii="Gill Sans" w:hAnsi="Gill Sans" w:cs="Gill Sans" w:hint="cs"/>
          <w:color w:val="202426"/>
          <w:kern w:val="0"/>
        </w:rPr>
        <w:t>Brain</w:t>
      </w:r>
    </w:p>
    <w:p w14:paraId="300DDDA2" w14:textId="546027A1" w:rsidR="008F5AFC" w:rsidRPr="00D41775" w:rsidRDefault="008F5AFC" w:rsidP="00D41775">
      <w:pPr>
        <w:pStyle w:val="NoSpacing"/>
        <w:rPr>
          <w:rFonts w:ascii="Gill Sans" w:hAnsi="Gill Sans" w:cs="Gill Sans" w:hint="cs"/>
          <w:color w:val="202426"/>
          <w:kern w:val="0"/>
        </w:rPr>
      </w:pPr>
      <w:r w:rsidRPr="00D41775">
        <w:rPr>
          <w:rFonts w:ascii="Gill Sans" w:hAnsi="Gill Sans" w:cs="Gill Sans" w:hint="cs"/>
          <w:color w:val="202426"/>
          <w:kern w:val="0"/>
        </w:rPr>
        <w:t>Brain Orbits</w:t>
      </w:r>
    </w:p>
    <w:p w14:paraId="4DAB0E1F" w14:textId="13BF7B83" w:rsidR="008F5AFC" w:rsidRPr="00D41775" w:rsidRDefault="008F5AFC" w:rsidP="00D41775">
      <w:pPr>
        <w:pStyle w:val="NoSpacing"/>
        <w:rPr>
          <w:rFonts w:ascii="Gill Sans" w:hAnsi="Gill Sans" w:cs="Gill Sans" w:hint="cs"/>
          <w:color w:val="202426"/>
          <w:kern w:val="0"/>
        </w:rPr>
      </w:pPr>
      <w:r w:rsidRPr="00D41775">
        <w:rPr>
          <w:rFonts w:ascii="Gill Sans" w:hAnsi="Gill Sans" w:cs="Gill Sans" w:hint="cs"/>
          <w:color w:val="202426"/>
          <w:kern w:val="0"/>
        </w:rPr>
        <w:t>Cervical spine</w:t>
      </w:r>
    </w:p>
    <w:p w14:paraId="69D46C57" w14:textId="2742E4D1" w:rsidR="008F5AFC" w:rsidRPr="00D41775" w:rsidRDefault="008F5AFC" w:rsidP="00D41775">
      <w:pPr>
        <w:pStyle w:val="NoSpacing"/>
        <w:rPr>
          <w:rFonts w:ascii="Gill Sans" w:hAnsi="Gill Sans" w:cs="Gill Sans" w:hint="cs"/>
          <w:color w:val="202426"/>
          <w:kern w:val="0"/>
        </w:rPr>
      </w:pPr>
      <w:r w:rsidRPr="00D41775">
        <w:rPr>
          <w:rFonts w:ascii="Gill Sans" w:hAnsi="Gill Sans" w:cs="Gill Sans" w:hint="cs"/>
          <w:color w:val="202426"/>
          <w:kern w:val="0"/>
        </w:rPr>
        <w:t>Thoracic spine</w:t>
      </w:r>
    </w:p>
    <w:p w14:paraId="20530ADA" w14:textId="75DCE363" w:rsidR="008F5AFC" w:rsidRPr="00D41775" w:rsidRDefault="008F5AFC" w:rsidP="00D41775">
      <w:pPr>
        <w:pStyle w:val="NoSpacing"/>
        <w:rPr>
          <w:rFonts w:ascii="Gill Sans" w:hAnsi="Gill Sans" w:cs="Gill Sans" w:hint="cs"/>
          <w:color w:val="202426"/>
          <w:kern w:val="0"/>
        </w:rPr>
      </w:pPr>
      <w:r w:rsidRPr="00D41775">
        <w:rPr>
          <w:rFonts w:ascii="Gill Sans" w:hAnsi="Gill Sans" w:cs="Gill Sans" w:hint="cs"/>
          <w:color w:val="202426"/>
          <w:kern w:val="0"/>
        </w:rPr>
        <w:t>Lumbar spine</w:t>
      </w:r>
    </w:p>
    <w:p w14:paraId="02954102" w14:textId="77777777" w:rsidR="00B6001A" w:rsidRPr="00D41775" w:rsidRDefault="00B6001A" w:rsidP="00D41775">
      <w:pPr>
        <w:pStyle w:val="NoSpacing"/>
        <w:rPr>
          <w:rFonts w:ascii="Gill Sans" w:hAnsi="Gill Sans" w:cs="Gill Sans" w:hint="cs"/>
          <w:color w:val="202426"/>
          <w:kern w:val="0"/>
        </w:rPr>
      </w:pPr>
    </w:p>
    <w:p w14:paraId="10F2887C" w14:textId="52E0F9B6" w:rsidR="00B6001A" w:rsidRPr="00D41775" w:rsidRDefault="00B6001A" w:rsidP="00D41775">
      <w:pPr>
        <w:pStyle w:val="NoSpacing"/>
        <w:rPr>
          <w:rFonts w:ascii="Gill Sans" w:hAnsi="Gill Sans" w:cs="Gill Sans" w:hint="cs"/>
          <w:b/>
          <w:bCs/>
          <w:color w:val="000000"/>
        </w:rPr>
      </w:pPr>
      <w:r w:rsidRPr="00D41775">
        <w:rPr>
          <w:rFonts w:ascii="Gill Sans" w:hAnsi="Gill Sans" w:cs="Gill Sans" w:hint="cs"/>
          <w:b/>
          <w:bCs/>
          <w:color w:val="000000"/>
        </w:rPr>
        <w:t>MRI chest, abdomen, pelvis</w:t>
      </w:r>
    </w:p>
    <w:p w14:paraId="5EB7AE19" w14:textId="77777777" w:rsidR="00B6001A" w:rsidRPr="00D41775" w:rsidRDefault="00B6001A" w:rsidP="00D41775">
      <w:pPr>
        <w:pStyle w:val="NoSpacing"/>
        <w:rPr>
          <w:rFonts w:ascii="Gill Sans" w:hAnsi="Gill Sans" w:cs="Gill Sans" w:hint="cs"/>
          <w:color w:val="202426"/>
          <w:kern w:val="0"/>
        </w:rPr>
      </w:pPr>
    </w:p>
    <w:p w14:paraId="5DC37B8D" w14:textId="6FB10715" w:rsidR="00B6001A" w:rsidRPr="00D41775" w:rsidRDefault="00D96B77" w:rsidP="00D41775">
      <w:pPr>
        <w:pStyle w:val="NoSpacing"/>
        <w:rPr>
          <w:rStyle w:val="public-draftstyledefault-block"/>
          <w:rFonts w:ascii="Gill Sans" w:hAnsi="Gill Sans" w:cs="Gill Sans" w:hint="cs"/>
          <w:color w:val="2B3033"/>
          <w:bdr w:val="none" w:sz="0" w:space="0" w:color="auto" w:frame="1"/>
        </w:rPr>
      </w:pPr>
      <w:r>
        <w:rPr>
          <w:rStyle w:val="public-draftstyledefault-block"/>
          <w:rFonts w:ascii="Gill Sans" w:hAnsi="Gill Sans" w:cs="Gill Sans"/>
          <w:color w:val="2B3033"/>
          <w:bdr w:val="none" w:sz="0" w:space="0" w:color="auto" w:frame="1"/>
        </w:rPr>
        <w:t>C</w:t>
      </w:r>
      <w:r w:rsidR="00B6001A" w:rsidRPr="00D41775">
        <w:rPr>
          <w:rStyle w:val="public-draftstyledefault-block"/>
          <w:rFonts w:ascii="Gill Sans" w:hAnsi="Gill Sans" w:cs="Gill Sans" w:hint="cs"/>
          <w:color w:val="2B3033"/>
          <w:bdr w:val="none" w:sz="0" w:space="0" w:color="auto" w:frame="1"/>
        </w:rPr>
        <w:t xml:space="preserve">hest </w:t>
      </w:r>
    </w:p>
    <w:p w14:paraId="07426244" w14:textId="71C037FD" w:rsidR="00B6001A" w:rsidRPr="00D41775" w:rsidRDefault="00D96B77" w:rsidP="00D41775">
      <w:pPr>
        <w:pStyle w:val="NoSpacing"/>
        <w:rPr>
          <w:rStyle w:val="public-draftstyledefault-block"/>
          <w:rFonts w:ascii="Gill Sans" w:hAnsi="Gill Sans" w:cs="Gill Sans" w:hint="cs"/>
          <w:color w:val="2B3033"/>
          <w:bdr w:val="none" w:sz="0" w:space="0" w:color="auto" w:frame="1"/>
        </w:rPr>
      </w:pPr>
      <w:r>
        <w:rPr>
          <w:rStyle w:val="public-draftstyledefault-block"/>
          <w:rFonts w:ascii="Gill Sans" w:hAnsi="Gill Sans" w:cs="Gill Sans"/>
          <w:color w:val="2B3033"/>
          <w:bdr w:val="none" w:sz="0" w:space="0" w:color="auto" w:frame="1"/>
        </w:rPr>
        <w:t>A</w:t>
      </w:r>
      <w:r w:rsidR="00B6001A" w:rsidRPr="00D41775">
        <w:rPr>
          <w:rStyle w:val="public-draftstyledefault-block"/>
          <w:rFonts w:ascii="Gill Sans" w:hAnsi="Gill Sans" w:cs="Gill Sans" w:hint="cs"/>
          <w:color w:val="2B3033"/>
          <w:bdr w:val="none" w:sz="0" w:space="0" w:color="auto" w:frame="1"/>
        </w:rPr>
        <w:t xml:space="preserve">bdomen </w:t>
      </w:r>
    </w:p>
    <w:p w14:paraId="10922443" w14:textId="2A7F9364" w:rsidR="00B6001A" w:rsidRPr="00D41775" w:rsidRDefault="00D96B77" w:rsidP="00D41775">
      <w:pPr>
        <w:pStyle w:val="NoSpacing"/>
        <w:rPr>
          <w:rStyle w:val="public-draftstyledefault-block"/>
          <w:rFonts w:ascii="Gill Sans" w:hAnsi="Gill Sans" w:cs="Gill Sans" w:hint="cs"/>
          <w:color w:val="2B3033"/>
          <w:bdr w:val="none" w:sz="0" w:space="0" w:color="auto" w:frame="1"/>
        </w:rPr>
      </w:pPr>
      <w:proofErr w:type="spellStart"/>
      <w:r>
        <w:rPr>
          <w:rStyle w:val="public-draftstyledefault-block"/>
          <w:rFonts w:ascii="Gill Sans" w:hAnsi="Gill Sans" w:cs="Gill Sans"/>
          <w:color w:val="2B3033"/>
          <w:bdr w:val="none" w:sz="0" w:space="0" w:color="auto" w:frame="1"/>
        </w:rPr>
        <w:lastRenderedPageBreak/>
        <w:t>En</w:t>
      </w:r>
      <w:r w:rsidR="00B6001A" w:rsidRPr="00D41775">
        <w:rPr>
          <w:rStyle w:val="public-draftstyledefault-block"/>
          <w:rFonts w:ascii="Gill Sans" w:hAnsi="Gill Sans" w:cs="Gill Sans" w:hint="cs"/>
          <w:color w:val="2B3033"/>
          <w:bdr w:val="none" w:sz="0" w:space="0" w:color="auto" w:frame="1"/>
        </w:rPr>
        <w:t>terography</w:t>
      </w:r>
      <w:proofErr w:type="spellEnd"/>
      <w:r w:rsidR="00B6001A" w:rsidRPr="00D41775">
        <w:rPr>
          <w:rStyle w:val="public-draftstyledefault-block"/>
          <w:rFonts w:ascii="Gill Sans" w:hAnsi="Gill Sans" w:cs="Gill Sans" w:hint="cs"/>
          <w:color w:val="2B3033"/>
          <w:bdr w:val="none" w:sz="0" w:space="0" w:color="auto" w:frame="1"/>
        </w:rPr>
        <w:t xml:space="preserve"> </w:t>
      </w:r>
    </w:p>
    <w:p w14:paraId="17A0BBA6" w14:textId="3CB5EAB0" w:rsidR="00B6001A" w:rsidRPr="00D41775" w:rsidRDefault="00D96B77" w:rsidP="00D41775">
      <w:pPr>
        <w:pStyle w:val="NoSpacing"/>
        <w:rPr>
          <w:rStyle w:val="public-draftstyledefault-block"/>
          <w:rFonts w:ascii="Gill Sans" w:hAnsi="Gill Sans" w:cs="Gill Sans" w:hint="cs"/>
          <w:color w:val="2B3033"/>
          <w:bdr w:val="none" w:sz="0" w:space="0" w:color="auto" w:frame="1"/>
        </w:rPr>
      </w:pPr>
      <w:r>
        <w:rPr>
          <w:rStyle w:val="public-draftstyledefault-block"/>
          <w:rFonts w:ascii="Gill Sans" w:hAnsi="Gill Sans" w:cs="Gill Sans"/>
          <w:color w:val="2B3033"/>
          <w:bdr w:val="none" w:sz="0" w:space="0" w:color="auto" w:frame="1"/>
        </w:rPr>
        <w:t>P</w:t>
      </w:r>
      <w:r w:rsidR="00B6001A" w:rsidRPr="00D41775">
        <w:rPr>
          <w:rStyle w:val="public-draftstyledefault-block"/>
          <w:rFonts w:ascii="Gill Sans" w:hAnsi="Gill Sans" w:cs="Gill Sans" w:hint="cs"/>
          <w:color w:val="2B3033"/>
          <w:bdr w:val="none" w:sz="0" w:space="0" w:color="auto" w:frame="1"/>
        </w:rPr>
        <w:t xml:space="preserve">elvis </w:t>
      </w:r>
    </w:p>
    <w:p w14:paraId="21C2B2AB" w14:textId="6E7F25C9" w:rsidR="00726A15" w:rsidRPr="00D41775" w:rsidRDefault="00B6001A"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Brachial plexus </w:t>
      </w:r>
    </w:p>
    <w:p w14:paraId="7A9E125C" w14:textId="77777777" w:rsidR="00BD50D6" w:rsidRPr="00D41775" w:rsidRDefault="00BD50D6" w:rsidP="00D41775">
      <w:pPr>
        <w:pStyle w:val="NoSpacing"/>
        <w:rPr>
          <w:rStyle w:val="public-draftstyledefault-block"/>
          <w:rFonts w:ascii="Gill Sans" w:hAnsi="Gill Sans" w:cs="Gill Sans" w:hint="cs"/>
          <w:color w:val="2B3033"/>
          <w:bdr w:val="none" w:sz="0" w:space="0" w:color="auto" w:frame="1"/>
        </w:rPr>
      </w:pPr>
    </w:p>
    <w:p w14:paraId="6FDAA74B" w14:textId="77777777" w:rsidR="008F5AFC" w:rsidRPr="00D41775" w:rsidRDefault="00BD50D6" w:rsidP="00D41775">
      <w:pPr>
        <w:pStyle w:val="NoSpacing"/>
        <w:rPr>
          <w:rFonts w:ascii="Gill Sans" w:hAnsi="Gill Sans" w:cs="Gill Sans"/>
          <w:b/>
          <w:bCs/>
          <w:color w:val="000000"/>
        </w:rPr>
      </w:pPr>
      <w:r w:rsidRPr="00D41775">
        <w:rPr>
          <w:rFonts w:ascii="Gill Sans" w:hAnsi="Gill Sans" w:cs="Gill Sans" w:hint="cs"/>
          <w:b/>
          <w:bCs/>
          <w:color w:val="000000"/>
        </w:rPr>
        <w:t xml:space="preserve">MRI </w:t>
      </w:r>
      <w:r w:rsidR="008F5AFC" w:rsidRPr="00D41775">
        <w:rPr>
          <w:rFonts w:ascii="Gill Sans" w:hAnsi="Gill Sans" w:cs="Gill Sans" w:hint="cs"/>
          <w:b/>
          <w:bCs/>
          <w:color w:val="000000"/>
        </w:rPr>
        <w:t>MSK</w:t>
      </w:r>
    </w:p>
    <w:p w14:paraId="70A824C4" w14:textId="77777777" w:rsidR="00D41775" w:rsidRPr="00D41775" w:rsidRDefault="00D41775" w:rsidP="00D41775">
      <w:pPr>
        <w:pStyle w:val="NoSpacing"/>
        <w:rPr>
          <w:rFonts w:ascii="Gill Sans" w:hAnsi="Gill Sans" w:cs="Gill Sans" w:hint="cs"/>
          <w:color w:val="000000"/>
        </w:rPr>
      </w:pPr>
    </w:p>
    <w:p w14:paraId="5C0327A8" w14:textId="774DE4F0" w:rsidR="008F5AFC" w:rsidRPr="00D41775" w:rsidRDefault="008F5AFC" w:rsidP="00D41775">
      <w:pPr>
        <w:pStyle w:val="NoSpacing"/>
        <w:rPr>
          <w:rFonts w:ascii="Gill Sans" w:hAnsi="Gill Sans" w:cs="Gill Sans" w:hint="cs"/>
        </w:rPr>
      </w:pPr>
      <w:r w:rsidRPr="00D41775">
        <w:rPr>
          <w:rFonts w:ascii="Gill Sans" w:hAnsi="Gill Sans" w:cs="Gill Sans" w:hint="cs"/>
        </w:rPr>
        <w:t>S</w:t>
      </w:r>
      <w:r w:rsidR="00BD50D6" w:rsidRPr="00D41775">
        <w:rPr>
          <w:rFonts w:ascii="Gill Sans" w:hAnsi="Gill Sans" w:cs="Gill Sans" w:hint="cs"/>
        </w:rPr>
        <w:t xml:space="preserve">houlder, </w:t>
      </w:r>
    </w:p>
    <w:p w14:paraId="4940BD02" w14:textId="09DD8F26" w:rsidR="008F5AFC" w:rsidRPr="00D41775" w:rsidRDefault="008F5AFC" w:rsidP="00D41775">
      <w:pPr>
        <w:pStyle w:val="NoSpacing"/>
        <w:rPr>
          <w:rFonts w:ascii="Gill Sans" w:hAnsi="Gill Sans" w:cs="Gill Sans" w:hint="cs"/>
        </w:rPr>
      </w:pPr>
      <w:r w:rsidRPr="00D41775">
        <w:rPr>
          <w:rFonts w:ascii="Gill Sans" w:hAnsi="Gill Sans" w:cs="Gill Sans" w:hint="cs"/>
        </w:rPr>
        <w:t>E</w:t>
      </w:r>
      <w:r w:rsidR="00BD50D6" w:rsidRPr="00D41775">
        <w:rPr>
          <w:rFonts w:ascii="Gill Sans" w:hAnsi="Gill Sans" w:cs="Gill Sans" w:hint="cs"/>
        </w:rPr>
        <w:t xml:space="preserve">lbow, </w:t>
      </w:r>
    </w:p>
    <w:p w14:paraId="37912E77" w14:textId="2DA8D232" w:rsidR="008F5AFC" w:rsidRPr="00D41775" w:rsidRDefault="008F5AFC" w:rsidP="00D41775">
      <w:pPr>
        <w:pStyle w:val="NoSpacing"/>
        <w:rPr>
          <w:rFonts w:ascii="Gill Sans" w:hAnsi="Gill Sans" w:cs="Gill Sans" w:hint="cs"/>
        </w:rPr>
      </w:pPr>
      <w:r w:rsidRPr="00D41775">
        <w:rPr>
          <w:rFonts w:ascii="Gill Sans" w:hAnsi="Gill Sans" w:cs="Gill Sans" w:hint="cs"/>
        </w:rPr>
        <w:t>W</w:t>
      </w:r>
      <w:r w:rsidR="00BD50D6" w:rsidRPr="00D41775">
        <w:rPr>
          <w:rFonts w:ascii="Gill Sans" w:hAnsi="Gill Sans" w:cs="Gill Sans" w:hint="cs"/>
        </w:rPr>
        <w:t xml:space="preserve">rist, </w:t>
      </w:r>
    </w:p>
    <w:p w14:paraId="2361C963" w14:textId="1E16E4A2" w:rsidR="008F5AFC" w:rsidRPr="00D41775" w:rsidRDefault="008F5AFC" w:rsidP="00D41775">
      <w:pPr>
        <w:pStyle w:val="NoSpacing"/>
        <w:rPr>
          <w:rFonts w:ascii="Gill Sans" w:hAnsi="Gill Sans" w:cs="Gill Sans" w:hint="cs"/>
        </w:rPr>
      </w:pPr>
      <w:r w:rsidRPr="00D41775">
        <w:rPr>
          <w:rFonts w:ascii="Gill Sans" w:hAnsi="Gill Sans" w:cs="Gill Sans" w:hint="cs"/>
        </w:rPr>
        <w:t>K</w:t>
      </w:r>
      <w:r w:rsidR="00BD50D6" w:rsidRPr="00D41775">
        <w:rPr>
          <w:rFonts w:ascii="Gill Sans" w:hAnsi="Gill Sans" w:cs="Gill Sans" w:hint="cs"/>
        </w:rPr>
        <w:t xml:space="preserve">nee, </w:t>
      </w:r>
    </w:p>
    <w:p w14:paraId="73170D8B" w14:textId="183BCF51" w:rsidR="00BD50D6" w:rsidRPr="00D41775" w:rsidRDefault="008F5AFC" w:rsidP="00D41775">
      <w:pPr>
        <w:pStyle w:val="NoSpacing"/>
        <w:rPr>
          <w:rFonts w:ascii="Gill Sans" w:hAnsi="Gill Sans" w:cs="Gill Sans" w:hint="cs"/>
        </w:rPr>
      </w:pPr>
      <w:r w:rsidRPr="00D41775">
        <w:rPr>
          <w:rFonts w:ascii="Gill Sans" w:hAnsi="Gill Sans" w:cs="Gill Sans" w:hint="cs"/>
        </w:rPr>
        <w:t>A</w:t>
      </w:r>
      <w:r w:rsidR="00BD50D6" w:rsidRPr="00D41775">
        <w:rPr>
          <w:rFonts w:ascii="Gill Sans" w:hAnsi="Gill Sans" w:cs="Gill Sans" w:hint="cs"/>
        </w:rPr>
        <w:t>nkle</w:t>
      </w:r>
    </w:p>
    <w:p w14:paraId="7EEA6551" w14:textId="16521B3C" w:rsidR="008F5AFC" w:rsidRPr="00D41775" w:rsidRDefault="008F5AFC" w:rsidP="00D41775">
      <w:pPr>
        <w:pStyle w:val="NoSpacing"/>
        <w:rPr>
          <w:rFonts w:ascii="Gill Sans" w:hAnsi="Gill Sans" w:cs="Gill Sans" w:hint="cs"/>
        </w:rPr>
      </w:pPr>
      <w:r w:rsidRPr="00D41775">
        <w:rPr>
          <w:rFonts w:ascii="Gill Sans" w:hAnsi="Gill Sans" w:cs="Gill Sans" w:hint="cs"/>
        </w:rPr>
        <w:t>Foot</w:t>
      </w:r>
    </w:p>
    <w:p w14:paraId="466ACA6E" w14:textId="20B488CC" w:rsidR="008F5AFC" w:rsidRPr="00D41775" w:rsidRDefault="008F5AFC" w:rsidP="00D41775">
      <w:pPr>
        <w:pStyle w:val="NoSpacing"/>
        <w:rPr>
          <w:rFonts w:ascii="Gill Sans" w:hAnsi="Gill Sans" w:cs="Gill Sans" w:hint="cs"/>
        </w:rPr>
      </w:pPr>
      <w:proofErr w:type="spellStart"/>
      <w:r w:rsidRPr="00D41775">
        <w:rPr>
          <w:rFonts w:ascii="Gill Sans" w:hAnsi="Gill Sans" w:cs="Gill Sans" w:hint="cs"/>
        </w:rPr>
        <w:t>Humerus</w:t>
      </w:r>
      <w:proofErr w:type="spellEnd"/>
    </w:p>
    <w:p w14:paraId="5570D774" w14:textId="797BA654" w:rsidR="008F5AFC" w:rsidRPr="00D41775" w:rsidRDefault="008F5AFC" w:rsidP="00D41775">
      <w:pPr>
        <w:pStyle w:val="NoSpacing"/>
        <w:rPr>
          <w:rFonts w:ascii="Gill Sans" w:hAnsi="Gill Sans" w:cs="Gill Sans" w:hint="cs"/>
        </w:rPr>
      </w:pPr>
      <w:r w:rsidRPr="00D41775">
        <w:rPr>
          <w:rFonts w:ascii="Gill Sans" w:hAnsi="Gill Sans" w:cs="Gill Sans" w:hint="cs"/>
        </w:rPr>
        <w:t>Forearm</w:t>
      </w:r>
    </w:p>
    <w:p w14:paraId="4272C58D" w14:textId="3044B5CE" w:rsidR="008F5AFC" w:rsidRPr="00D41775" w:rsidRDefault="008F5AFC" w:rsidP="00D41775">
      <w:pPr>
        <w:pStyle w:val="NoSpacing"/>
        <w:rPr>
          <w:rFonts w:ascii="Gill Sans" w:hAnsi="Gill Sans" w:cs="Gill Sans" w:hint="cs"/>
        </w:rPr>
      </w:pPr>
      <w:r w:rsidRPr="00D41775">
        <w:rPr>
          <w:rFonts w:ascii="Gill Sans" w:hAnsi="Gill Sans" w:cs="Gill Sans" w:hint="cs"/>
        </w:rPr>
        <w:t>Femur</w:t>
      </w:r>
    </w:p>
    <w:p w14:paraId="6CBA46EF" w14:textId="36129DF6" w:rsidR="007A3910" w:rsidRPr="00D41775" w:rsidRDefault="008F5AFC" w:rsidP="00D41775">
      <w:pPr>
        <w:pStyle w:val="NoSpacing"/>
        <w:rPr>
          <w:rStyle w:val="public-draftstyledefault-block"/>
          <w:rFonts w:ascii="Gill Sans" w:hAnsi="Gill Sans" w:cs="Gill Sans" w:hint="cs"/>
        </w:rPr>
      </w:pPr>
      <w:r w:rsidRPr="00D41775">
        <w:rPr>
          <w:rFonts w:ascii="Gill Sans" w:hAnsi="Gill Sans" w:cs="Gill Sans" w:hint="cs"/>
        </w:rPr>
        <w:t>Lower Leg</w:t>
      </w:r>
    </w:p>
    <w:p w14:paraId="4C466665"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p>
    <w:p w14:paraId="12CC0F22" w14:textId="28A06EA8" w:rsidR="001F1102" w:rsidRPr="00D41775" w:rsidRDefault="001F1102" w:rsidP="00D41775">
      <w:pPr>
        <w:pStyle w:val="NoSpacing"/>
        <w:rPr>
          <w:rFonts w:ascii="Gill Sans" w:hAnsi="Gill Sans" w:cs="Gill Sans" w:hint="cs"/>
          <w:b/>
          <w:bCs/>
          <w:color w:val="000000"/>
        </w:rPr>
      </w:pPr>
      <w:r w:rsidRPr="00D41775">
        <w:rPr>
          <w:rFonts w:ascii="Gill Sans" w:hAnsi="Gill Sans" w:cs="Gill Sans" w:hint="cs"/>
          <w:b/>
          <w:bCs/>
          <w:color w:val="000000"/>
        </w:rPr>
        <w:t>MR angiography, venography, cardiac</w:t>
      </w:r>
    </w:p>
    <w:p w14:paraId="23487715"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Head w/o MRA or MRV </w:t>
      </w:r>
    </w:p>
    <w:p w14:paraId="30785342" w14:textId="131EE51E"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Head w/ MRA or MRV </w:t>
      </w:r>
    </w:p>
    <w:p w14:paraId="49FF3C7E"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Head w/ and w/o MRA or MRV </w:t>
      </w:r>
    </w:p>
    <w:p w14:paraId="79A6521E"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Neck w/o MRA or MRV </w:t>
      </w:r>
    </w:p>
    <w:p w14:paraId="01D42552"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Neck w/ MRA or MRV </w:t>
      </w:r>
    </w:p>
    <w:p w14:paraId="5483A264"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Abdomen MRA or MRV </w:t>
      </w:r>
    </w:p>
    <w:p w14:paraId="7FC83DB1"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Pelvis MRA or MRV </w:t>
      </w:r>
    </w:p>
    <w:p w14:paraId="02E8964E" w14:textId="77777777"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 xml:space="preserve">Lower extremity MRA or MRV </w:t>
      </w:r>
    </w:p>
    <w:p w14:paraId="052BB2E7" w14:textId="3FF3B160" w:rsidR="001F1102" w:rsidRPr="00D41775" w:rsidRDefault="001F1102" w:rsidP="00D41775">
      <w:pPr>
        <w:pStyle w:val="NoSpacing"/>
        <w:rPr>
          <w:rStyle w:val="public-draftstyledefault-block"/>
          <w:rFonts w:ascii="Gill Sans" w:hAnsi="Gill Sans" w:cs="Gill Sans" w:hint="cs"/>
          <w:color w:val="2B3033"/>
          <w:bdr w:val="none" w:sz="0" w:space="0" w:color="auto" w:frame="1"/>
        </w:rPr>
      </w:pPr>
      <w:r w:rsidRPr="00D41775">
        <w:rPr>
          <w:rStyle w:val="public-draftstyledefault-block"/>
          <w:rFonts w:ascii="Gill Sans" w:hAnsi="Gill Sans" w:cs="Gill Sans" w:hint="cs"/>
          <w:color w:val="2B3033"/>
          <w:bdr w:val="none" w:sz="0" w:space="0" w:color="auto" w:frame="1"/>
        </w:rPr>
        <w:t>Upper extremity MRA or MRV</w:t>
      </w:r>
    </w:p>
    <w:p w14:paraId="09121D3B" w14:textId="77777777" w:rsidR="00E83C7A" w:rsidRPr="00D41775" w:rsidRDefault="00E83C7A" w:rsidP="00D41775">
      <w:pPr>
        <w:pStyle w:val="NoSpacing"/>
        <w:rPr>
          <w:rStyle w:val="public-draftstyledefault-block"/>
          <w:rFonts w:ascii="Gill Sans" w:hAnsi="Gill Sans" w:cs="Gill Sans" w:hint="cs"/>
          <w:color w:val="2B3033"/>
          <w:bdr w:val="none" w:sz="0" w:space="0" w:color="auto" w:frame="1"/>
        </w:rPr>
      </w:pPr>
    </w:p>
    <w:p w14:paraId="43D07DF5" w14:textId="391BF79C" w:rsidR="00E83C7A" w:rsidRPr="00D41775" w:rsidRDefault="00E83C7A" w:rsidP="00D41775">
      <w:pPr>
        <w:pStyle w:val="NoSpacing"/>
        <w:rPr>
          <w:rFonts w:ascii="Gill Sans" w:hAnsi="Gill Sans" w:cs="Gill Sans" w:hint="cs"/>
          <w:color w:val="000000"/>
        </w:rPr>
      </w:pPr>
      <w:r w:rsidRPr="00D41775">
        <w:rPr>
          <w:rFonts w:ascii="Gill Sans" w:hAnsi="Gill Sans" w:cs="Gill Sans" w:hint="cs"/>
          <w:color w:val="000000"/>
        </w:rPr>
        <w:t>Cardiac MRI</w:t>
      </w:r>
    </w:p>
    <w:p w14:paraId="7D6A9D78" w14:textId="77777777" w:rsidR="00E83C7A" w:rsidRPr="00D41775" w:rsidRDefault="00E83C7A" w:rsidP="00D41775">
      <w:pPr>
        <w:pStyle w:val="NoSpacing"/>
        <w:rPr>
          <w:rFonts w:ascii="Gill Sans" w:eastAsia="Times New Roman" w:hAnsi="Gill Sans" w:cs="Gill Sans" w:hint="cs"/>
          <w:kern w:val="0"/>
          <w:bdr w:val="none" w:sz="0" w:space="0" w:color="auto" w:frame="1"/>
          <w14:ligatures w14:val="none"/>
        </w:rPr>
      </w:pPr>
      <w:r w:rsidRPr="00D41775">
        <w:rPr>
          <w:rFonts w:ascii="Gill Sans" w:eastAsia="Times New Roman" w:hAnsi="Gill Sans" w:cs="Gill Sans" w:hint="cs"/>
          <w:kern w:val="0"/>
          <w:bdr w:val="none" w:sz="0" w:space="0" w:color="auto" w:frame="1"/>
          <w14:ligatures w14:val="none"/>
        </w:rPr>
        <w:t xml:space="preserve">Chest MRA or MRV </w:t>
      </w:r>
    </w:p>
    <w:p w14:paraId="0AF2A36D" w14:textId="77777777" w:rsidR="00E83C7A" w:rsidRPr="00D41775" w:rsidRDefault="00E83C7A" w:rsidP="00D41775">
      <w:pPr>
        <w:pStyle w:val="NoSpacing"/>
        <w:rPr>
          <w:rFonts w:ascii="Gill Sans" w:eastAsia="Times New Roman" w:hAnsi="Gill Sans" w:cs="Gill Sans" w:hint="cs"/>
          <w:kern w:val="0"/>
          <w:bdr w:val="none" w:sz="0" w:space="0" w:color="auto" w:frame="1"/>
          <w14:ligatures w14:val="none"/>
        </w:rPr>
      </w:pPr>
      <w:r w:rsidRPr="00D41775">
        <w:rPr>
          <w:rFonts w:ascii="Gill Sans" w:eastAsia="Times New Roman" w:hAnsi="Gill Sans" w:cs="Gill Sans" w:hint="cs"/>
          <w:kern w:val="0"/>
          <w:bdr w:val="none" w:sz="0" w:space="0" w:color="auto" w:frame="1"/>
          <w14:ligatures w14:val="none"/>
        </w:rPr>
        <w:t>Cardiac MRI for morphology and function without stress (without Gadolinium)</w:t>
      </w:r>
    </w:p>
    <w:p w14:paraId="341D5864" w14:textId="77777777" w:rsidR="00E83C7A" w:rsidRPr="00D41775" w:rsidRDefault="00E83C7A" w:rsidP="00D41775">
      <w:pPr>
        <w:pStyle w:val="NoSpacing"/>
        <w:rPr>
          <w:rFonts w:ascii="Gill Sans" w:eastAsia="Times New Roman" w:hAnsi="Gill Sans" w:cs="Gill Sans" w:hint="cs"/>
          <w:kern w:val="0"/>
          <w:bdr w:val="none" w:sz="0" w:space="0" w:color="auto" w:frame="1"/>
          <w14:ligatures w14:val="none"/>
        </w:rPr>
      </w:pPr>
      <w:r w:rsidRPr="00D41775">
        <w:rPr>
          <w:rFonts w:ascii="Gill Sans" w:eastAsia="Times New Roman" w:hAnsi="Gill Sans" w:cs="Gill Sans" w:hint="cs"/>
          <w:kern w:val="0"/>
          <w:bdr w:val="none" w:sz="0" w:space="0" w:color="auto" w:frame="1"/>
          <w14:ligatures w14:val="none"/>
        </w:rPr>
        <w:t>Cardiac MRI for morphology and function without stress (with Gadolinium contrast)</w:t>
      </w:r>
    </w:p>
    <w:p w14:paraId="45187E34" w14:textId="0ED802BC" w:rsidR="00E83C7A" w:rsidRPr="00D41775" w:rsidRDefault="00A77CE0" w:rsidP="00D41775">
      <w:pPr>
        <w:pStyle w:val="NoSpacing"/>
        <w:rPr>
          <w:rFonts w:ascii="Gill Sans" w:eastAsia="Times New Roman" w:hAnsi="Gill Sans" w:cs="Gill Sans" w:hint="cs"/>
          <w:kern w:val="0"/>
          <w:bdr w:val="none" w:sz="0" w:space="0" w:color="auto" w:frame="1"/>
          <w14:ligatures w14:val="none"/>
        </w:rPr>
      </w:pPr>
      <w:r w:rsidRPr="00D41775">
        <w:rPr>
          <w:rFonts w:ascii="Gill Sans" w:eastAsia="Times New Roman" w:hAnsi="Gill Sans" w:cs="Gill Sans" w:hint="cs"/>
          <w:kern w:val="0"/>
          <w:bdr w:val="none" w:sz="0" w:space="0" w:color="auto" w:frame="1"/>
          <w14:ligatures w14:val="none"/>
        </w:rPr>
        <w:t xml:space="preserve">Cardiac </w:t>
      </w:r>
      <w:r w:rsidR="00E83C7A" w:rsidRPr="00D41775">
        <w:rPr>
          <w:rFonts w:ascii="Gill Sans" w:eastAsia="Times New Roman" w:hAnsi="Gill Sans" w:cs="Gill Sans" w:hint="cs"/>
          <w:kern w:val="0"/>
          <w:bdr w:val="none" w:sz="0" w:space="0" w:color="auto" w:frame="1"/>
          <w14:ligatures w14:val="none"/>
        </w:rPr>
        <w:t xml:space="preserve">MRI velocity flow mapping </w:t>
      </w:r>
    </w:p>
    <w:p w14:paraId="7BA7824A" w14:textId="77777777" w:rsidR="006967C5" w:rsidRPr="00D41775" w:rsidRDefault="006967C5" w:rsidP="00D41775">
      <w:pPr>
        <w:pStyle w:val="NoSpacing"/>
        <w:rPr>
          <w:rFonts w:ascii="Gill Sans" w:hAnsi="Gill Sans" w:cs="Gill Sans" w:hint="cs"/>
        </w:rPr>
      </w:pPr>
    </w:p>
    <w:p w14:paraId="7700CBAF" w14:textId="75BBE62E" w:rsidR="006F410F" w:rsidRDefault="00A800BC" w:rsidP="00D41775">
      <w:pPr>
        <w:pStyle w:val="NoSpacing"/>
        <w:rPr>
          <w:rFonts w:ascii="Gill Sans" w:eastAsia="Times New Roman" w:hAnsi="Gill Sans" w:cs="Gill Sans"/>
          <w:color w:val="42474C"/>
          <w:kern w:val="36"/>
          <w14:ligatures w14:val="none"/>
        </w:rPr>
      </w:pPr>
      <w:r w:rsidRPr="00D41775">
        <w:rPr>
          <w:rFonts w:ascii="Gill Sans" w:hAnsi="Gill Sans" w:cs="Gill Sans" w:hint="cs"/>
          <w:color w:val="42474C"/>
        </w:rPr>
        <w:t>T</w:t>
      </w:r>
      <w:r w:rsidRPr="00D41775">
        <w:rPr>
          <w:rFonts w:ascii="Gill Sans" w:eastAsia="Times New Roman" w:hAnsi="Gill Sans" w:cs="Gill Sans" w:hint="cs"/>
          <w:color w:val="42474C"/>
          <w:kern w:val="36"/>
          <w14:ligatures w14:val="none"/>
        </w:rPr>
        <w:t xml:space="preserve">op Insurance Companies to Be Credentialed With: </w:t>
      </w:r>
    </w:p>
    <w:p w14:paraId="364A2D7F" w14:textId="77777777" w:rsidR="00D41775" w:rsidRPr="00D41775" w:rsidRDefault="00D41775" w:rsidP="00D41775">
      <w:pPr>
        <w:pStyle w:val="NoSpacing"/>
        <w:rPr>
          <w:rFonts w:ascii="Gill Sans" w:hAnsi="Gill Sans" w:cs="Gill Sans" w:hint="cs"/>
        </w:rPr>
      </w:pPr>
    </w:p>
    <w:p w14:paraId="6965FBDA" w14:textId="4106A342" w:rsidR="00A06CCD" w:rsidRPr="00D41775" w:rsidRDefault="00DB0E3E" w:rsidP="00D41775">
      <w:pPr>
        <w:pStyle w:val="NoSpacing"/>
        <w:rPr>
          <w:rFonts w:ascii="Gill Sans" w:hAnsi="Gill Sans" w:cs="Gill Sans" w:hint="cs"/>
        </w:rPr>
      </w:pPr>
      <w:r w:rsidRPr="00D41775">
        <w:rPr>
          <w:rFonts w:ascii="Gill Sans" w:hAnsi="Gill Sans" w:cs="Gill Sans" w:hint="cs"/>
        </w:rPr>
        <w:t>T</w:t>
      </w:r>
      <w:r w:rsidR="00A06CCD" w:rsidRPr="00D41775">
        <w:rPr>
          <w:rFonts w:ascii="Gill Sans" w:hAnsi="Gill Sans" w:cs="Gill Sans" w:hint="cs"/>
        </w:rPr>
        <w:t>ricare</w:t>
      </w:r>
    </w:p>
    <w:p w14:paraId="087BDA2D" w14:textId="4BD1AEE7" w:rsidR="00A06CCD" w:rsidRPr="00D41775" w:rsidRDefault="00DB0E3E" w:rsidP="00D41775">
      <w:pPr>
        <w:pStyle w:val="NoSpacing"/>
        <w:rPr>
          <w:rFonts w:ascii="Gill Sans" w:hAnsi="Gill Sans" w:cs="Gill Sans" w:hint="cs"/>
        </w:rPr>
      </w:pPr>
      <w:proofErr w:type="spellStart"/>
      <w:r w:rsidRPr="00D41775">
        <w:rPr>
          <w:rFonts w:ascii="Gill Sans" w:hAnsi="Gill Sans" w:cs="Gill Sans" w:hint="cs"/>
        </w:rPr>
        <w:t>O</w:t>
      </w:r>
      <w:r w:rsidR="00A06CCD" w:rsidRPr="00D41775">
        <w:rPr>
          <w:rFonts w:ascii="Gill Sans" w:hAnsi="Gill Sans" w:cs="Gill Sans" w:hint="cs"/>
        </w:rPr>
        <w:t>ccunet</w:t>
      </w:r>
      <w:proofErr w:type="spellEnd"/>
      <w:r w:rsidR="00A06CCD" w:rsidRPr="00D41775">
        <w:rPr>
          <w:rFonts w:ascii="Gill Sans" w:hAnsi="Gill Sans" w:cs="Gill Sans" w:hint="cs"/>
        </w:rPr>
        <w:t>,</w:t>
      </w:r>
      <w:r w:rsidRPr="00D41775">
        <w:rPr>
          <w:rFonts w:ascii="Gill Sans" w:hAnsi="Gill Sans" w:cs="Gill Sans" w:hint="cs"/>
        </w:rPr>
        <w:t xml:space="preserve"> </w:t>
      </w:r>
      <w:r w:rsidR="00A06CCD" w:rsidRPr="00D41775">
        <w:rPr>
          <w:rFonts w:ascii="Gill Sans" w:hAnsi="Gill Sans" w:cs="Gill Sans" w:hint="cs"/>
        </w:rPr>
        <w:t>LLC</w:t>
      </w:r>
    </w:p>
    <w:p w14:paraId="4DAE20F5" w14:textId="126DAD1E" w:rsidR="00A06CCD" w:rsidRPr="00D41775" w:rsidRDefault="00A06CCD" w:rsidP="00D41775">
      <w:pPr>
        <w:pStyle w:val="NoSpacing"/>
        <w:rPr>
          <w:rFonts w:ascii="Gill Sans" w:hAnsi="Gill Sans" w:cs="Gill Sans" w:hint="cs"/>
        </w:rPr>
      </w:pPr>
      <w:r w:rsidRPr="00D41775">
        <w:rPr>
          <w:rFonts w:ascii="Gill Sans" w:hAnsi="Gill Sans" w:cs="Gill Sans" w:hint="cs"/>
        </w:rPr>
        <w:t>Centene</w:t>
      </w:r>
    </w:p>
    <w:p w14:paraId="0EBA7B26" w14:textId="09088E0B" w:rsidR="00A06CCD" w:rsidRPr="00D41775" w:rsidRDefault="00A06CCD" w:rsidP="00D41775">
      <w:pPr>
        <w:pStyle w:val="NoSpacing"/>
        <w:rPr>
          <w:rFonts w:ascii="Gill Sans" w:hAnsi="Gill Sans" w:cs="Gill Sans" w:hint="cs"/>
        </w:rPr>
      </w:pPr>
      <w:r w:rsidRPr="00D41775">
        <w:rPr>
          <w:rFonts w:ascii="Gill Sans" w:hAnsi="Gill Sans" w:cs="Gill Sans" w:hint="cs"/>
        </w:rPr>
        <w:t>Aetna CVS Health</w:t>
      </w:r>
    </w:p>
    <w:p w14:paraId="69C595E3" w14:textId="7382E068" w:rsidR="00A06CCD" w:rsidRPr="00D41775" w:rsidRDefault="00A06CCD" w:rsidP="00D41775">
      <w:pPr>
        <w:pStyle w:val="NoSpacing"/>
        <w:rPr>
          <w:rFonts w:ascii="Gill Sans" w:hAnsi="Gill Sans" w:cs="Gill Sans" w:hint="cs"/>
        </w:rPr>
      </w:pPr>
      <w:r w:rsidRPr="00D41775">
        <w:rPr>
          <w:rFonts w:ascii="Gill Sans" w:hAnsi="Gill Sans" w:cs="Gill Sans" w:hint="cs"/>
        </w:rPr>
        <w:t>Ambetter from Home State Health</w:t>
      </w:r>
    </w:p>
    <w:p w14:paraId="238CB974" w14:textId="0E7762FE" w:rsidR="00A06CCD" w:rsidRPr="00D41775" w:rsidRDefault="00DB0E3E" w:rsidP="00D41775">
      <w:pPr>
        <w:pStyle w:val="NoSpacing"/>
        <w:rPr>
          <w:rFonts w:ascii="Gill Sans" w:hAnsi="Gill Sans" w:cs="Gill Sans" w:hint="cs"/>
        </w:rPr>
      </w:pPr>
      <w:r w:rsidRPr="00D41775">
        <w:rPr>
          <w:rFonts w:ascii="Gill Sans" w:hAnsi="Gill Sans" w:cs="Gill Sans" w:hint="cs"/>
        </w:rPr>
        <w:t>Anthem Blue Cross and Blue Shield</w:t>
      </w:r>
    </w:p>
    <w:p w14:paraId="62F03E96" w14:textId="45252F07" w:rsidR="00DB0E3E" w:rsidRPr="00D41775" w:rsidRDefault="00DB0E3E" w:rsidP="00D41775">
      <w:pPr>
        <w:pStyle w:val="NoSpacing"/>
        <w:rPr>
          <w:rFonts w:ascii="Gill Sans" w:hAnsi="Gill Sans" w:cs="Gill Sans" w:hint="cs"/>
        </w:rPr>
      </w:pPr>
      <w:r w:rsidRPr="00D41775">
        <w:rPr>
          <w:rFonts w:ascii="Gill Sans" w:hAnsi="Gill Sans" w:cs="Gill Sans" w:hint="cs"/>
        </w:rPr>
        <w:t>Cigna</w:t>
      </w:r>
    </w:p>
    <w:p w14:paraId="4B9BD405" w14:textId="6EECC90F" w:rsidR="00DB0E3E" w:rsidRPr="00D41775" w:rsidRDefault="00DB0E3E" w:rsidP="00D41775">
      <w:pPr>
        <w:pStyle w:val="NoSpacing"/>
        <w:rPr>
          <w:rFonts w:ascii="Gill Sans" w:hAnsi="Gill Sans" w:cs="Gill Sans" w:hint="cs"/>
        </w:rPr>
      </w:pPr>
      <w:r w:rsidRPr="00D41775">
        <w:rPr>
          <w:rFonts w:ascii="Gill Sans" w:hAnsi="Gill Sans" w:cs="Gill Sans" w:hint="cs"/>
        </w:rPr>
        <w:t xml:space="preserve">Cox </w:t>
      </w:r>
      <w:proofErr w:type="spellStart"/>
      <w:r w:rsidRPr="00D41775">
        <w:rPr>
          <w:rFonts w:ascii="Gill Sans" w:hAnsi="Gill Sans" w:cs="Gill Sans" w:hint="cs"/>
        </w:rPr>
        <w:t>HealthPlans</w:t>
      </w:r>
      <w:proofErr w:type="spellEnd"/>
    </w:p>
    <w:p w14:paraId="0D79048C" w14:textId="21843A4C" w:rsidR="00DB0E3E" w:rsidRPr="00D41775" w:rsidRDefault="00DB0E3E" w:rsidP="00D41775">
      <w:pPr>
        <w:pStyle w:val="NoSpacing"/>
        <w:rPr>
          <w:rFonts w:ascii="Gill Sans" w:hAnsi="Gill Sans" w:cs="Gill Sans" w:hint="cs"/>
        </w:rPr>
      </w:pPr>
      <w:r w:rsidRPr="00D41775">
        <w:rPr>
          <w:rFonts w:ascii="Gill Sans" w:hAnsi="Gill Sans" w:cs="Gill Sans" w:hint="cs"/>
        </w:rPr>
        <w:t>Golden Rule</w:t>
      </w:r>
    </w:p>
    <w:p w14:paraId="3C485DE1" w14:textId="3B69343D" w:rsidR="00DB0E3E" w:rsidRPr="00D41775" w:rsidRDefault="00DB0E3E" w:rsidP="00D41775">
      <w:pPr>
        <w:pStyle w:val="NoSpacing"/>
        <w:rPr>
          <w:rFonts w:ascii="Gill Sans" w:hAnsi="Gill Sans" w:cs="Gill Sans" w:hint="cs"/>
        </w:rPr>
      </w:pPr>
      <w:r w:rsidRPr="00D41775">
        <w:rPr>
          <w:rFonts w:ascii="Gill Sans" w:hAnsi="Gill Sans" w:cs="Gill Sans" w:hint="cs"/>
        </w:rPr>
        <w:t>Humana</w:t>
      </w:r>
    </w:p>
    <w:p w14:paraId="4F635236" w14:textId="3D51A901" w:rsidR="00DB0E3E" w:rsidRPr="00D41775" w:rsidRDefault="00DB0E3E" w:rsidP="00D41775">
      <w:pPr>
        <w:pStyle w:val="NoSpacing"/>
        <w:rPr>
          <w:rFonts w:ascii="Gill Sans" w:hAnsi="Gill Sans" w:cs="Gill Sans" w:hint="cs"/>
        </w:rPr>
      </w:pPr>
      <w:r w:rsidRPr="00D41775">
        <w:rPr>
          <w:rFonts w:ascii="Gill Sans" w:hAnsi="Gill Sans" w:cs="Gill Sans" w:hint="cs"/>
        </w:rPr>
        <w:t>Medica</w:t>
      </w:r>
    </w:p>
    <w:p w14:paraId="620F54CE" w14:textId="1088870D" w:rsidR="00DB0E3E" w:rsidRPr="00D41775" w:rsidRDefault="00DB0E3E" w:rsidP="00D41775">
      <w:pPr>
        <w:pStyle w:val="NoSpacing"/>
        <w:rPr>
          <w:rFonts w:ascii="Gill Sans" w:hAnsi="Gill Sans" w:cs="Gill Sans" w:hint="cs"/>
        </w:rPr>
      </w:pPr>
      <w:r w:rsidRPr="00D41775">
        <w:rPr>
          <w:rFonts w:ascii="Gill Sans" w:hAnsi="Gill Sans" w:cs="Gill Sans" w:hint="cs"/>
        </w:rPr>
        <w:lastRenderedPageBreak/>
        <w:t>Medicare</w:t>
      </w:r>
    </w:p>
    <w:p w14:paraId="1F4D4C15" w14:textId="61AD6E93" w:rsidR="00DB0E3E" w:rsidRPr="00D41775" w:rsidRDefault="00DB0E3E" w:rsidP="00D41775">
      <w:pPr>
        <w:pStyle w:val="NoSpacing"/>
        <w:rPr>
          <w:rFonts w:ascii="Gill Sans" w:hAnsi="Gill Sans" w:cs="Gill Sans" w:hint="cs"/>
        </w:rPr>
      </w:pPr>
      <w:r w:rsidRPr="00D41775">
        <w:rPr>
          <w:rFonts w:ascii="Gill Sans" w:hAnsi="Gill Sans" w:cs="Gill Sans" w:hint="cs"/>
        </w:rPr>
        <w:t>MO HealthNet</w:t>
      </w:r>
    </w:p>
    <w:p w14:paraId="509AC649" w14:textId="7CC89F97" w:rsidR="00DB0E3E" w:rsidRPr="00D41775" w:rsidRDefault="00DB0E3E" w:rsidP="00D41775">
      <w:pPr>
        <w:pStyle w:val="NoSpacing"/>
        <w:rPr>
          <w:rFonts w:ascii="Gill Sans" w:hAnsi="Gill Sans" w:cs="Gill Sans" w:hint="cs"/>
        </w:rPr>
      </w:pPr>
      <w:r w:rsidRPr="00D41775">
        <w:rPr>
          <w:rFonts w:ascii="Gill Sans" w:hAnsi="Gill Sans" w:cs="Gill Sans" w:hint="cs"/>
        </w:rPr>
        <w:t>Multiplan</w:t>
      </w:r>
    </w:p>
    <w:p w14:paraId="6FB0A556" w14:textId="35567497" w:rsidR="00DB0E3E" w:rsidRPr="00D41775" w:rsidRDefault="00DB0E3E" w:rsidP="00D41775">
      <w:pPr>
        <w:pStyle w:val="NoSpacing"/>
        <w:rPr>
          <w:rFonts w:ascii="Gill Sans" w:eastAsia="Times New Roman" w:hAnsi="Gill Sans" w:cs="Gill Sans" w:hint="cs"/>
          <w:color w:val="000000"/>
          <w:kern w:val="0"/>
          <w14:ligatures w14:val="none"/>
        </w:rPr>
      </w:pPr>
      <w:r w:rsidRPr="00D41775">
        <w:rPr>
          <w:rFonts w:ascii="Gill Sans" w:hAnsi="Gill Sans" w:cs="Gill Sans" w:hint="cs"/>
        </w:rPr>
        <w:t>Oscar Insurance Company</w:t>
      </w:r>
      <w:hyperlink r:id="rId6" w:tgtFrame="_blank" w:history="1">
        <w:r w:rsidRPr="00D41775">
          <w:rPr>
            <w:rFonts w:ascii="Gill Sans" w:eastAsia="Times New Roman" w:hAnsi="Gill Sans" w:cs="Gill Sans" w:hint="cs"/>
            <w:color w:val="000000"/>
            <w:kern w:val="0"/>
            <w:u w:val="single"/>
            <w:bdr w:val="none" w:sz="0" w:space="0" w:color="auto" w:frame="1"/>
            <w14:ligatures w14:val="none"/>
          </w:rPr>
          <w:t> </w:t>
        </w:r>
      </w:hyperlink>
    </w:p>
    <w:p w14:paraId="48ABE743" w14:textId="4745416E" w:rsidR="00D80CBA" w:rsidRPr="00D41775" w:rsidRDefault="00DB0E3E" w:rsidP="00D41775">
      <w:pPr>
        <w:pStyle w:val="NoSpacing"/>
        <w:rPr>
          <w:rFonts w:ascii="Gill Sans" w:hAnsi="Gill Sans" w:cs="Gill Sans" w:hint="cs"/>
        </w:rPr>
      </w:pPr>
      <w:r w:rsidRPr="00D41775">
        <w:rPr>
          <w:rFonts w:ascii="Gill Sans" w:eastAsia="Times New Roman" w:hAnsi="Gill Sans" w:cs="Gill Sans" w:hint="cs"/>
          <w:color w:val="000000"/>
          <w:kern w:val="0"/>
          <w14:ligatures w14:val="none"/>
        </w:rPr>
        <w:t>UnitedHealthcare</w:t>
      </w:r>
    </w:p>
    <w:p w14:paraId="4B43BAB9" w14:textId="23AF8804" w:rsidR="00A06CCD" w:rsidRPr="00D41775" w:rsidRDefault="00A06CCD" w:rsidP="00D41775">
      <w:pPr>
        <w:pStyle w:val="NoSpacing"/>
        <w:rPr>
          <w:rFonts w:ascii="Gill Sans" w:hAnsi="Gill Sans" w:cs="Gill Sans" w:hint="cs"/>
        </w:rPr>
      </w:pPr>
    </w:p>
    <w:sectPr w:rsidR="00A06CCD" w:rsidRPr="00D417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Gill Sans">
    <w:panose1 w:val="020B0502020104020203"/>
    <w:charset w:val="B1"/>
    <w:family w:val="swiss"/>
    <w:pitch w:val="variable"/>
    <w:sig w:usb0="80000A67" w:usb1="00000000" w:usb2="00000000" w:usb3="00000000" w:csb0="000001F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C65F2"/>
    <w:multiLevelType w:val="multilevel"/>
    <w:tmpl w:val="A0D0E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9F6CC9"/>
    <w:multiLevelType w:val="hybridMultilevel"/>
    <w:tmpl w:val="E7EE5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1E3F3C"/>
    <w:multiLevelType w:val="hybridMultilevel"/>
    <w:tmpl w:val="68669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7C2A19"/>
    <w:multiLevelType w:val="multilevel"/>
    <w:tmpl w:val="952888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870D7B"/>
    <w:multiLevelType w:val="hybridMultilevel"/>
    <w:tmpl w:val="ECA076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2B6E78"/>
    <w:multiLevelType w:val="multilevel"/>
    <w:tmpl w:val="71B6B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C106203"/>
    <w:multiLevelType w:val="multilevel"/>
    <w:tmpl w:val="90769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16789F"/>
    <w:multiLevelType w:val="multilevel"/>
    <w:tmpl w:val="764E0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9C5D0B"/>
    <w:multiLevelType w:val="multilevel"/>
    <w:tmpl w:val="4C747C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06803519">
    <w:abstractNumId w:val="8"/>
  </w:num>
  <w:num w:numId="2" w16cid:durableId="279382049">
    <w:abstractNumId w:val="3"/>
  </w:num>
  <w:num w:numId="3" w16cid:durableId="659579403">
    <w:abstractNumId w:val="2"/>
  </w:num>
  <w:num w:numId="4" w16cid:durableId="20785512">
    <w:abstractNumId w:val="5"/>
  </w:num>
  <w:num w:numId="5" w16cid:durableId="1190219751">
    <w:abstractNumId w:val="6"/>
  </w:num>
  <w:num w:numId="6" w16cid:durableId="1631281861">
    <w:abstractNumId w:val="0"/>
  </w:num>
  <w:num w:numId="7" w16cid:durableId="1615088598">
    <w:abstractNumId w:val="7"/>
  </w:num>
  <w:num w:numId="8" w16cid:durableId="1685014506">
    <w:abstractNumId w:val="1"/>
  </w:num>
  <w:num w:numId="9" w16cid:durableId="704908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AAE"/>
    <w:rsid w:val="000A7872"/>
    <w:rsid w:val="00170DC2"/>
    <w:rsid w:val="001A33EA"/>
    <w:rsid w:val="001A4E78"/>
    <w:rsid w:val="001B7BE6"/>
    <w:rsid w:val="001C09E7"/>
    <w:rsid w:val="001C7375"/>
    <w:rsid w:val="001F1102"/>
    <w:rsid w:val="00245386"/>
    <w:rsid w:val="002C2843"/>
    <w:rsid w:val="00303CB9"/>
    <w:rsid w:val="00312032"/>
    <w:rsid w:val="00363F0B"/>
    <w:rsid w:val="00391EBF"/>
    <w:rsid w:val="003B5A20"/>
    <w:rsid w:val="00474097"/>
    <w:rsid w:val="004A1D47"/>
    <w:rsid w:val="00544CDB"/>
    <w:rsid w:val="00552AA1"/>
    <w:rsid w:val="005950F1"/>
    <w:rsid w:val="00595504"/>
    <w:rsid w:val="005C3961"/>
    <w:rsid w:val="005E3427"/>
    <w:rsid w:val="00600A5D"/>
    <w:rsid w:val="006967C5"/>
    <w:rsid w:val="006A01ED"/>
    <w:rsid w:val="006F1089"/>
    <w:rsid w:val="006F410F"/>
    <w:rsid w:val="00723959"/>
    <w:rsid w:val="00726A15"/>
    <w:rsid w:val="00745F9C"/>
    <w:rsid w:val="007A3910"/>
    <w:rsid w:val="008C67B6"/>
    <w:rsid w:val="008F5AFC"/>
    <w:rsid w:val="00A06CCD"/>
    <w:rsid w:val="00A77CE0"/>
    <w:rsid w:val="00A800BC"/>
    <w:rsid w:val="00A80723"/>
    <w:rsid w:val="00AC4DD3"/>
    <w:rsid w:val="00AE237E"/>
    <w:rsid w:val="00AE4F85"/>
    <w:rsid w:val="00AF1729"/>
    <w:rsid w:val="00B201A0"/>
    <w:rsid w:val="00B571FF"/>
    <w:rsid w:val="00B6001A"/>
    <w:rsid w:val="00B84DAF"/>
    <w:rsid w:val="00BD50D6"/>
    <w:rsid w:val="00C04FF6"/>
    <w:rsid w:val="00C25653"/>
    <w:rsid w:val="00C66AFF"/>
    <w:rsid w:val="00CF38A7"/>
    <w:rsid w:val="00D331D6"/>
    <w:rsid w:val="00D41775"/>
    <w:rsid w:val="00D80CBA"/>
    <w:rsid w:val="00D96B77"/>
    <w:rsid w:val="00DB0E3E"/>
    <w:rsid w:val="00DE1D04"/>
    <w:rsid w:val="00E83C7A"/>
    <w:rsid w:val="00EA7D53"/>
    <w:rsid w:val="00F02A8F"/>
    <w:rsid w:val="00F20019"/>
    <w:rsid w:val="00F24EFB"/>
    <w:rsid w:val="00F71EEF"/>
    <w:rsid w:val="00F93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FE573"/>
  <w15:chartTrackingRefBased/>
  <w15:docId w15:val="{32B07613-DC7A-CC47-BCEB-933498C52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3A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3A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3A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93A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3A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3A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3A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3A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3A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3A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3A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3A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93A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3A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3A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3A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3A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3AAE"/>
    <w:rPr>
      <w:rFonts w:eastAsiaTheme="majorEastAsia" w:cstheme="majorBidi"/>
      <w:color w:val="272727" w:themeColor="text1" w:themeTint="D8"/>
    </w:rPr>
  </w:style>
  <w:style w:type="paragraph" w:styleId="Title">
    <w:name w:val="Title"/>
    <w:basedOn w:val="Normal"/>
    <w:next w:val="Normal"/>
    <w:link w:val="TitleChar"/>
    <w:uiPriority w:val="10"/>
    <w:qFormat/>
    <w:rsid w:val="00F93A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3A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3A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3A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3AAE"/>
    <w:pPr>
      <w:spacing w:before="160"/>
      <w:jc w:val="center"/>
    </w:pPr>
    <w:rPr>
      <w:i/>
      <w:iCs/>
      <w:color w:val="404040" w:themeColor="text1" w:themeTint="BF"/>
    </w:rPr>
  </w:style>
  <w:style w:type="character" w:customStyle="1" w:styleId="QuoteChar">
    <w:name w:val="Quote Char"/>
    <w:basedOn w:val="DefaultParagraphFont"/>
    <w:link w:val="Quote"/>
    <w:uiPriority w:val="29"/>
    <w:rsid w:val="00F93AAE"/>
    <w:rPr>
      <w:i/>
      <w:iCs/>
      <w:color w:val="404040" w:themeColor="text1" w:themeTint="BF"/>
    </w:rPr>
  </w:style>
  <w:style w:type="paragraph" w:styleId="ListParagraph">
    <w:name w:val="List Paragraph"/>
    <w:basedOn w:val="Normal"/>
    <w:uiPriority w:val="34"/>
    <w:qFormat/>
    <w:rsid w:val="00F93AAE"/>
    <w:pPr>
      <w:ind w:left="720"/>
      <w:contextualSpacing/>
    </w:pPr>
  </w:style>
  <w:style w:type="character" w:styleId="IntenseEmphasis">
    <w:name w:val="Intense Emphasis"/>
    <w:basedOn w:val="DefaultParagraphFont"/>
    <w:uiPriority w:val="21"/>
    <w:qFormat/>
    <w:rsid w:val="00F93AAE"/>
    <w:rPr>
      <w:i/>
      <w:iCs/>
      <w:color w:val="0F4761" w:themeColor="accent1" w:themeShade="BF"/>
    </w:rPr>
  </w:style>
  <w:style w:type="paragraph" w:styleId="IntenseQuote">
    <w:name w:val="Intense Quote"/>
    <w:basedOn w:val="Normal"/>
    <w:next w:val="Normal"/>
    <w:link w:val="IntenseQuoteChar"/>
    <w:uiPriority w:val="30"/>
    <w:qFormat/>
    <w:rsid w:val="00F93A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3AAE"/>
    <w:rPr>
      <w:i/>
      <w:iCs/>
      <w:color w:val="0F4761" w:themeColor="accent1" w:themeShade="BF"/>
    </w:rPr>
  </w:style>
  <w:style w:type="character" w:styleId="IntenseReference">
    <w:name w:val="Intense Reference"/>
    <w:basedOn w:val="DefaultParagraphFont"/>
    <w:uiPriority w:val="32"/>
    <w:qFormat/>
    <w:rsid w:val="00F93AAE"/>
    <w:rPr>
      <w:b/>
      <w:bCs/>
      <w:smallCaps/>
      <w:color w:val="0F4761" w:themeColor="accent1" w:themeShade="BF"/>
      <w:spacing w:val="5"/>
    </w:rPr>
  </w:style>
  <w:style w:type="character" w:customStyle="1" w:styleId="public-draftstyledefault-block">
    <w:name w:val="public-draftstyledefault-block"/>
    <w:basedOn w:val="DefaultParagraphFont"/>
    <w:rsid w:val="00B6001A"/>
  </w:style>
  <w:style w:type="character" w:styleId="Hyperlink">
    <w:name w:val="Hyperlink"/>
    <w:basedOn w:val="DefaultParagraphFont"/>
    <w:uiPriority w:val="99"/>
    <w:semiHidden/>
    <w:unhideWhenUsed/>
    <w:rsid w:val="00A06CCD"/>
    <w:rPr>
      <w:color w:val="0000FF"/>
      <w:u w:val="single"/>
    </w:rPr>
  </w:style>
  <w:style w:type="paragraph" w:styleId="NoSpacing">
    <w:name w:val="No Spacing"/>
    <w:uiPriority w:val="1"/>
    <w:qFormat/>
    <w:rsid w:val="00B201A0"/>
    <w:pPr>
      <w:spacing w:after="0" w:line="240" w:lineRule="auto"/>
    </w:pPr>
  </w:style>
  <w:style w:type="paragraph" w:styleId="NormalWeb">
    <w:name w:val="Normal (Web)"/>
    <w:basedOn w:val="Normal"/>
    <w:uiPriority w:val="99"/>
    <w:unhideWhenUsed/>
    <w:rsid w:val="008C67B6"/>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54529">
      <w:bodyDiv w:val="1"/>
      <w:marLeft w:val="0"/>
      <w:marRight w:val="0"/>
      <w:marTop w:val="0"/>
      <w:marBottom w:val="0"/>
      <w:divBdr>
        <w:top w:val="none" w:sz="0" w:space="0" w:color="auto"/>
        <w:left w:val="none" w:sz="0" w:space="0" w:color="auto"/>
        <w:bottom w:val="none" w:sz="0" w:space="0" w:color="auto"/>
        <w:right w:val="none" w:sz="0" w:space="0" w:color="auto"/>
      </w:divBdr>
    </w:div>
    <w:div w:id="105856239">
      <w:bodyDiv w:val="1"/>
      <w:marLeft w:val="0"/>
      <w:marRight w:val="0"/>
      <w:marTop w:val="0"/>
      <w:marBottom w:val="0"/>
      <w:divBdr>
        <w:top w:val="none" w:sz="0" w:space="0" w:color="auto"/>
        <w:left w:val="none" w:sz="0" w:space="0" w:color="auto"/>
        <w:bottom w:val="none" w:sz="0" w:space="0" w:color="auto"/>
        <w:right w:val="none" w:sz="0" w:space="0" w:color="auto"/>
      </w:divBdr>
    </w:div>
    <w:div w:id="360788521">
      <w:bodyDiv w:val="1"/>
      <w:marLeft w:val="0"/>
      <w:marRight w:val="0"/>
      <w:marTop w:val="0"/>
      <w:marBottom w:val="0"/>
      <w:divBdr>
        <w:top w:val="none" w:sz="0" w:space="0" w:color="auto"/>
        <w:left w:val="none" w:sz="0" w:space="0" w:color="auto"/>
        <w:bottom w:val="none" w:sz="0" w:space="0" w:color="auto"/>
        <w:right w:val="none" w:sz="0" w:space="0" w:color="auto"/>
      </w:divBdr>
    </w:div>
    <w:div w:id="948853943">
      <w:bodyDiv w:val="1"/>
      <w:marLeft w:val="0"/>
      <w:marRight w:val="0"/>
      <w:marTop w:val="0"/>
      <w:marBottom w:val="0"/>
      <w:divBdr>
        <w:top w:val="none" w:sz="0" w:space="0" w:color="auto"/>
        <w:left w:val="none" w:sz="0" w:space="0" w:color="auto"/>
        <w:bottom w:val="none" w:sz="0" w:space="0" w:color="auto"/>
        <w:right w:val="none" w:sz="0" w:space="0" w:color="auto"/>
      </w:divBdr>
    </w:div>
    <w:div w:id="1113280772">
      <w:bodyDiv w:val="1"/>
      <w:marLeft w:val="0"/>
      <w:marRight w:val="0"/>
      <w:marTop w:val="0"/>
      <w:marBottom w:val="0"/>
      <w:divBdr>
        <w:top w:val="none" w:sz="0" w:space="0" w:color="auto"/>
        <w:left w:val="none" w:sz="0" w:space="0" w:color="auto"/>
        <w:bottom w:val="none" w:sz="0" w:space="0" w:color="auto"/>
        <w:right w:val="none" w:sz="0" w:space="0" w:color="auto"/>
      </w:divBdr>
    </w:div>
    <w:div w:id="1551307672">
      <w:bodyDiv w:val="1"/>
      <w:marLeft w:val="0"/>
      <w:marRight w:val="0"/>
      <w:marTop w:val="0"/>
      <w:marBottom w:val="0"/>
      <w:divBdr>
        <w:top w:val="none" w:sz="0" w:space="0" w:color="auto"/>
        <w:left w:val="none" w:sz="0" w:space="0" w:color="auto"/>
        <w:bottom w:val="none" w:sz="0" w:space="0" w:color="auto"/>
        <w:right w:val="none" w:sz="0" w:space="0" w:color="auto"/>
      </w:divBdr>
    </w:div>
    <w:div w:id="1676033251">
      <w:bodyDiv w:val="1"/>
      <w:marLeft w:val="0"/>
      <w:marRight w:val="0"/>
      <w:marTop w:val="0"/>
      <w:marBottom w:val="0"/>
      <w:divBdr>
        <w:top w:val="none" w:sz="0" w:space="0" w:color="auto"/>
        <w:left w:val="none" w:sz="0" w:space="0" w:color="auto"/>
        <w:bottom w:val="none" w:sz="0" w:space="0" w:color="auto"/>
        <w:right w:val="none" w:sz="0" w:space="0" w:color="auto"/>
      </w:divBdr>
    </w:div>
    <w:div w:id="1731462542">
      <w:bodyDiv w:val="1"/>
      <w:marLeft w:val="0"/>
      <w:marRight w:val="0"/>
      <w:marTop w:val="0"/>
      <w:marBottom w:val="0"/>
      <w:divBdr>
        <w:top w:val="none" w:sz="0" w:space="0" w:color="auto"/>
        <w:left w:val="none" w:sz="0" w:space="0" w:color="auto"/>
        <w:bottom w:val="none" w:sz="0" w:space="0" w:color="auto"/>
        <w:right w:val="none" w:sz="0" w:space="0" w:color="auto"/>
      </w:divBdr>
    </w:div>
    <w:div w:id="1966422088">
      <w:bodyDiv w:val="1"/>
      <w:marLeft w:val="0"/>
      <w:marRight w:val="0"/>
      <w:marTop w:val="0"/>
      <w:marBottom w:val="0"/>
      <w:divBdr>
        <w:top w:val="none" w:sz="0" w:space="0" w:color="auto"/>
        <w:left w:val="none" w:sz="0" w:space="0" w:color="auto"/>
        <w:bottom w:val="none" w:sz="0" w:space="0" w:color="auto"/>
        <w:right w:val="none" w:sz="0" w:space="0" w:color="auto"/>
      </w:divBdr>
    </w:div>
    <w:div w:id="2115780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healthinsurance.com/health-insurance-companies/95426-missouri"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7</Pages>
  <Words>1803</Words>
  <Characters>10279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Ge</dc:creator>
  <cp:keywords/>
  <dc:description/>
  <cp:lastModifiedBy>Jerry Ge</cp:lastModifiedBy>
  <cp:revision>28</cp:revision>
  <dcterms:created xsi:type="dcterms:W3CDTF">2024-05-15T00:03:00Z</dcterms:created>
  <dcterms:modified xsi:type="dcterms:W3CDTF">2024-05-15T00:44:00Z</dcterms:modified>
</cp:coreProperties>
</file>