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404341" w14:textId="2A96E559" w:rsidR="00D145A6" w:rsidRDefault="00F136F0">
      <w:r>
        <w:rPr>
          <w:noProof/>
        </w:rPr>
        <w:drawing>
          <wp:inline distT="0" distB="0" distL="0" distR="0" wp14:anchorId="21701684" wp14:editId="558A02B6">
            <wp:extent cx="11582400" cy="6991350"/>
            <wp:effectExtent l="0" t="0" r="0" b="0"/>
            <wp:docPr id="498674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45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6F0"/>
    <w:rsid w:val="00D145A6"/>
    <w:rsid w:val="00E31F4E"/>
    <w:rsid w:val="00F1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D961E"/>
  <w15:chartTrackingRefBased/>
  <w15:docId w15:val="{ED65070C-BE0A-4E68-8A08-62F2559D4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6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6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6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6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6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6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6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6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6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6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6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6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6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6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6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6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6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6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6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6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6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36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6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36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6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36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6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6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6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2024-05-25T02:40:00Z</dcterms:created>
  <dcterms:modified xsi:type="dcterms:W3CDTF">2024-05-25T02:41:00Z</dcterms:modified>
</cp:coreProperties>
</file>