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7B25" w14:textId="555F400E" w:rsidR="00A24E7D" w:rsidRDefault="00B04C2C">
      <w:r>
        <w:t>10 Zing Advisors</w:t>
      </w:r>
      <w:r w:rsidR="00B1509C">
        <w:t xml:space="preserve"> </w:t>
      </w:r>
      <w:r w:rsidR="00F972EE">
        <w:t xml:space="preserve">Marketing </w:t>
      </w:r>
      <w:r w:rsidR="00B1509C">
        <w:t>Overview</w:t>
      </w:r>
    </w:p>
    <w:p w14:paraId="3CE9A4F2" w14:textId="77777777" w:rsidR="00B04C2C" w:rsidRDefault="00B04C2C"/>
    <w:p w14:paraId="75591953" w14:textId="28734AEE" w:rsidR="00B04C2C" w:rsidRDefault="00B04C2C">
      <w:r>
        <w:t>We help business owners prepare their businesses for sale and then sell their businesses.</w:t>
      </w:r>
    </w:p>
    <w:p w14:paraId="45382C7D" w14:textId="77777777" w:rsidR="00B04C2C" w:rsidRDefault="00B04C2C"/>
    <w:p w14:paraId="4D497EA5" w14:textId="62551AE0" w:rsidR="00B04C2C" w:rsidRDefault="00B04C2C">
      <w:r>
        <w:t>We work with businesses of most industries, some examples are; manufacturing, distribution, professional services, tech, construction</w:t>
      </w:r>
      <w:r w:rsidR="00B1509C">
        <w:t>,</w:t>
      </w:r>
      <w:r>
        <w:t xml:space="preserve"> and trades (e.g., plumbing, electrical, HVAC, etc.).</w:t>
      </w:r>
    </w:p>
    <w:p w14:paraId="4E408A8F" w14:textId="77777777" w:rsidR="00B04C2C" w:rsidRDefault="00B04C2C"/>
    <w:p w14:paraId="197ADEC6" w14:textId="6736FB8E" w:rsidR="00B04C2C" w:rsidRDefault="00B04C2C">
      <w:r>
        <w:t xml:space="preserve">We work with businesses </w:t>
      </w:r>
      <w:r w:rsidR="00F972EE">
        <w:t xml:space="preserve">with revenues </w:t>
      </w:r>
      <w:r>
        <w:t xml:space="preserve">between $10M-$200M </w:t>
      </w:r>
      <w:r w:rsidR="008654F8">
        <w:t xml:space="preserve">located </w:t>
      </w:r>
      <w:r>
        <w:t xml:space="preserve">throughout the US. </w:t>
      </w:r>
    </w:p>
    <w:p w14:paraId="664F2ACE" w14:textId="77777777" w:rsidR="00B04C2C" w:rsidRDefault="00B04C2C"/>
    <w:p w14:paraId="18289AFB" w14:textId="1248D36B" w:rsidR="00B04C2C" w:rsidRDefault="00B04C2C">
      <w:r>
        <w:t xml:space="preserve">We are differentiated by first working with clients to identify what success looks like for them beyond the enterprise value including timing, continued involvement, deal structure (cash at closing vs payment over time), risk, etc. </w:t>
      </w:r>
    </w:p>
    <w:p w14:paraId="46E5424B" w14:textId="77777777" w:rsidR="00B04C2C" w:rsidRDefault="00B04C2C"/>
    <w:p w14:paraId="30C4415B" w14:textId="371DF441" w:rsidR="00B04C2C" w:rsidRDefault="00B04C2C">
      <w:r>
        <w:t xml:space="preserve">We believe the transition is as important as the transaction and provide guidance and assistance for both buyer and seller to ensure a smooth and effective transition post sale. </w:t>
      </w:r>
    </w:p>
    <w:p w14:paraId="46E68CE7" w14:textId="604D49F4" w:rsidR="00B04C2C" w:rsidRDefault="00B04C2C"/>
    <w:p w14:paraId="77BAACD0" w14:textId="7488BD0D" w:rsidR="00B04C2C" w:rsidRDefault="00B04C2C">
      <w:r>
        <w:t xml:space="preserve">We are </w:t>
      </w:r>
      <w:proofErr w:type="gramStart"/>
      <w:r>
        <w:t>really good</w:t>
      </w:r>
      <w:proofErr w:type="gramEnd"/>
      <w:r>
        <w:t xml:space="preserve"> at </w:t>
      </w:r>
      <w:r w:rsidR="00B1509C">
        <w:t>explaining things and establishing relationships where people are comfortable and feel safe asking for clarification and explanation without fear of judgement. We are great with anyone dealing with imposter syndrome.</w:t>
      </w:r>
    </w:p>
    <w:p w14:paraId="1BAC593A" w14:textId="77777777" w:rsidR="00B1509C" w:rsidRDefault="00B1509C"/>
    <w:p w14:paraId="7F05132C" w14:textId="12BBB080" w:rsidR="00B1509C" w:rsidRDefault="00B1509C">
      <w:r>
        <w:t>Our ideal client is 50+ and has started or run their business for many years. The business has grown to a size where there are at least a couple levels of management, so the seller typically has some level of business sophistication, but maybe less than one might think.</w:t>
      </w:r>
    </w:p>
    <w:p w14:paraId="46971FB5" w14:textId="74703810" w:rsidR="00B1509C" w:rsidRDefault="00B1509C">
      <w:r>
        <w:br/>
        <w:t xml:space="preserve">The client typically has the bulk of their wealth tied up in their business and often has adult children who are not interested in taking over. </w:t>
      </w:r>
    </w:p>
    <w:p w14:paraId="46AAAC49" w14:textId="77777777" w:rsidR="00B1509C" w:rsidRDefault="00B1509C"/>
    <w:p w14:paraId="4C396346" w14:textId="38C46B4C" w:rsidR="00B1509C" w:rsidRDefault="00B1509C">
      <w:r>
        <w:t xml:space="preserve">They are seeking someone they trust to come along side and lead the process while explaining options and offering advice on which option to take. We become both a guide and a sounding board. </w:t>
      </w:r>
    </w:p>
    <w:p w14:paraId="01AAAC59" w14:textId="77777777" w:rsidR="00B1509C" w:rsidRDefault="00B1509C"/>
    <w:p w14:paraId="732DFC4E" w14:textId="310BC43E" w:rsidR="00B1509C" w:rsidRDefault="00B1509C"/>
    <w:sectPr w:rsidR="00B1509C" w:rsidSect="009B4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2C"/>
    <w:rsid w:val="006134BA"/>
    <w:rsid w:val="007F4964"/>
    <w:rsid w:val="008143E4"/>
    <w:rsid w:val="008654F8"/>
    <w:rsid w:val="009B4A56"/>
    <w:rsid w:val="00A24E7D"/>
    <w:rsid w:val="00A41744"/>
    <w:rsid w:val="00B04C2C"/>
    <w:rsid w:val="00B1509C"/>
    <w:rsid w:val="00B46F6D"/>
    <w:rsid w:val="00B72EA3"/>
    <w:rsid w:val="00DF54C5"/>
    <w:rsid w:val="00E91204"/>
    <w:rsid w:val="00F9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60B59"/>
  <w15:chartTrackingRefBased/>
  <w15:docId w15:val="{1CE64CAD-4CC3-174E-B706-A00E9C0E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C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C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C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C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C2C"/>
    <w:rPr>
      <w:rFonts w:eastAsiaTheme="majorEastAsia" w:cstheme="majorBidi"/>
      <w:color w:val="272727" w:themeColor="text1" w:themeTint="D8"/>
    </w:rPr>
  </w:style>
  <w:style w:type="paragraph" w:styleId="Title">
    <w:name w:val="Title"/>
    <w:basedOn w:val="Normal"/>
    <w:next w:val="Normal"/>
    <w:link w:val="TitleChar"/>
    <w:uiPriority w:val="10"/>
    <w:qFormat/>
    <w:rsid w:val="00B04C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C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C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4C2C"/>
    <w:rPr>
      <w:i/>
      <w:iCs/>
      <w:color w:val="404040" w:themeColor="text1" w:themeTint="BF"/>
    </w:rPr>
  </w:style>
  <w:style w:type="paragraph" w:styleId="ListParagraph">
    <w:name w:val="List Paragraph"/>
    <w:basedOn w:val="Normal"/>
    <w:uiPriority w:val="34"/>
    <w:qFormat/>
    <w:rsid w:val="00B04C2C"/>
    <w:pPr>
      <w:ind w:left="720"/>
      <w:contextualSpacing/>
    </w:pPr>
  </w:style>
  <w:style w:type="character" w:styleId="IntenseEmphasis">
    <w:name w:val="Intense Emphasis"/>
    <w:basedOn w:val="DefaultParagraphFont"/>
    <w:uiPriority w:val="21"/>
    <w:qFormat/>
    <w:rsid w:val="00B04C2C"/>
    <w:rPr>
      <w:i/>
      <w:iCs/>
      <w:color w:val="0F4761" w:themeColor="accent1" w:themeShade="BF"/>
    </w:rPr>
  </w:style>
  <w:style w:type="paragraph" w:styleId="IntenseQuote">
    <w:name w:val="Intense Quote"/>
    <w:basedOn w:val="Normal"/>
    <w:next w:val="Normal"/>
    <w:link w:val="IntenseQuoteChar"/>
    <w:uiPriority w:val="30"/>
    <w:qFormat/>
    <w:rsid w:val="00B04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C2C"/>
    <w:rPr>
      <w:i/>
      <w:iCs/>
      <w:color w:val="0F4761" w:themeColor="accent1" w:themeShade="BF"/>
    </w:rPr>
  </w:style>
  <w:style w:type="character" w:styleId="IntenseReference">
    <w:name w:val="Intense Reference"/>
    <w:basedOn w:val="DefaultParagraphFont"/>
    <w:uiPriority w:val="32"/>
    <w:qFormat/>
    <w:rsid w:val="00B04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Kaminski</dc:creator>
  <cp:keywords/>
  <dc:description/>
  <cp:lastModifiedBy>John Kaminski</cp:lastModifiedBy>
  <cp:revision>2</cp:revision>
  <dcterms:created xsi:type="dcterms:W3CDTF">2024-03-20T20:04:00Z</dcterms:created>
  <dcterms:modified xsi:type="dcterms:W3CDTF">2024-03-20T20:25:00Z</dcterms:modified>
</cp:coreProperties>
</file>