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7EC3E" w14:textId="77777777" w:rsidR="008D6E49" w:rsidRDefault="008D6E49" w:rsidP="008D6E49"/>
    <w:p w14:paraId="5A6EFA96" w14:textId="77777777" w:rsidR="008D6E49" w:rsidRDefault="008D6E49" w:rsidP="008D6E49">
      <w:r>
        <w:t>Disinfection, decontamination, and aeration all in one product</w:t>
      </w:r>
    </w:p>
    <w:p w14:paraId="6E903444" w14:textId="77777777" w:rsidR="008D6E49" w:rsidRDefault="008D6E49" w:rsidP="008D6E49"/>
    <w:p w14:paraId="2D32047F" w14:textId="77777777" w:rsidR="008D6E49" w:rsidRDefault="008D6E49" w:rsidP="008D6E49">
      <w:r>
        <w:t>Faster and more effective than alternatives (e.g. chlorine, UV, RO etc.)</w:t>
      </w:r>
    </w:p>
    <w:p w14:paraId="72E35646" w14:textId="77777777" w:rsidR="008D6E49" w:rsidRDefault="008D6E49" w:rsidP="008D6E49"/>
    <w:p w14:paraId="1671A8FA" w14:textId="77777777" w:rsidR="008D6E49" w:rsidRDefault="008D6E49" w:rsidP="008D6E49">
      <w:r>
        <w:t>No chemicals added or left behind</w:t>
      </w:r>
    </w:p>
    <w:p w14:paraId="216C47E1" w14:textId="77777777" w:rsidR="008D6E49" w:rsidRDefault="008D6E49" w:rsidP="008D6E49"/>
    <w:p w14:paraId="520E3A09" w14:textId="77777777" w:rsidR="008D6E49" w:rsidRDefault="008D6E49" w:rsidP="008D6E49">
      <w:r>
        <w:t>Supersaturates water with oxygen</w:t>
      </w:r>
    </w:p>
    <w:p w14:paraId="0115DE4E" w14:textId="77777777" w:rsidR="008D6E49" w:rsidRDefault="008D6E49" w:rsidP="008D6E49"/>
    <w:p w14:paraId="01DD3BF1" w14:textId="3EFE0B3C" w:rsidR="008C62D7" w:rsidRDefault="008D6E49" w:rsidP="008D6E49">
      <w:r>
        <w:t>Ideal for treating recirculated water, reservoirs, irrigation lines, drains, and sumps</w:t>
      </w:r>
    </w:p>
    <w:sectPr w:rsidR="008C62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49"/>
    <w:rsid w:val="00211ADF"/>
    <w:rsid w:val="0075316F"/>
    <w:rsid w:val="007F5340"/>
    <w:rsid w:val="008C62D7"/>
    <w:rsid w:val="008D6E49"/>
    <w:rsid w:val="00DE4EA3"/>
    <w:rsid w:val="00F4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042E1"/>
  <w15:chartTrackingRefBased/>
  <w15:docId w15:val="{90050E9F-7DA8-4D4D-B8FF-A69BF18B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Clarke</dc:creator>
  <cp:keywords/>
  <dc:description/>
  <cp:lastModifiedBy>Rosalind Clarke</cp:lastModifiedBy>
  <cp:revision>1</cp:revision>
  <dcterms:created xsi:type="dcterms:W3CDTF">2024-02-06T20:14:00Z</dcterms:created>
  <dcterms:modified xsi:type="dcterms:W3CDTF">2024-02-06T20:16:00Z</dcterms:modified>
</cp:coreProperties>
</file>