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BAE96" w14:textId="6CA55300" w:rsidR="006D4DB5" w:rsidRDefault="00171603">
      <w:r>
        <w:t>12(h) x 15(</w:t>
      </w:r>
      <w:proofErr w:type="gramStart"/>
      <w:r>
        <w:t xml:space="preserve">w)  </w:t>
      </w:r>
      <w:r w:rsidR="00BF419D">
        <w:t>Mailer</w:t>
      </w:r>
      <w:proofErr w:type="gramEnd"/>
      <w:r w:rsidR="00BF419D">
        <w:t xml:space="preserve"> ideas</w:t>
      </w:r>
      <w:r w:rsidR="00BF419D">
        <w:br/>
      </w:r>
      <w:r w:rsidR="00BF419D">
        <w:br/>
      </w:r>
      <w:r w:rsidR="006D4DB5" w:rsidRPr="00BA0EBD">
        <w:rPr>
          <w:b/>
          <w:bCs/>
        </w:rPr>
        <w:t>SIDE A:</w:t>
      </w:r>
    </w:p>
    <w:p w14:paraId="45F9DCDD" w14:textId="0C588365" w:rsidR="00BF419D" w:rsidRDefault="00BF419D">
      <w:r>
        <w:t>WHAT HAPPENS IN BURBANK (SHOULD) STAY IN BURBANK</w:t>
      </w:r>
      <w:r w:rsidR="00792044">
        <w:t xml:space="preserve"> (</w:t>
      </w:r>
      <w:r w:rsidR="00BA0EBD">
        <w:t>Create a b</w:t>
      </w:r>
      <w:r w:rsidR="00792044">
        <w:t>lend</w:t>
      </w:r>
      <w:r w:rsidR="00BA0EBD">
        <w:t xml:space="preserve"> of</w:t>
      </w:r>
      <w:r w:rsidR="00792044">
        <w:t xml:space="preserve"> image A and Image B</w:t>
      </w:r>
      <w:r w:rsidR="00B1123B">
        <w:t xml:space="preserve"> {below}</w:t>
      </w:r>
      <w:r w:rsidR="00792044">
        <w:t xml:space="preserve"> into one unique image)</w:t>
      </w:r>
    </w:p>
    <w:p w14:paraId="5AF395C5" w14:textId="6DC931DE" w:rsidR="00BA0EBD" w:rsidRPr="00BA0EBD" w:rsidRDefault="00BA0EBD">
      <w:pPr>
        <w:rPr>
          <w:b/>
          <w:bCs/>
        </w:rPr>
      </w:pPr>
      <w:r w:rsidRPr="00BA0EBD">
        <w:rPr>
          <w:b/>
          <w:bCs/>
        </w:rPr>
        <w:t>COPY:</w:t>
      </w:r>
      <w:r>
        <w:rPr>
          <w:b/>
          <w:bCs/>
        </w:rPr>
        <w:t xml:space="preserve"> Arranged as you see fit</w:t>
      </w:r>
    </w:p>
    <w:p w14:paraId="78ADDD81" w14:textId="77777777" w:rsidR="00725ED9" w:rsidRDefault="001837AE" w:rsidP="001837AE">
      <w:r>
        <w:t>You’ve got a neighbor in the direct mail business.</w:t>
      </w:r>
    </w:p>
    <w:p w14:paraId="7E2B5336" w14:textId="557750CE" w:rsidR="001837AE" w:rsidRDefault="001837AE" w:rsidP="001837AE">
      <w:r>
        <w:t xml:space="preserve"> For 75 years, American Direct Mail has been serving our community- from large studios to small mom-and-pop stores</w:t>
      </w:r>
      <w:r w:rsidR="00725ED9">
        <w:t>.</w:t>
      </w:r>
    </w:p>
    <w:p w14:paraId="429EDDEB" w14:textId="77777777" w:rsidR="00725ED9" w:rsidRDefault="00725ED9" w:rsidP="001837AE">
      <w:r>
        <w:t>We live here</w:t>
      </w:r>
      <w:r w:rsidR="001837AE">
        <w:t>,</w:t>
      </w:r>
      <w:r>
        <w:t xml:space="preserve"> too! </w:t>
      </w:r>
    </w:p>
    <w:p w14:paraId="4F282192" w14:textId="7D6D0E71" w:rsidR="001837AE" w:rsidRDefault="00725ED9" w:rsidP="001837AE">
      <w:r>
        <w:t>As a local family,</w:t>
      </w:r>
      <w:r w:rsidR="001837AE">
        <w:t xml:space="preserve"> we ascribe to the values that make our community special- that small town feel with big city services</w:t>
      </w:r>
      <w:r>
        <w:t>- focused on keeping us all connected.</w:t>
      </w:r>
      <w:r w:rsidR="001837AE">
        <w:t xml:space="preserve"> </w:t>
      </w:r>
    </w:p>
    <w:p w14:paraId="4070B2AD" w14:textId="77777777" w:rsidR="006D4DB5" w:rsidRDefault="006D4DB5" w:rsidP="001837AE"/>
    <w:p w14:paraId="26ECE940" w14:textId="76699503" w:rsidR="00C54747" w:rsidRDefault="00C54747" w:rsidP="00C54747">
      <w:r>
        <w:t>WHAT WE DO:</w:t>
      </w:r>
    </w:p>
    <w:p w14:paraId="02469026" w14:textId="6E035CD0" w:rsidR="00C54747" w:rsidRDefault="00C54747" w:rsidP="00C54747">
      <w:r>
        <w:t>Direct Mail/Marketing</w:t>
      </w:r>
    </w:p>
    <w:p w14:paraId="69BD0F75" w14:textId="77777777" w:rsidR="00C54747" w:rsidRDefault="00C54747" w:rsidP="00C54747">
      <w:r>
        <w:t>Mailing for Union Pension, Insurance, and Healthcare Notices &amp; Membership Voting Materials</w:t>
      </w:r>
    </w:p>
    <w:p w14:paraId="1506DD7A" w14:textId="77777777" w:rsidR="00C54747" w:rsidRDefault="00C54747" w:rsidP="00C54747">
      <w:r>
        <w:t>Nonprofit Mailing</w:t>
      </w:r>
    </w:p>
    <w:p w14:paraId="436B4492" w14:textId="77777777" w:rsidR="00C54747" w:rsidRDefault="00C54747" w:rsidP="00C54747">
      <w:r>
        <w:t>Political and Community Campaign Mailing</w:t>
      </w:r>
    </w:p>
    <w:p w14:paraId="0532782C" w14:textId="77777777" w:rsidR="00C54747" w:rsidRDefault="00C54747" w:rsidP="00C54747">
      <w:r>
        <w:t>City and Government Mailing</w:t>
      </w:r>
    </w:p>
    <w:p w14:paraId="7C38EF5F" w14:textId="77777777" w:rsidR="00C54747" w:rsidRDefault="00C54747" w:rsidP="00C54747">
      <w:r>
        <w:t>Fulfillment Services</w:t>
      </w:r>
    </w:p>
    <w:p w14:paraId="2F4402FA" w14:textId="77777777" w:rsidR="00C54747" w:rsidRDefault="00C54747" w:rsidP="00C54747">
      <w:r>
        <w:t>*Green and Union options available</w:t>
      </w:r>
    </w:p>
    <w:p w14:paraId="0A0D0676" w14:textId="301AFC3A" w:rsidR="00F3545A" w:rsidRDefault="00F3545A" w:rsidP="00C54747">
      <w:r>
        <w:t xml:space="preserve">Mention this mailer and get a $50 Gift Card to Porto’s or Romancing the Bean on your first Order of $2500 or more; Get a $100 Gift Card to Porto’s or </w:t>
      </w:r>
      <w:r w:rsidR="00B1123B">
        <w:t>Handy Market</w:t>
      </w:r>
      <w:r>
        <w:t xml:space="preserve"> on your first order of $5,000 or more.</w:t>
      </w:r>
    </w:p>
    <w:p w14:paraId="4E805E0A" w14:textId="77777777" w:rsidR="006D4DB5" w:rsidRDefault="006D4DB5"/>
    <w:p w14:paraId="3AC4EBD1" w14:textId="766238CE" w:rsidR="00C54747" w:rsidRDefault="00C54747">
      <w:pPr>
        <w:rPr>
          <w:b/>
          <w:bCs/>
        </w:rPr>
      </w:pPr>
      <w:r w:rsidRPr="00BA0EBD">
        <w:rPr>
          <w:b/>
          <w:bCs/>
        </w:rPr>
        <w:t>SIDE B:</w:t>
      </w:r>
    </w:p>
    <w:p w14:paraId="1F678180" w14:textId="1727844A" w:rsidR="00BA0EBD" w:rsidRPr="00BA0EBD" w:rsidRDefault="00BA0EBD">
      <w:pPr>
        <w:rPr>
          <w:b/>
          <w:bCs/>
        </w:rPr>
      </w:pPr>
      <w:r>
        <w:rPr>
          <w:b/>
          <w:bCs/>
        </w:rPr>
        <w:t>COPY: Arranged as you see fit.</w:t>
      </w:r>
    </w:p>
    <w:p w14:paraId="4FF50FD1" w14:textId="620ABC55" w:rsidR="0032235C" w:rsidRDefault="004772B4">
      <w:r>
        <w:t>Remember great customer service?  We do.</w:t>
      </w:r>
      <w:r w:rsidR="00EE032E">
        <w:t xml:space="preserve"> (Example images C, D)</w:t>
      </w:r>
    </w:p>
    <w:p w14:paraId="01E25DED" w14:textId="77777777" w:rsidR="00BA0EBD" w:rsidRDefault="0032235C" w:rsidP="00BA0EBD">
      <w:r w:rsidRPr="0032235C">
        <w:t xml:space="preserve">We don’t provide a cookie-cutter mail service. We focus on helping clients by doing one thing </w:t>
      </w:r>
      <w:proofErr w:type="gramStart"/>
      <w:r w:rsidRPr="0032235C">
        <w:t>really well</w:t>
      </w:r>
      <w:proofErr w:type="gramEnd"/>
      <w:r w:rsidRPr="0032235C">
        <w:t xml:space="preserve">—and that’s direct mail. Our team of experts goes through every phase of the direct mail cycle to provide </w:t>
      </w:r>
      <w:r w:rsidR="00171603" w:rsidRPr="0032235C">
        <w:t>you with</w:t>
      </w:r>
      <w:r w:rsidRPr="0032235C">
        <w:t xml:space="preserve"> better results, higher-value customers, and direct mailing success for years to come. </w:t>
      </w:r>
      <w:r>
        <w:t xml:space="preserve">We can design, print, mail, </w:t>
      </w:r>
      <w:r w:rsidR="00171603">
        <w:t xml:space="preserve">and </w:t>
      </w:r>
      <w:r>
        <w:t xml:space="preserve">provide targeted lists, tracking, and analytics. </w:t>
      </w:r>
      <w:r w:rsidRPr="0032235C">
        <w:t>We’re more than a direct mail service provider, we’re your marketing partner!</w:t>
      </w:r>
    </w:p>
    <w:p w14:paraId="5326216A" w14:textId="7004C40F" w:rsidR="001837AE" w:rsidRPr="00BA0EBD" w:rsidRDefault="001837AE" w:rsidP="00BA0EBD">
      <w:pPr>
        <w:rPr>
          <w:rFonts w:ascii="Lato" w:hAnsi="Lato"/>
          <w:color w:val="FFFFFF"/>
          <w:sz w:val="30"/>
          <w:szCs w:val="30"/>
        </w:rPr>
      </w:pPr>
      <w:r w:rsidRPr="001837AE">
        <w:rPr>
          <w:rFonts w:cstheme="minorHAnsi"/>
        </w:rPr>
        <w:lastRenderedPageBreak/>
        <w:t xml:space="preserve">When you take these values and wrap them around our commitment to customer satisfaction, you get good old-fashioned customer service </w:t>
      </w:r>
      <w:r w:rsidR="00F3545A">
        <w:rPr>
          <w:rFonts w:cstheme="minorHAnsi"/>
        </w:rPr>
        <w:t>that is, sadly, rare</w:t>
      </w:r>
      <w:r w:rsidRPr="001837AE">
        <w:rPr>
          <w:rFonts w:cstheme="minorHAnsi"/>
        </w:rPr>
        <w:t xml:space="preserve"> these days. </w:t>
      </w:r>
    </w:p>
    <w:p w14:paraId="78DCCFE6" w14:textId="77065B93" w:rsidR="001837AE" w:rsidRPr="001837AE" w:rsidRDefault="001837AE" w:rsidP="001837AE">
      <w:pPr>
        <w:pStyle w:val="NormalWeb"/>
        <w:rPr>
          <w:rFonts w:asciiTheme="minorHAnsi" w:hAnsiTheme="minorHAnsi" w:cstheme="minorHAnsi"/>
          <w:sz w:val="22"/>
          <w:szCs w:val="22"/>
        </w:rPr>
      </w:pPr>
      <w:r w:rsidRPr="001837AE">
        <w:rPr>
          <w:rFonts w:asciiTheme="minorHAnsi" w:hAnsiTheme="minorHAnsi" w:cstheme="minorHAnsi"/>
          <w:sz w:val="22"/>
          <w:szCs w:val="22"/>
        </w:rPr>
        <w:t>At American Direct Mail, we view it as an obligation to our customers to go above and beyond to provide them with services that not only meet their needs but exceed their expectations. Our “Make it Right” mentality extends beyond our products and services.</w:t>
      </w:r>
    </w:p>
    <w:p w14:paraId="0ECAF659" w14:textId="6335B66F" w:rsidR="00BC7FFA" w:rsidRDefault="001837AE" w:rsidP="00BA0EBD">
      <w:pPr>
        <w:pStyle w:val="NormalWeb"/>
        <w:rPr>
          <w:rFonts w:asciiTheme="minorHAnsi" w:hAnsiTheme="minorHAnsi" w:cstheme="minorHAnsi"/>
          <w:sz w:val="22"/>
          <w:szCs w:val="22"/>
        </w:rPr>
      </w:pPr>
      <w:r w:rsidRPr="001837AE">
        <w:rPr>
          <w:rFonts w:asciiTheme="minorHAnsi" w:hAnsiTheme="minorHAnsi" w:cstheme="minorHAnsi"/>
          <w:sz w:val="22"/>
          <w:szCs w:val="22"/>
        </w:rPr>
        <w:t xml:space="preserve">Whether it be the timely response to an inquiry, a human answering </w:t>
      </w:r>
      <w:r>
        <w:rPr>
          <w:rFonts w:asciiTheme="minorHAnsi" w:hAnsiTheme="minorHAnsi" w:cstheme="minorHAnsi"/>
          <w:sz w:val="22"/>
          <w:szCs w:val="22"/>
        </w:rPr>
        <w:t xml:space="preserve">your call </w:t>
      </w:r>
      <w:r w:rsidRPr="001837AE">
        <w:rPr>
          <w:rFonts w:asciiTheme="minorHAnsi" w:hAnsiTheme="minorHAnsi" w:cstheme="minorHAnsi"/>
          <w:sz w:val="22"/>
          <w:szCs w:val="22"/>
        </w:rPr>
        <w:t xml:space="preserve">or </w:t>
      </w:r>
      <w:r>
        <w:rPr>
          <w:rFonts w:asciiTheme="minorHAnsi" w:hAnsiTheme="minorHAnsi" w:cstheme="minorHAnsi"/>
          <w:sz w:val="22"/>
          <w:szCs w:val="22"/>
        </w:rPr>
        <w:t>following-up</w:t>
      </w:r>
      <w:r w:rsidRPr="001837AE">
        <w:rPr>
          <w:rFonts w:asciiTheme="minorHAnsi" w:hAnsiTheme="minorHAnsi" w:cstheme="minorHAnsi"/>
          <w:sz w:val="22"/>
          <w:szCs w:val="22"/>
        </w:rPr>
        <w:t xml:space="preserve"> to ensure your ongoing satisfaction, you can trust that working with </w:t>
      </w:r>
      <w:r>
        <w:rPr>
          <w:rFonts w:asciiTheme="minorHAnsi" w:hAnsiTheme="minorHAnsi" w:cstheme="minorHAnsi"/>
          <w:sz w:val="22"/>
          <w:szCs w:val="22"/>
        </w:rPr>
        <w:t>ADM</w:t>
      </w:r>
      <w:r w:rsidRPr="001837AE">
        <w:rPr>
          <w:rFonts w:asciiTheme="minorHAnsi" w:hAnsiTheme="minorHAnsi" w:cstheme="minorHAnsi"/>
          <w:sz w:val="22"/>
          <w:szCs w:val="22"/>
        </w:rPr>
        <w:t xml:space="preserve"> will be a rewarding, enjoyable experience</w:t>
      </w:r>
      <w:r>
        <w:rPr>
          <w:rFonts w:asciiTheme="minorHAnsi" w:hAnsiTheme="minorHAnsi" w:cstheme="minorHAnsi"/>
          <w:sz w:val="22"/>
          <w:szCs w:val="22"/>
        </w:rPr>
        <w:t xml:space="preserve"> on top of an excellent return on your investment.</w:t>
      </w:r>
    </w:p>
    <w:p w14:paraId="39A420BE" w14:textId="77777777" w:rsidR="00BA0EBD" w:rsidRPr="00BA0EBD" w:rsidRDefault="00BA0EBD" w:rsidP="00BA0EBD">
      <w:pPr>
        <w:pStyle w:val="NormalWeb"/>
        <w:rPr>
          <w:rFonts w:asciiTheme="minorHAnsi" w:hAnsiTheme="minorHAnsi" w:cstheme="minorHAnsi"/>
          <w:sz w:val="22"/>
          <w:szCs w:val="22"/>
        </w:rPr>
      </w:pPr>
    </w:p>
    <w:p w14:paraId="185A7509" w14:textId="1EA4B657" w:rsidR="00792044" w:rsidRDefault="00BC7FFA">
      <w:r>
        <w:t>Clients include</w:t>
      </w:r>
      <w:r w:rsidR="00171603">
        <w:t>:</w:t>
      </w:r>
      <w:r>
        <w:t xml:space="preserve"> </w:t>
      </w:r>
      <w:r w:rsidR="00171603">
        <w:t xml:space="preserve">(small </w:t>
      </w:r>
      <w:r>
        <w:t>banner</w:t>
      </w:r>
      <w:r w:rsidR="00FD2EF7">
        <w:t xml:space="preserve"> across bottom of page</w:t>
      </w:r>
      <w:r w:rsidR="00171603">
        <w:t xml:space="preserve">; </w:t>
      </w:r>
      <w:r w:rsidR="00792044">
        <w:t>7 IMAGES</w:t>
      </w:r>
      <w:r w:rsidR="00171603">
        <w:t xml:space="preserve"> could be page one or page 2</w:t>
      </w:r>
      <w:r w:rsidR="00BA0EBD">
        <w:t>; image size will need to be reduced</w:t>
      </w:r>
      <w:r w:rsidR="00792044">
        <w:t>)</w:t>
      </w:r>
      <w:r w:rsidR="00171603">
        <w:rPr>
          <w:noProof/>
        </w:rPr>
        <w:drawing>
          <wp:anchor distT="0" distB="0" distL="114300" distR="114300" simplePos="0" relativeHeight="251658240" behindDoc="0" locked="0" layoutInCell="1" allowOverlap="1" wp14:anchorId="666E31D2" wp14:editId="1D6E2854">
            <wp:simplePos x="0" y="0"/>
            <wp:positionH relativeFrom="column">
              <wp:posOffset>2038350</wp:posOffset>
            </wp:positionH>
            <wp:positionV relativeFrom="paragraph">
              <wp:posOffset>169545</wp:posOffset>
            </wp:positionV>
            <wp:extent cx="2162175" cy="1079500"/>
            <wp:effectExtent l="0" t="0" r="9525" b="6350"/>
            <wp:wrapNone/>
            <wp:docPr id="21099925" name="Picture 1" descr="Los Angeles Dodgers Logo and symbol, meaning, history,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Angeles Dodgers Logo and symbol, meaning, history, PNG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62732" cy="1079778"/>
                    </a:xfrm>
                    <a:prstGeom prst="rect">
                      <a:avLst/>
                    </a:prstGeom>
                    <a:noFill/>
                    <a:ln>
                      <a:noFill/>
                    </a:ln>
                  </pic:spPr>
                </pic:pic>
              </a:graphicData>
            </a:graphic>
            <wp14:sizeRelH relativeFrom="margin">
              <wp14:pctWidth>0</wp14:pctWidth>
            </wp14:sizeRelH>
          </wp:anchor>
        </w:drawing>
      </w:r>
    </w:p>
    <w:p w14:paraId="38D9F9E5" w14:textId="0AAFFC90" w:rsidR="00792044" w:rsidRDefault="00792044">
      <w:r>
        <w:rPr>
          <w:noProof/>
        </w:rPr>
        <w:drawing>
          <wp:inline distT="0" distB="0" distL="0" distR="0" wp14:anchorId="41B38037" wp14:editId="1E4A8551">
            <wp:extent cx="1952625" cy="2561777"/>
            <wp:effectExtent l="0" t="0" r="0" b="0"/>
            <wp:docPr id="406370417" name="Picture 4" descr="A poster for a halloween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70417" name="Picture 4" descr="A poster for a halloween even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5735" cy="2565857"/>
                    </a:xfrm>
                    <a:prstGeom prst="rect">
                      <a:avLst/>
                    </a:prstGeom>
                    <a:noFill/>
                  </pic:spPr>
                </pic:pic>
              </a:graphicData>
            </a:graphic>
          </wp:inline>
        </w:drawing>
      </w:r>
      <w:r>
        <w:rPr>
          <w:noProof/>
        </w:rPr>
        <w:drawing>
          <wp:inline distT="0" distB="0" distL="0" distR="0" wp14:anchorId="62ED26E6" wp14:editId="53D1217C">
            <wp:extent cx="2295525" cy="1590675"/>
            <wp:effectExtent l="0" t="0" r="9525" b="9525"/>
            <wp:docPr id="536788439" name="Picture 7" descr="A poster for a mee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88439" name="Picture 7" descr="A poster for a meeting&#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5525" cy="1590675"/>
                    </a:xfrm>
                    <a:prstGeom prst="rect">
                      <a:avLst/>
                    </a:prstGeom>
                    <a:noFill/>
                  </pic:spPr>
                </pic:pic>
              </a:graphicData>
            </a:graphic>
          </wp:inline>
        </w:drawing>
      </w:r>
    </w:p>
    <w:p w14:paraId="079D1229" w14:textId="1C8D3FC6" w:rsidR="00C54747" w:rsidRDefault="00C54747">
      <w:r>
        <w:t>Gelsons</w:t>
      </w:r>
      <w:r>
        <w:tab/>
      </w:r>
      <w:r>
        <w:tab/>
      </w:r>
      <w:r>
        <w:tab/>
      </w:r>
      <w:r>
        <w:tab/>
      </w:r>
      <w:r>
        <w:tab/>
        <w:t>LA Dodgers; Providence Health Center</w:t>
      </w:r>
    </w:p>
    <w:p w14:paraId="7712C0CE" w14:textId="77777777" w:rsidR="00C54747" w:rsidRDefault="00792044">
      <w:r>
        <w:rPr>
          <w:noProof/>
        </w:rPr>
        <w:drawing>
          <wp:inline distT="0" distB="0" distL="0" distR="0" wp14:anchorId="6073489A" wp14:editId="03AF8B83">
            <wp:extent cx="1465045" cy="2141220"/>
            <wp:effectExtent l="0" t="0" r="1905" b="0"/>
            <wp:docPr id="15694407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3717" cy="2153894"/>
                    </a:xfrm>
                    <a:prstGeom prst="rect">
                      <a:avLst/>
                    </a:prstGeom>
                    <a:noFill/>
                  </pic:spPr>
                </pic:pic>
              </a:graphicData>
            </a:graphic>
          </wp:inline>
        </w:drawing>
      </w:r>
      <w:r>
        <w:rPr>
          <w:noProof/>
        </w:rPr>
        <w:drawing>
          <wp:inline distT="0" distB="0" distL="0" distR="0" wp14:anchorId="097CDD3B" wp14:editId="1D97CA39">
            <wp:extent cx="1558265" cy="2140843"/>
            <wp:effectExtent l="0" t="0" r="4445" b="0"/>
            <wp:docPr id="370385619" name="Picture 11" descr="A magazine cover with a group of men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85619" name="Picture 11" descr="A magazine cover with a group of men runnin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0587" cy="2157772"/>
                    </a:xfrm>
                    <a:prstGeom prst="rect">
                      <a:avLst/>
                    </a:prstGeom>
                    <a:noFill/>
                  </pic:spPr>
                </pic:pic>
              </a:graphicData>
            </a:graphic>
          </wp:inline>
        </w:drawing>
      </w:r>
    </w:p>
    <w:p w14:paraId="74E88F3E" w14:textId="24AB658A" w:rsidR="00C54747" w:rsidRDefault="00C54747">
      <w:r>
        <w:t>Variety</w:t>
      </w:r>
      <w:r>
        <w:tab/>
      </w:r>
      <w:r>
        <w:tab/>
      </w:r>
      <w:r>
        <w:tab/>
      </w:r>
      <w:r>
        <w:tab/>
      </w:r>
      <w:r>
        <w:tab/>
        <w:t>American Cinematographer</w:t>
      </w:r>
    </w:p>
    <w:p w14:paraId="7FD1BAB4" w14:textId="1417ECEA" w:rsidR="000F7599" w:rsidRDefault="00792044">
      <w:r>
        <w:rPr>
          <w:noProof/>
        </w:rPr>
        <w:lastRenderedPageBreak/>
        <w:drawing>
          <wp:inline distT="0" distB="0" distL="0" distR="0" wp14:anchorId="7FE5A690" wp14:editId="7C833D9E">
            <wp:extent cx="1566069" cy="2409335"/>
            <wp:effectExtent l="0" t="0" r="0" b="0"/>
            <wp:docPr id="20293181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3964" cy="2421481"/>
                    </a:xfrm>
                    <a:prstGeom prst="rect">
                      <a:avLst/>
                    </a:prstGeom>
                    <a:noFill/>
                  </pic:spPr>
                </pic:pic>
              </a:graphicData>
            </a:graphic>
          </wp:inline>
        </w:drawing>
      </w:r>
      <w:r>
        <w:rPr>
          <w:noProof/>
        </w:rPr>
        <w:drawing>
          <wp:inline distT="0" distB="0" distL="0" distR="0" wp14:anchorId="4245C024" wp14:editId="3A726B83">
            <wp:extent cx="1679404" cy="2413635"/>
            <wp:effectExtent l="0" t="0" r="0" b="5715"/>
            <wp:docPr id="15371447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7186" cy="2439191"/>
                    </a:xfrm>
                    <a:prstGeom prst="rect">
                      <a:avLst/>
                    </a:prstGeom>
                    <a:noFill/>
                  </pic:spPr>
                </pic:pic>
              </a:graphicData>
            </a:graphic>
          </wp:inline>
        </w:drawing>
      </w:r>
    </w:p>
    <w:p w14:paraId="1D711272" w14:textId="4D53EC7E" w:rsidR="00C54747" w:rsidRDefault="00C54747">
      <w:r>
        <w:t>Boys and Girls Club</w:t>
      </w:r>
      <w:r>
        <w:tab/>
      </w:r>
      <w:r>
        <w:tab/>
      </w:r>
      <w:r>
        <w:tab/>
        <w:t>Arte de Mexico</w:t>
      </w:r>
    </w:p>
    <w:p w14:paraId="5E2C2885" w14:textId="52C2B91A" w:rsidR="000F7599" w:rsidRDefault="000F7599"/>
    <w:p w14:paraId="57EBAF18" w14:textId="4ECCEDEB" w:rsidR="00767719" w:rsidRDefault="00767719">
      <w:r>
        <w:br w:type="page"/>
      </w:r>
      <w:r w:rsidR="0032235C">
        <w:rPr>
          <w:noProof/>
        </w:rPr>
        <w:lastRenderedPageBreak/>
        <w:drawing>
          <wp:inline distT="0" distB="0" distL="0" distR="0" wp14:anchorId="337C4722" wp14:editId="4B110486">
            <wp:extent cx="2872332" cy="2371725"/>
            <wp:effectExtent l="0" t="0" r="0" b="0"/>
            <wp:docPr id="1479538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7126" cy="2383941"/>
                    </a:xfrm>
                    <a:prstGeom prst="rect">
                      <a:avLst/>
                    </a:prstGeom>
                    <a:noFill/>
                  </pic:spPr>
                </pic:pic>
              </a:graphicData>
            </a:graphic>
          </wp:inline>
        </w:drawing>
      </w:r>
    </w:p>
    <w:p w14:paraId="4652529B" w14:textId="0A3C7CD8" w:rsidR="00BC7FFA" w:rsidRDefault="00792044">
      <w:r>
        <w:t>IMAGE C</w:t>
      </w:r>
    </w:p>
    <w:p w14:paraId="7D356AC4" w14:textId="4A637A03" w:rsidR="00BC7FFA" w:rsidRDefault="00792044">
      <w:r>
        <w:rPr>
          <w:noProof/>
        </w:rPr>
        <w:drawing>
          <wp:inline distT="0" distB="0" distL="0" distR="0" wp14:anchorId="654CA406" wp14:editId="483D5957">
            <wp:extent cx="3219450" cy="1810941"/>
            <wp:effectExtent l="0" t="0" r="0" b="0"/>
            <wp:docPr id="1135917510" name="Picture 2" descr="A hand holding a t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17510" name="Picture 2" descr="A hand holding a tra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9658" cy="1816683"/>
                    </a:xfrm>
                    <a:prstGeom prst="rect">
                      <a:avLst/>
                    </a:prstGeom>
                    <a:noFill/>
                  </pic:spPr>
                </pic:pic>
              </a:graphicData>
            </a:graphic>
          </wp:inline>
        </w:drawing>
      </w:r>
    </w:p>
    <w:p w14:paraId="18292064" w14:textId="426CA941" w:rsidR="00BC7FFA" w:rsidRDefault="00792044">
      <w:r>
        <w:t>IMAGE D</w:t>
      </w:r>
    </w:p>
    <w:p w14:paraId="49545303" w14:textId="77777777" w:rsidR="00BC7FFA" w:rsidRDefault="00BC7FFA"/>
    <w:p w14:paraId="281A1689" w14:textId="77777777" w:rsidR="00BC7FFA" w:rsidRDefault="00BC7FFA"/>
    <w:p w14:paraId="4E466ADD" w14:textId="21AC3DB8" w:rsidR="004772B4" w:rsidRDefault="00767719">
      <w:r>
        <w:rPr>
          <w:noProof/>
        </w:rPr>
        <w:drawing>
          <wp:inline distT="0" distB="0" distL="0" distR="0" wp14:anchorId="284A0183" wp14:editId="164B02D5">
            <wp:extent cx="2431581" cy="2125647"/>
            <wp:effectExtent l="0" t="0" r="6985" b="8255"/>
            <wp:docPr id="1552179860" name="Picture 2" descr="A close-up of a roa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79860" name="Picture 2" descr="A close-up of a road 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6546" cy="2129988"/>
                    </a:xfrm>
                    <a:prstGeom prst="rect">
                      <a:avLst/>
                    </a:prstGeom>
                  </pic:spPr>
                </pic:pic>
              </a:graphicData>
            </a:graphic>
          </wp:inline>
        </w:drawing>
      </w:r>
      <w:r>
        <w:rPr>
          <w:noProof/>
        </w:rPr>
        <w:drawing>
          <wp:inline distT="0" distB="0" distL="0" distR="0" wp14:anchorId="67C88CFD" wp14:editId="1BDFCAD0">
            <wp:extent cx="3197643" cy="2133600"/>
            <wp:effectExtent l="0" t="0" r="3175" b="0"/>
            <wp:docPr id="23797507" name="Picture 3" descr="A screen shot of a sign with Welcome to Fabulous Las Vegas sig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7507" name="Picture 3" descr="A screen shot of a sign with Welcome to Fabulous Las Vegas sign in the backgr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199626" cy="2134923"/>
                    </a:xfrm>
                    <a:prstGeom prst="rect">
                      <a:avLst/>
                    </a:prstGeom>
                  </pic:spPr>
                </pic:pic>
              </a:graphicData>
            </a:graphic>
          </wp:inline>
        </w:drawing>
      </w:r>
    </w:p>
    <w:p w14:paraId="75D0870A" w14:textId="35218A88" w:rsidR="00EE032E" w:rsidRDefault="00792044">
      <w:r>
        <w:t xml:space="preserve">IMAGE </w:t>
      </w:r>
      <w:proofErr w:type="gramStart"/>
      <w:r>
        <w:t>A</w:t>
      </w:r>
      <w:proofErr w:type="gramEnd"/>
      <w:r>
        <w:tab/>
      </w:r>
      <w:r>
        <w:tab/>
      </w:r>
      <w:r>
        <w:tab/>
      </w:r>
      <w:r>
        <w:tab/>
      </w:r>
      <w:r>
        <w:tab/>
      </w:r>
      <w:r>
        <w:tab/>
      </w:r>
      <w:r>
        <w:tab/>
        <w:t>IMAGE B</w:t>
      </w:r>
      <w:r w:rsidR="00EE032E">
        <w:t xml:space="preserve"> (blend these 2 images)</w:t>
      </w:r>
    </w:p>
    <w:sectPr w:rsidR="00EE03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19D"/>
    <w:rsid w:val="000F7599"/>
    <w:rsid w:val="00171603"/>
    <w:rsid w:val="001837AE"/>
    <w:rsid w:val="0032235C"/>
    <w:rsid w:val="003D24D8"/>
    <w:rsid w:val="004772B4"/>
    <w:rsid w:val="00532AA8"/>
    <w:rsid w:val="005873B1"/>
    <w:rsid w:val="0066716A"/>
    <w:rsid w:val="006D4DB5"/>
    <w:rsid w:val="00706514"/>
    <w:rsid w:val="00725ED9"/>
    <w:rsid w:val="00767719"/>
    <w:rsid w:val="00792044"/>
    <w:rsid w:val="00A575DC"/>
    <w:rsid w:val="00B1123B"/>
    <w:rsid w:val="00BA0EBD"/>
    <w:rsid w:val="00BC7FFA"/>
    <w:rsid w:val="00BE169D"/>
    <w:rsid w:val="00BF419D"/>
    <w:rsid w:val="00C54747"/>
    <w:rsid w:val="00EE032E"/>
    <w:rsid w:val="00F3545A"/>
    <w:rsid w:val="00FD2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A1410"/>
  <w15:docId w15:val="{68B4673F-8965-4614-A060-F7C769F7D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37A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6142">
      <w:bodyDiv w:val="1"/>
      <w:marLeft w:val="0"/>
      <w:marRight w:val="0"/>
      <w:marTop w:val="0"/>
      <w:marBottom w:val="0"/>
      <w:divBdr>
        <w:top w:val="none" w:sz="0" w:space="0" w:color="auto"/>
        <w:left w:val="none" w:sz="0" w:space="0" w:color="auto"/>
        <w:bottom w:val="none" w:sz="0" w:space="0" w:color="auto"/>
        <w:right w:val="none" w:sz="0" w:space="0" w:color="auto"/>
      </w:divBdr>
    </w:div>
    <w:div w:id="678316272">
      <w:bodyDiv w:val="1"/>
      <w:marLeft w:val="0"/>
      <w:marRight w:val="0"/>
      <w:marTop w:val="0"/>
      <w:marBottom w:val="0"/>
      <w:divBdr>
        <w:top w:val="none" w:sz="0" w:space="0" w:color="auto"/>
        <w:left w:val="none" w:sz="0" w:space="0" w:color="auto"/>
        <w:bottom w:val="none" w:sz="0" w:space="0" w:color="auto"/>
        <w:right w:val="none" w:sz="0" w:space="0" w:color="auto"/>
      </w:divBdr>
    </w:div>
    <w:div w:id="1290892625">
      <w:bodyDiv w:val="1"/>
      <w:marLeft w:val="0"/>
      <w:marRight w:val="0"/>
      <w:marTop w:val="0"/>
      <w:marBottom w:val="0"/>
      <w:divBdr>
        <w:top w:val="none" w:sz="0" w:space="0" w:color="auto"/>
        <w:left w:val="none" w:sz="0" w:space="0" w:color="auto"/>
        <w:bottom w:val="none" w:sz="0" w:space="0" w:color="auto"/>
        <w:right w:val="none" w:sz="0" w:space="0" w:color="auto"/>
      </w:divBdr>
    </w:div>
    <w:div w:id="1596090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C40B4-8F3F-4669-9DBF-FCB800CFB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34883</TotalTime>
  <Pages>4</Pages>
  <Words>386</Words>
  <Characters>2202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 Lieu</dc:creator>
  <cp:keywords/>
  <dc:description/>
  <cp:lastModifiedBy>Quang Lieu</cp:lastModifiedBy>
  <cp:revision>8</cp:revision>
  <cp:lastPrinted>2023-09-15T19:22:00Z</cp:lastPrinted>
  <dcterms:created xsi:type="dcterms:W3CDTF">2023-09-15T19:08:00Z</dcterms:created>
  <dcterms:modified xsi:type="dcterms:W3CDTF">2023-11-28T18:58:00Z</dcterms:modified>
</cp:coreProperties>
</file>