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138C09" w14:textId="0C57A8D3" w:rsidR="007567D8" w:rsidRPr="007567D8" w:rsidRDefault="000521CC" w:rsidP="007567D8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 w:rsidRPr="00341449">
        <w:rPr>
          <w:rFonts w:ascii="Arial" w:eastAsia="Times New Roman" w:hAnsi="Arial" w:cs="Arial"/>
          <w:color w:val="0F131F"/>
          <w:kern w:val="0"/>
          <w:sz w:val="24"/>
          <w:szCs w:val="24"/>
          <w14:ligatures w14:val="none"/>
        </w:rPr>
        <w:t xml:space="preserve">Finally </w:t>
      </w:r>
      <w:r w:rsidR="00D008BB">
        <w:rPr>
          <w:rFonts w:ascii="Arial" w:eastAsia="Times New Roman" w:hAnsi="Arial" w:cs="Arial"/>
          <w:color w:val="0F131F"/>
          <w:kern w:val="0"/>
          <w:sz w:val="24"/>
          <w:szCs w:val="24"/>
          <w14:ligatures w14:val="none"/>
        </w:rPr>
        <w:t>crack the code of</w:t>
      </w:r>
      <w:r w:rsidRPr="006C111A">
        <w:rPr>
          <w:rFonts w:ascii="Arial" w:eastAsia="Times New Roman" w:hAnsi="Arial" w:cs="Arial"/>
          <w:color w:val="0F131F"/>
          <w:kern w:val="0"/>
          <w:sz w:val="24"/>
          <w:szCs w:val="24"/>
          <w14:ligatures w14:val="none"/>
        </w:rPr>
        <w:t xml:space="preserve"> ICF </w:t>
      </w:r>
      <w:r w:rsidR="00977C79">
        <w:rPr>
          <w:rFonts w:ascii="Arial" w:eastAsia="Times New Roman" w:hAnsi="Arial" w:cs="Arial"/>
          <w:color w:val="0F131F"/>
          <w:kern w:val="0"/>
          <w:sz w:val="24"/>
          <w:szCs w:val="24"/>
          <w14:ligatures w14:val="none"/>
        </w:rPr>
        <w:t xml:space="preserve">coaching and </w:t>
      </w:r>
      <w:r w:rsidRPr="006C111A">
        <w:rPr>
          <w:rFonts w:ascii="Arial" w:eastAsia="Times New Roman" w:hAnsi="Arial" w:cs="Arial"/>
          <w:color w:val="0F131F"/>
          <w:kern w:val="0"/>
          <w:sz w:val="24"/>
          <w:szCs w:val="24"/>
          <w14:ligatures w14:val="none"/>
        </w:rPr>
        <w:t>credentialing</w:t>
      </w:r>
      <w:r w:rsidRPr="00341449">
        <w:rPr>
          <w:rFonts w:ascii="Arial" w:eastAsia="Times New Roman" w:hAnsi="Arial" w:cs="Arial"/>
          <w:color w:val="0F131F"/>
          <w:kern w:val="0"/>
          <w:sz w:val="24"/>
          <w:szCs w:val="24"/>
          <w14:ligatures w14:val="none"/>
        </w:rPr>
        <w:t>!</w:t>
      </w:r>
    </w:p>
    <w:p w14:paraId="50F01434" w14:textId="57AC7636" w:rsidR="007567D8" w:rsidRPr="00341449" w:rsidRDefault="007567D8" w:rsidP="006C111A">
      <w:pPr>
        <w:pStyle w:val="ListParagraph"/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F131F"/>
          <w:kern w:val="0"/>
          <w:sz w:val="24"/>
          <w:szCs w:val="24"/>
          <w14:ligatures w14:val="none"/>
        </w:rPr>
      </w:pPr>
      <w:r w:rsidRPr="00341449">
        <w:rPr>
          <w:rFonts w:ascii="Arial" w:eastAsia="Times New Roman" w:hAnsi="Arial" w:cs="Arial"/>
          <w:color w:val="0F131F"/>
          <w:kern w:val="0"/>
          <w:sz w:val="24"/>
          <w:szCs w:val="24"/>
          <w14:ligatures w14:val="none"/>
        </w:rPr>
        <w:t>Are you ready to understand the difference</w:t>
      </w:r>
      <w:r w:rsidR="00977C79">
        <w:rPr>
          <w:rFonts w:ascii="Arial" w:eastAsia="Times New Roman" w:hAnsi="Arial" w:cs="Arial"/>
          <w:color w:val="0F131F"/>
          <w:kern w:val="0"/>
          <w:sz w:val="24"/>
          <w:szCs w:val="24"/>
          <w14:ligatures w14:val="none"/>
        </w:rPr>
        <w:t>s</w:t>
      </w:r>
      <w:r w:rsidRPr="00341449">
        <w:rPr>
          <w:rFonts w:ascii="Arial" w:eastAsia="Times New Roman" w:hAnsi="Arial" w:cs="Arial"/>
          <w:color w:val="0F131F"/>
          <w:kern w:val="0"/>
          <w:sz w:val="24"/>
          <w:szCs w:val="24"/>
          <w14:ligatures w14:val="none"/>
        </w:rPr>
        <w:t xml:space="preserve"> between ACC, PCC and MCC coaching?</w:t>
      </w:r>
    </w:p>
    <w:p w14:paraId="2543EE0D" w14:textId="77777777" w:rsidR="007567D8" w:rsidRPr="00341449" w:rsidRDefault="007567D8" w:rsidP="006C111A">
      <w:pPr>
        <w:pStyle w:val="ListParagraph"/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F131F"/>
          <w:kern w:val="0"/>
          <w:sz w:val="24"/>
          <w:szCs w:val="24"/>
          <w14:ligatures w14:val="none"/>
        </w:rPr>
      </w:pPr>
      <w:r w:rsidRPr="00341449">
        <w:rPr>
          <w:rFonts w:ascii="Arial" w:eastAsia="Times New Roman" w:hAnsi="Arial" w:cs="Arial"/>
          <w:color w:val="0F131F"/>
          <w:kern w:val="0"/>
          <w:sz w:val="24"/>
          <w:szCs w:val="24"/>
          <w14:ligatures w14:val="none"/>
        </w:rPr>
        <w:t>Do you need help moving from one ICF credential level to the next?</w:t>
      </w:r>
    </w:p>
    <w:p w14:paraId="3A10366D" w14:textId="37609208" w:rsidR="007567D8" w:rsidRPr="00341449" w:rsidRDefault="006C111A" w:rsidP="006C111A">
      <w:pPr>
        <w:pStyle w:val="ListParagraph"/>
        <w:numPr>
          <w:ilvl w:val="0"/>
          <w:numId w:val="1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F131F"/>
          <w:kern w:val="0"/>
          <w:sz w:val="24"/>
          <w:szCs w:val="24"/>
          <w14:ligatures w14:val="none"/>
        </w:rPr>
      </w:pPr>
      <w:r w:rsidRPr="00341449">
        <w:rPr>
          <w:rFonts w:ascii="Arial" w:eastAsia="Times New Roman" w:hAnsi="Arial" w:cs="Arial"/>
          <w:color w:val="0F131F"/>
          <w:kern w:val="0"/>
          <w:sz w:val="24"/>
          <w:szCs w:val="24"/>
          <w14:ligatures w14:val="none"/>
        </w:rPr>
        <w:t>Are you looking for a</w:t>
      </w:r>
      <w:r w:rsidR="007567D8" w:rsidRPr="00341449">
        <w:rPr>
          <w:rFonts w:ascii="Arial" w:eastAsia="Times New Roman" w:hAnsi="Arial" w:cs="Arial"/>
          <w:color w:val="0F131F"/>
          <w:kern w:val="0"/>
          <w:sz w:val="24"/>
          <w:szCs w:val="24"/>
          <w14:ligatures w14:val="none"/>
        </w:rPr>
        <w:t xml:space="preserve"> comprehensive resource for your ICF mentoring or training program?</w:t>
      </w:r>
    </w:p>
    <w:p w14:paraId="39AE2ECD" w14:textId="77777777" w:rsidR="006C111A" w:rsidRPr="007567D8" w:rsidRDefault="006C111A" w:rsidP="007567D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F131F"/>
          <w:kern w:val="0"/>
          <w:sz w:val="24"/>
          <w:szCs w:val="24"/>
          <w14:ligatures w14:val="none"/>
        </w:rPr>
      </w:pPr>
    </w:p>
    <w:p w14:paraId="4CB48A41" w14:textId="7C91E9A8" w:rsidR="006C111A" w:rsidRPr="006C111A" w:rsidRDefault="006C111A" w:rsidP="001D6F0E">
      <w:pPr>
        <w:rPr>
          <w:rFonts w:ascii="Arial" w:eastAsia="Times New Roman" w:hAnsi="Arial" w:cs="Arial"/>
          <w:color w:val="0F131F"/>
          <w:kern w:val="0"/>
          <w:sz w:val="24"/>
          <w:szCs w:val="24"/>
          <w14:ligatures w14:val="none"/>
        </w:rPr>
      </w:pPr>
      <w:r w:rsidRPr="006C111A">
        <w:rPr>
          <w:rFonts w:ascii="Arial" w:eastAsia="Times New Roman" w:hAnsi="Arial" w:cs="Arial"/>
          <w:i/>
          <w:iCs/>
          <w:color w:val="0F131F"/>
          <w:kern w:val="0"/>
          <w:sz w:val="24"/>
          <w:szCs w:val="24"/>
          <w14:ligatures w14:val="none"/>
        </w:rPr>
        <w:t>The Powerhouse Guide to ACC, PCC, and MCC Coaching</w:t>
      </w:r>
      <w:r w:rsidR="001D6F0E" w:rsidRPr="00341449">
        <w:rPr>
          <w:rFonts w:ascii="Arial" w:eastAsia="Times New Roman" w:hAnsi="Arial" w:cs="Arial"/>
          <w:color w:val="0F131F"/>
          <w:kern w:val="0"/>
          <w:sz w:val="24"/>
          <w:szCs w:val="24"/>
          <w14:ligatures w14:val="none"/>
        </w:rPr>
        <w:t xml:space="preserve"> </w:t>
      </w:r>
      <w:r w:rsidR="00341449" w:rsidRPr="00341449">
        <w:rPr>
          <w:rFonts w:ascii="Arial" w:eastAsia="Times New Roman" w:hAnsi="Arial" w:cs="Arial"/>
          <w:color w:val="0F131F"/>
          <w:kern w:val="0"/>
          <w:sz w:val="24"/>
          <w:szCs w:val="24"/>
          <w14:ligatures w14:val="none"/>
        </w:rPr>
        <w:t>provides a</w:t>
      </w:r>
      <w:r w:rsidR="00341449" w:rsidRPr="006C111A">
        <w:rPr>
          <w:rFonts w:ascii="Arial" w:eastAsia="Times New Roman" w:hAnsi="Arial" w:cs="Arial"/>
          <w:color w:val="0F131F"/>
          <w:kern w:val="0"/>
          <w:sz w:val="24"/>
          <w:szCs w:val="24"/>
          <w14:ligatures w14:val="none"/>
        </w:rPr>
        <w:t xml:space="preserve"> roadmap to</w:t>
      </w:r>
      <w:r w:rsidR="00341449" w:rsidRPr="00341449">
        <w:rPr>
          <w:rFonts w:ascii="Arial" w:eastAsia="Times New Roman" w:hAnsi="Arial" w:cs="Arial"/>
          <w:color w:val="0F131F"/>
          <w:kern w:val="0"/>
          <w:sz w:val="24"/>
          <w:szCs w:val="24"/>
          <w14:ligatures w14:val="none"/>
        </w:rPr>
        <w:t xml:space="preserve"> b</w:t>
      </w:r>
      <w:r w:rsidR="00341449" w:rsidRPr="006C111A">
        <w:rPr>
          <w:rFonts w:ascii="Arial" w:eastAsia="Times New Roman" w:hAnsi="Arial" w:cs="Arial"/>
          <w:color w:val="0F131F"/>
          <w:kern w:val="0"/>
          <w:sz w:val="24"/>
          <w:szCs w:val="24"/>
          <w14:ligatures w14:val="none"/>
        </w:rPr>
        <w:t>ecoming an ICF-credentialed coach</w:t>
      </w:r>
      <w:r w:rsidR="00341449" w:rsidRPr="00341449">
        <w:rPr>
          <w:rFonts w:ascii="Arial" w:eastAsia="Times New Roman" w:hAnsi="Arial" w:cs="Arial"/>
          <w:color w:val="0F131F"/>
          <w:kern w:val="0"/>
          <w:sz w:val="24"/>
          <w:szCs w:val="24"/>
          <w14:ligatures w14:val="none"/>
        </w:rPr>
        <w:t xml:space="preserve">, </w:t>
      </w:r>
      <w:r w:rsidR="001D6F0E" w:rsidRPr="00341449">
        <w:rPr>
          <w:rFonts w:ascii="Arial" w:eastAsia="Times New Roman" w:hAnsi="Arial" w:cs="Arial"/>
          <w:color w:val="0F131F"/>
          <w:kern w:val="0"/>
          <w:sz w:val="24"/>
          <w:szCs w:val="24"/>
          <w14:ligatures w14:val="none"/>
        </w:rPr>
        <w:t xml:space="preserve">demystifies </w:t>
      </w:r>
      <w:r w:rsidR="001D6F0E" w:rsidRPr="006C111A">
        <w:rPr>
          <w:rFonts w:ascii="Arial" w:eastAsia="Times New Roman" w:hAnsi="Arial" w:cs="Arial"/>
          <w:color w:val="0F131F"/>
          <w:kern w:val="0"/>
          <w:sz w:val="24"/>
          <w:szCs w:val="24"/>
          <w14:ligatures w14:val="none"/>
        </w:rPr>
        <w:t xml:space="preserve">the </w:t>
      </w:r>
      <w:r w:rsidR="00341449">
        <w:rPr>
          <w:rFonts w:ascii="Arial" w:eastAsia="Times New Roman" w:hAnsi="Arial" w:cs="Arial"/>
          <w:color w:val="0F131F"/>
          <w:kern w:val="0"/>
          <w:sz w:val="24"/>
          <w:szCs w:val="24"/>
          <w14:ligatures w14:val="none"/>
        </w:rPr>
        <w:t>nuanced</w:t>
      </w:r>
      <w:r w:rsidR="001D6F0E" w:rsidRPr="006C111A">
        <w:rPr>
          <w:rFonts w:ascii="Arial" w:eastAsia="Times New Roman" w:hAnsi="Arial" w:cs="Arial"/>
          <w:color w:val="0F131F"/>
          <w:kern w:val="0"/>
          <w:sz w:val="24"/>
          <w:szCs w:val="24"/>
          <w14:ligatures w14:val="none"/>
        </w:rPr>
        <w:t xml:space="preserve"> differences between </w:t>
      </w:r>
      <w:r w:rsidR="001D6F0E" w:rsidRPr="00341449">
        <w:rPr>
          <w:rFonts w:ascii="Arial" w:eastAsia="Times New Roman" w:hAnsi="Arial" w:cs="Arial"/>
          <w:color w:val="0F131F"/>
          <w:kern w:val="0"/>
          <w:sz w:val="24"/>
          <w:szCs w:val="24"/>
          <w14:ligatures w14:val="none"/>
        </w:rPr>
        <w:t>the ICF credentialing levels, and helps you m</w:t>
      </w:r>
      <w:r w:rsidRPr="006C111A">
        <w:rPr>
          <w:rFonts w:ascii="Arial" w:eastAsia="Times New Roman" w:hAnsi="Arial" w:cs="Arial"/>
          <w:color w:val="0F131F"/>
          <w:kern w:val="0"/>
          <w:sz w:val="24"/>
          <w:szCs w:val="24"/>
          <w14:ligatures w14:val="none"/>
        </w:rPr>
        <w:t>aster</w:t>
      </w:r>
      <w:r w:rsidR="001D6F0E" w:rsidRPr="00341449">
        <w:rPr>
          <w:rFonts w:ascii="Arial" w:eastAsia="Times New Roman" w:hAnsi="Arial" w:cs="Arial"/>
          <w:color w:val="0F131F"/>
          <w:kern w:val="0"/>
          <w:sz w:val="24"/>
          <w:szCs w:val="24"/>
          <w14:ligatures w14:val="none"/>
        </w:rPr>
        <w:t xml:space="preserve"> </w:t>
      </w:r>
      <w:r w:rsidRPr="006C111A">
        <w:rPr>
          <w:rFonts w:ascii="Arial" w:eastAsia="Times New Roman" w:hAnsi="Arial" w:cs="Arial"/>
          <w:color w:val="0F131F"/>
          <w:kern w:val="0"/>
          <w:sz w:val="24"/>
          <w:szCs w:val="24"/>
          <w14:ligatures w14:val="none"/>
        </w:rPr>
        <w:t>the art of coaching</w:t>
      </w:r>
      <w:r w:rsidR="001D6F0E" w:rsidRPr="00341449">
        <w:rPr>
          <w:rFonts w:ascii="Arial" w:eastAsia="Times New Roman" w:hAnsi="Arial" w:cs="Arial"/>
          <w:color w:val="0F131F"/>
          <w:kern w:val="0"/>
          <w:sz w:val="24"/>
          <w:szCs w:val="24"/>
          <w14:ligatures w14:val="none"/>
        </w:rPr>
        <w:t>.</w:t>
      </w:r>
    </w:p>
    <w:p w14:paraId="154C29A2" w14:textId="7AE86C18" w:rsidR="006C111A" w:rsidRPr="00341449" w:rsidRDefault="00341449" w:rsidP="006F0C42">
      <w:pPr>
        <w:rPr>
          <w:rFonts w:ascii="Arial" w:hAnsi="Arial" w:cs="Arial"/>
          <w:b/>
          <w:bCs/>
          <w:sz w:val="24"/>
          <w:szCs w:val="24"/>
        </w:rPr>
      </w:pPr>
      <w:r w:rsidRPr="00341449">
        <w:rPr>
          <w:rFonts w:ascii="Arial" w:hAnsi="Arial" w:cs="Arial"/>
          <w:b/>
          <w:bCs/>
          <w:sz w:val="24"/>
          <w:szCs w:val="24"/>
        </w:rPr>
        <w:t>What’s inside?</w:t>
      </w:r>
    </w:p>
    <w:p w14:paraId="04BF9A76" w14:textId="3FFD9D01" w:rsidR="00341449" w:rsidRPr="00341449" w:rsidRDefault="00341449" w:rsidP="00341449">
      <w:pPr>
        <w:numPr>
          <w:ilvl w:val="0"/>
          <w:numId w:val="17"/>
        </w:numPr>
        <w:shd w:val="clear" w:color="auto" w:fill="FFFFFF"/>
        <w:spacing w:after="0" w:line="384" w:lineRule="atLeast"/>
        <w:rPr>
          <w:rFonts w:ascii="Arial" w:eastAsia="Times New Roman" w:hAnsi="Arial" w:cs="Arial"/>
          <w:color w:val="0F131F"/>
          <w:kern w:val="0"/>
          <w:sz w:val="24"/>
          <w:szCs w:val="24"/>
          <w14:ligatures w14:val="none"/>
        </w:rPr>
      </w:pPr>
      <w:r w:rsidRPr="00341449">
        <w:rPr>
          <w:rFonts w:ascii="Arial" w:eastAsia="Times New Roman" w:hAnsi="Arial" w:cs="Arial"/>
          <w:color w:val="0F131F"/>
          <w:kern w:val="0"/>
          <w:sz w:val="24"/>
          <w:szCs w:val="24"/>
          <w14:ligatures w14:val="none"/>
        </w:rPr>
        <w:t>Simpl</w:t>
      </w:r>
      <w:r w:rsidR="009F46D7">
        <w:rPr>
          <w:rFonts w:ascii="Arial" w:eastAsia="Times New Roman" w:hAnsi="Arial" w:cs="Arial"/>
          <w:color w:val="0F131F"/>
          <w:kern w:val="0"/>
          <w:sz w:val="24"/>
          <w:szCs w:val="24"/>
          <w14:ligatures w14:val="none"/>
        </w:rPr>
        <w:t>ified</w:t>
      </w:r>
      <w:r w:rsidR="003313A3">
        <w:rPr>
          <w:rFonts w:ascii="Arial" w:eastAsia="Times New Roman" w:hAnsi="Arial" w:cs="Arial"/>
          <w:color w:val="0F131F"/>
          <w:kern w:val="0"/>
          <w:sz w:val="24"/>
          <w:szCs w:val="24"/>
          <w14:ligatures w14:val="none"/>
        </w:rPr>
        <w:t xml:space="preserve"> summary of</w:t>
      </w:r>
      <w:r w:rsidR="009F46D7">
        <w:rPr>
          <w:rFonts w:ascii="Arial" w:eastAsia="Times New Roman" w:hAnsi="Arial" w:cs="Arial"/>
          <w:color w:val="0F131F"/>
          <w:kern w:val="0"/>
          <w:sz w:val="24"/>
          <w:szCs w:val="24"/>
          <w14:ligatures w14:val="none"/>
        </w:rPr>
        <w:t xml:space="preserve"> </w:t>
      </w:r>
      <w:r w:rsidR="003313A3">
        <w:rPr>
          <w:rFonts w:ascii="Arial" w:eastAsia="Times New Roman" w:hAnsi="Arial" w:cs="Arial"/>
          <w:color w:val="0F131F"/>
          <w:kern w:val="0"/>
          <w:sz w:val="24"/>
          <w:szCs w:val="24"/>
          <w14:ligatures w14:val="none"/>
        </w:rPr>
        <w:t xml:space="preserve">ICF </w:t>
      </w:r>
      <w:r w:rsidR="009F46D7">
        <w:rPr>
          <w:rFonts w:ascii="Arial" w:eastAsia="Times New Roman" w:hAnsi="Arial" w:cs="Arial"/>
          <w:color w:val="0F131F"/>
          <w:kern w:val="0"/>
          <w:sz w:val="24"/>
          <w:szCs w:val="24"/>
          <w14:ligatures w14:val="none"/>
        </w:rPr>
        <w:t>credentiali</w:t>
      </w:r>
      <w:r w:rsidR="003313A3">
        <w:rPr>
          <w:rFonts w:ascii="Arial" w:eastAsia="Times New Roman" w:hAnsi="Arial" w:cs="Arial"/>
          <w:color w:val="0F131F"/>
          <w:kern w:val="0"/>
          <w:sz w:val="24"/>
          <w:szCs w:val="24"/>
          <w14:ligatures w14:val="none"/>
        </w:rPr>
        <w:t>ng</w:t>
      </w:r>
    </w:p>
    <w:p w14:paraId="3AB8703D" w14:textId="32188AE1" w:rsidR="009F46D7" w:rsidRPr="00341449" w:rsidRDefault="009F46D7" w:rsidP="009F46D7">
      <w:pPr>
        <w:numPr>
          <w:ilvl w:val="0"/>
          <w:numId w:val="17"/>
        </w:numPr>
        <w:shd w:val="clear" w:color="auto" w:fill="FFFFFF"/>
        <w:spacing w:after="0" w:line="384" w:lineRule="atLeast"/>
        <w:rPr>
          <w:rFonts w:ascii="Arial" w:eastAsia="Times New Roman" w:hAnsi="Arial" w:cs="Arial"/>
          <w:color w:val="0F131F"/>
          <w:kern w:val="0"/>
          <w:sz w:val="24"/>
          <w:szCs w:val="24"/>
          <w14:ligatures w14:val="none"/>
        </w:rPr>
      </w:pPr>
      <w:r>
        <w:rPr>
          <w:rFonts w:ascii="Arial" w:eastAsia="Times New Roman" w:hAnsi="Arial" w:cs="Arial"/>
          <w:color w:val="0F131F"/>
          <w:kern w:val="0"/>
          <w:sz w:val="24"/>
          <w:szCs w:val="24"/>
          <w14:ligatures w14:val="none"/>
        </w:rPr>
        <w:t xml:space="preserve">Breakdown of ICF credentials, </w:t>
      </w:r>
      <w:r w:rsidR="00D008BB">
        <w:rPr>
          <w:rFonts w:ascii="Arial" w:eastAsia="Times New Roman" w:hAnsi="Arial" w:cs="Arial"/>
          <w:color w:val="0F131F"/>
          <w:kern w:val="0"/>
          <w:sz w:val="24"/>
          <w:szCs w:val="24"/>
          <w14:ligatures w14:val="none"/>
        </w:rPr>
        <w:t>competencies,</w:t>
      </w:r>
      <w:r>
        <w:rPr>
          <w:rFonts w:ascii="Arial" w:eastAsia="Times New Roman" w:hAnsi="Arial" w:cs="Arial"/>
          <w:color w:val="0F131F"/>
          <w:kern w:val="0"/>
          <w:sz w:val="24"/>
          <w:szCs w:val="24"/>
          <w14:ligatures w14:val="none"/>
        </w:rPr>
        <w:t xml:space="preserve"> and markers</w:t>
      </w:r>
    </w:p>
    <w:p w14:paraId="7384D60A" w14:textId="59EB6C33" w:rsidR="009F46D7" w:rsidRPr="00341449" w:rsidRDefault="009F46D7" w:rsidP="00341449">
      <w:pPr>
        <w:numPr>
          <w:ilvl w:val="0"/>
          <w:numId w:val="17"/>
        </w:numPr>
        <w:shd w:val="clear" w:color="auto" w:fill="FFFFFF"/>
        <w:spacing w:after="0" w:line="384" w:lineRule="atLeast"/>
        <w:rPr>
          <w:rFonts w:ascii="Arial" w:eastAsia="Times New Roman" w:hAnsi="Arial" w:cs="Arial"/>
          <w:color w:val="0F131F"/>
          <w:kern w:val="0"/>
          <w:sz w:val="24"/>
          <w:szCs w:val="24"/>
          <w14:ligatures w14:val="none"/>
        </w:rPr>
      </w:pPr>
      <w:r>
        <w:rPr>
          <w:rFonts w:ascii="Arial" w:eastAsia="Times New Roman" w:hAnsi="Arial" w:cs="Arial"/>
          <w:color w:val="0F131F"/>
          <w:kern w:val="0"/>
          <w:sz w:val="24"/>
          <w:szCs w:val="24"/>
          <w14:ligatures w14:val="none"/>
        </w:rPr>
        <w:t>Key factors that differentiate the three levels of coaching</w:t>
      </w:r>
    </w:p>
    <w:p w14:paraId="0E94D157" w14:textId="7454B6EC" w:rsidR="00341449" w:rsidRPr="00341449" w:rsidRDefault="009F46D7" w:rsidP="00341449">
      <w:pPr>
        <w:numPr>
          <w:ilvl w:val="0"/>
          <w:numId w:val="17"/>
        </w:numPr>
        <w:shd w:val="clear" w:color="auto" w:fill="FFFFFF"/>
        <w:spacing w:after="0" w:line="384" w:lineRule="atLeast"/>
        <w:rPr>
          <w:rFonts w:ascii="Arial" w:eastAsia="Times New Roman" w:hAnsi="Arial" w:cs="Arial"/>
          <w:color w:val="0F131F"/>
          <w:kern w:val="0"/>
          <w:sz w:val="24"/>
          <w:szCs w:val="24"/>
          <w14:ligatures w14:val="none"/>
        </w:rPr>
      </w:pPr>
      <w:r>
        <w:rPr>
          <w:rFonts w:ascii="Arial" w:eastAsia="Times New Roman" w:hAnsi="Arial" w:cs="Arial"/>
          <w:color w:val="0F131F"/>
          <w:kern w:val="0"/>
          <w:sz w:val="24"/>
          <w:szCs w:val="24"/>
          <w14:ligatures w14:val="none"/>
        </w:rPr>
        <w:t xml:space="preserve">Tons of powerful coaching questions </w:t>
      </w:r>
    </w:p>
    <w:p w14:paraId="0651D128" w14:textId="3E52E0DE" w:rsidR="00341449" w:rsidRPr="00341449" w:rsidRDefault="009F46D7" w:rsidP="00341449">
      <w:pPr>
        <w:numPr>
          <w:ilvl w:val="0"/>
          <w:numId w:val="17"/>
        </w:numPr>
        <w:shd w:val="clear" w:color="auto" w:fill="FFFFFF"/>
        <w:spacing w:after="0" w:line="384" w:lineRule="atLeast"/>
        <w:rPr>
          <w:rFonts w:ascii="Arial" w:eastAsia="Times New Roman" w:hAnsi="Arial" w:cs="Arial"/>
          <w:color w:val="0F131F"/>
          <w:kern w:val="0"/>
          <w:sz w:val="24"/>
          <w:szCs w:val="24"/>
          <w14:ligatures w14:val="none"/>
        </w:rPr>
      </w:pPr>
      <w:r>
        <w:rPr>
          <w:rFonts w:ascii="Arial" w:eastAsia="Times New Roman" w:hAnsi="Arial" w:cs="Arial"/>
          <w:color w:val="0F131F"/>
          <w:kern w:val="0"/>
          <w:sz w:val="24"/>
          <w:szCs w:val="24"/>
          <w14:ligatures w14:val="none"/>
        </w:rPr>
        <w:t>Easy to reference summaries and</w:t>
      </w:r>
      <w:r w:rsidR="00341449" w:rsidRPr="00341449">
        <w:rPr>
          <w:rFonts w:ascii="Arial" w:eastAsia="Times New Roman" w:hAnsi="Arial" w:cs="Arial"/>
          <w:color w:val="0F131F"/>
          <w:kern w:val="0"/>
          <w:sz w:val="24"/>
          <w:szCs w:val="24"/>
          <w14:ligatures w14:val="none"/>
        </w:rPr>
        <w:t xml:space="preserve"> charts</w:t>
      </w:r>
    </w:p>
    <w:p w14:paraId="051592A9" w14:textId="5B823E8B" w:rsidR="00341449" w:rsidRPr="003313A3" w:rsidRDefault="00341449" w:rsidP="003313A3">
      <w:pPr>
        <w:numPr>
          <w:ilvl w:val="0"/>
          <w:numId w:val="17"/>
        </w:numPr>
        <w:shd w:val="clear" w:color="auto" w:fill="FFFFFF"/>
        <w:spacing w:after="0" w:line="384" w:lineRule="atLeast"/>
        <w:rPr>
          <w:rFonts w:ascii="Arial" w:eastAsia="Times New Roman" w:hAnsi="Arial" w:cs="Arial"/>
          <w:color w:val="0F131F"/>
          <w:kern w:val="0"/>
          <w:sz w:val="24"/>
          <w:szCs w:val="24"/>
          <w14:ligatures w14:val="none"/>
        </w:rPr>
      </w:pPr>
      <w:r w:rsidRPr="00341449">
        <w:rPr>
          <w:rFonts w:ascii="Arial" w:eastAsia="Times New Roman" w:hAnsi="Arial" w:cs="Arial"/>
          <w:color w:val="0F131F"/>
          <w:kern w:val="0"/>
          <w:sz w:val="24"/>
          <w:szCs w:val="24"/>
          <w14:ligatures w14:val="none"/>
        </w:rPr>
        <w:t xml:space="preserve">Best practices </w:t>
      </w:r>
      <w:r w:rsidR="003313A3">
        <w:rPr>
          <w:rFonts w:ascii="Arial" w:eastAsia="Times New Roman" w:hAnsi="Arial" w:cs="Arial"/>
          <w:color w:val="0F131F"/>
          <w:kern w:val="0"/>
          <w:sz w:val="24"/>
          <w:szCs w:val="24"/>
          <w14:ligatures w14:val="none"/>
        </w:rPr>
        <w:t>and n</w:t>
      </w:r>
      <w:r w:rsidRPr="003313A3">
        <w:rPr>
          <w:rFonts w:ascii="Arial" w:eastAsia="Times New Roman" w:hAnsi="Arial" w:cs="Arial"/>
          <w:color w:val="0F131F"/>
          <w:kern w:val="0"/>
          <w:sz w:val="24"/>
          <w:szCs w:val="24"/>
          <w14:ligatures w14:val="none"/>
        </w:rPr>
        <w:t>on-passing behaviors for each level</w:t>
      </w:r>
    </w:p>
    <w:p w14:paraId="27A806FB" w14:textId="3C10D4C5" w:rsidR="00341449" w:rsidRDefault="00341449" w:rsidP="00341449">
      <w:pPr>
        <w:numPr>
          <w:ilvl w:val="0"/>
          <w:numId w:val="17"/>
        </w:numPr>
        <w:shd w:val="clear" w:color="auto" w:fill="FFFFFF"/>
        <w:spacing w:after="0" w:line="384" w:lineRule="atLeast"/>
        <w:rPr>
          <w:rFonts w:ascii="Arial" w:eastAsia="Times New Roman" w:hAnsi="Arial" w:cs="Arial"/>
          <w:color w:val="0F131F"/>
          <w:kern w:val="0"/>
          <w:sz w:val="24"/>
          <w:szCs w:val="24"/>
          <w14:ligatures w14:val="none"/>
        </w:rPr>
      </w:pPr>
      <w:r w:rsidRPr="00341449">
        <w:rPr>
          <w:rFonts w:ascii="Arial" w:eastAsia="Times New Roman" w:hAnsi="Arial" w:cs="Arial"/>
          <w:color w:val="0F131F"/>
          <w:kern w:val="0"/>
          <w:sz w:val="24"/>
          <w:szCs w:val="24"/>
          <w14:ligatures w14:val="none"/>
        </w:rPr>
        <w:t>Reflection questions</w:t>
      </w:r>
      <w:r w:rsidR="009F46D7">
        <w:rPr>
          <w:rFonts w:ascii="Arial" w:eastAsia="Times New Roman" w:hAnsi="Arial" w:cs="Arial"/>
          <w:color w:val="0F131F"/>
          <w:kern w:val="0"/>
          <w:sz w:val="24"/>
          <w:szCs w:val="24"/>
          <w14:ligatures w14:val="none"/>
        </w:rPr>
        <w:t xml:space="preserve"> to support your growth</w:t>
      </w:r>
    </w:p>
    <w:p w14:paraId="3AED4500" w14:textId="2FD1397D" w:rsidR="003313A3" w:rsidRDefault="003313A3" w:rsidP="00341449">
      <w:pPr>
        <w:numPr>
          <w:ilvl w:val="0"/>
          <w:numId w:val="17"/>
        </w:numPr>
        <w:shd w:val="clear" w:color="auto" w:fill="FFFFFF"/>
        <w:spacing w:after="0" w:line="384" w:lineRule="atLeast"/>
        <w:rPr>
          <w:rFonts w:ascii="Arial" w:eastAsia="Times New Roman" w:hAnsi="Arial" w:cs="Arial"/>
          <w:color w:val="0F131F"/>
          <w:kern w:val="0"/>
          <w:sz w:val="24"/>
          <w:szCs w:val="24"/>
          <w14:ligatures w14:val="none"/>
        </w:rPr>
      </w:pPr>
      <w:r>
        <w:rPr>
          <w:rFonts w:ascii="Arial" w:eastAsia="Times New Roman" w:hAnsi="Arial" w:cs="Arial"/>
          <w:color w:val="0F131F"/>
          <w:kern w:val="0"/>
          <w:sz w:val="24"/>
          <w:szCs w:val="24"/>
          <w14:ligatures w14:val="none"/>
        </w:rPr>
        <w:t>Online resources and ICF reference material</w:t>
      </w:r>
    </w:p>
    <w:p w14:paraId="02EC05E4" w14:textId="74CB0D31" w:rsidR="00341449" w:rsidRPr="00341449" w:rsidRDefault="00341449" w:rsidP="00341449">
      <w:pPr>
        <w:numPr>
          <w:ilvl w:val="0"/>
          <w:numId w:val="17"/>
        </w:numPr>
        <w:shd w:val="clear" w:color="auto" w:fill="FFFFFF"/>
        <w:spacing w:after="0" w:line="384" w:lineRule="atLeast"/>
        <w:rPr>
          <w:rFonts w:ascii="Arial" w:eastAsia="Times New Roman" w:hAnsi="Arial" w:cs="Arial"/>
          <w:color w:val="0F131F"/>
          <w:kern w:val="0"/>
          <w:sz w:val="24"/>
          <w:szCs w:val="24"/>
          <w14:ligatures w14:val="none"/>
        </w:rPr>
      </w:pPr>
      <w:r>
        <w:rPr>
          <w:rFonts w:ascii="Arial" w:eastAsia="Times New Roman" w:hAnsi="Arial" w:cs="Arial"/>
          <w:color w:val="0F131F"/>
          <w:kern w:val="0"/>
          <w:sz w:val="24"/>
          <w:szCs w:val="24"/>
          <w14:ligatures w14:val="none"/>
        </w:rPr>
        <w:t>And more!</w:t>
      </w:r>
    </w:p>
    <w:p w14:paraId="14E8DD80" w14:textId="77777777" w:rsidR="00341449" w:rsidRPr="00341449" w:rsidRDefault="00341449" w:rsidP="006F0C42">
      <w:pPr>
        <w:rPr>
          <w:rFonts w:ascii="Arial" w:hAnsi="Arial" w:cs="Arial"/>
          <w:b/>
          <w:bCs/>
          <w:sz w:val="24"/>
          <w:szCs w:val="24"/>
        </w:rPr>
      </w:pPr>
    </w:p>
    <w:p w14:paraId="198B63DD" w14:textId="016EF37B" w:rsidR="006F0C42" w:rsidRPr="00341449" w:rsidRDefault="007567D8" w:rsidP="006F0C42">
      <w:pPr>
        <w:rPr>
          <w:rFonts w:ascii="Arial" w:hAnsi="Arial" w:cs="Arial"/>
          <w:sz w:val="24"/>
          <w:szCs w:val="24"/>
        </w:rPr>
      </w:pPr>
      <w:r w:rsidRPr="00341449">
        <w:rPr>
          <w:rFonts w:ascii="Arial" w:hAnsi="Arial" w:cs="Arial"/>
          <w:sz w:val="24"/>
          <w:szCs w:val="24"/>
        </w:rPr>
        <w:t xml:space="preserve">This is </w:t>
      </w:r>
      <w:r w:rsidR="006F0C42" w:rsidRPr="00341449">
        <w:rPr>
          <w:rFonts w:ascii="Arial" w:hAnsi="Arial" w:cs="Arial"/>
          <w:sz w:val="24"/>
          <w:szCs w:val="24"/>
        </w:rPr>
        <w:t xml:space="preserve">not just a manual; it's a journey to elevate your coaching skills, confidence, and </w:t>
      </w:r>
      <w:r w:rsidRPr="00341449">
        <w:rPr>
          <w:rFonts w:ascii="Arial" w:hAnsi="Arial" w:cs="Arial"/>
          <w:sz w:val="24"/>
          <w:szCs w:val="24"/>
        </w:rPr>
        <w:t>success</w:t>
      </w:r>
      <w:r w:rsidR="006F0C42" w:rsidRPr="00341449">
        <w:rPr>
          <w:rFonts w:ascii="Arial" w:hAnsi="Arial" w:cs="Arial"/>
          <w:sz w:val="24"/>
          <w:szCs w:val="24"/>
        </w:rPr>
        <w:t xml:space="preserve">. </w:t>
      </w:r>
    </w:p>
    <w:p w14:paraId="716DC282" w14:textId="58E1FE35" w:rsidR="00341449" w:rsidRPr="00341449" w:rsidRDefault="00341449" w:rsidP="00341449">
      <w:pPr>
        <w:ind w:left="1440"/>
        <w:rPr>
          <w:rFonts w:cstheme="minorHAnsi"/>
        </w:rPr>
      </w:pPr>
      <w:r w:rsidRPr="00712DB7">
        <w:rPr>
          <w:rFonts w:cstheme="minorHAnsi"/>
          <w:i/>
          <w:iCs/>
        </w:rPr>
        <w:t>"</w:t>
      </w:r>
      <w:r w:rsidR="00712DB7">
        <w:rPr>
          <w:rFonts w:cstheme="minorHAnsi"/>
          <w:i/>
          <w:iCs/>
        </w:rPr>
        <w:t>A</w:t>
      </w:r>
      <w:r w:rsidRPr="00712DB7">
        <w:rPr>
          <w:rFonts w:cstheme="minorHAnsi"/>
          <w:i/>
          <w:iCs/>
        </w:rPr>
        <w:t xml:space="preserve"> game-changer!" </w:t>
      </w:r>
    </w:p>
    <w:p w14:paraId="1ACBE7CB" w14:textId="70E224CC" w:rsidR="00341449" w:rsidRPr="00341449" w:rsidRDefault="00341449" w:rsidP="00341449">
      <w:pPr>
        <w:ind w:left="1440"/>
        <w:rPr>
          <w:rFonts w:cstheme="minorHAnsi"/>
        </w:rPr>
      </w:pPr>
      <w:r w:rsidRPr="00712DB7">
        <w:rPr>
          <w:rFonts w:cstheme="minorHAnsi"/>
          <w:i/>
          <w:iCs/>
        </w:rPr>
        <w:t>"</w:t>
      </w:r>
      <w:r w:rsidR="00712DB7">
        <w:rPr>
          <w:rFonts w:cstheme="minorHAnsi"/>
          <w:i/>
          <w:iCs/>
        </w:rPr>
        <w:t>E</w:t>
      </w:r>
      <w:r w:rsidR="00712DB7" w:rsidRPr="00712DB7">
        <w:rPr>
          <w:rFonts w:cstheme="minorHAnsi"/>
          <w:i/>
          <w:iCs/>
        </w:rPr>
        <w:t>xactly what the industry has been waiting for!</w:t>
      </w:r>
      <w:r w:rsidRPr="00712DB7">
        <w:rPr>
          <w:rFonts w:cstheme="minorHAnsi"/>
          <w:i/>
          <w:iCs/>
        </w:rPr>
        <w:t>"</w:t>
      </w:r>
      <w:r w:rsidRPr="00341449">
        <w:rPr>
          <w:rFonts w:cstheme="minorHAnsi"/>
        </w:rPr>
        <w:t xml:space="preserve"> </w:t>
      </w:r>
    </w:p>
    <w:p w14:paraId="1B88263F" w14:textId="2EAA9561" w:rsidR="00341449" w:rsidRDefault="00341449" w:rsidP="00341449">
      <w:pPr>
        <w:ind w:left="1440"/>
        <w:rPr>
          <w:rFonts w:cstheme="minorHAnsi"/>
        </w:rPr>
      </w:pPr>
      <w:r w:rsidRPr="00712DB7">
        <w:rPr>
          <w:rFonts w:cstheme="minorHAnsi"/>
          <w:i/>
          <w:iCs/>
        </w:rPr>
        <w:t>"</w:t>
      </w:r>
      <w:r w:rsidR="00712DB7">
        <w:rPr>
          <w:rFonts w:cstheme="minorHAnsi"/>
          <w:i/>
          <w:iCs/>
        </w:rPr>
        <w:t>This w</w:t>
      </w:r>
      <w:r w:rsidRPr="00712DB7">
        <w:rPr>
          <w:rFonts w:cstheme="minorHAnsi"/>
          <w:i/>
          <w:iCs/>
        </w:rPr>
        <w:t>ill make mentoring coaches so much easier!</w:t>
      </w:r>
      <w:r w:rsidRPr="00341449">
        <w:rPr>
          <w:rFonts w:cstheme="minorHAnsi"/>
        </w:rPr>
        <w:t xml:space="preserve"> </w:t>
      </w:r>
    </w:p>
    <w:p w14:paraId="7CFA2E89" w14:textId="77777777" w:rsidR="00EB2E26" w:rsidRDefault="00EB2E26" w:rsidP="00EB2E26">
      <w:pPr>
        <w:rPr>
          <w:rFonts w:ascii="Arial" w:hAnsi="Arial" w:cs="Arial"/>
          <w:i/>
          <w:iCs/>
          <w:sz w:val="24"/>
          <w:szCs w:val="24"/>
        </w:rPr>
      </w:pPr>
    </w:p>
    <w:p w14:paraId="6B175982" w14:textId="79D1B42D" w:rsidR="00EB2E26" w:rsidRPr="00341449" w:rsidRDefault="00EB2E26" w:rsidP="00EB2E26">
      <w:pPr>
        <w:rPr>
          <w:rFonts w:ascii="Arial" w:hAnsi="Arial" w:cs="Arial"/>
          <w:sz w:val="24"/>
          <w:szCs w:val="24"/>
        </w:rPr>
      </w:pPr>
      <w:r w:rsidRPr="00341449">
        <w:rPr>
          <w:rFonts w:ascii="Arial" w:hAnsi="Arial" w:cs="Arial"/>
          <w:i/>
          <w:iCs/>
          <w:sz w:val="24"/>
          <w:szCs w:val="24"/>
        </w:rPr>
        <w:t>The Powerhouse Guide to ACC, PCC, and MCC Coaching</w:t>
      </w:r>
      <w:r w:rsidRPr="00341449">
        <w:rPr>
          <w:rFonts w:ascii="Arial" w:hAnsi="Arial" w:cs="Arial"/>
          <w:sz w:val="24"/>
          <w:szCs w:val="24"/>
        </w:rPr>
        <w:t xml:space="preserve"> is an essential resource for aspiring ICF credentialed coaches, mentors, and coach educators!</w:t>
      </w:r>
    </w:p>
    <w:p w14:paraId="54620B08" w14:textId="3DF46E35" w:rsidR="0076431F" w:rsidRPr="00341449" w:rsidRDefault="0076431F" w:rsidP="006F0C42">
      <w:pPr>
        <w:rPr>
          <w:rFonts w:ascii="Arial" w:hAnsi="Arial" w:cs="Arial"/>
          <w:sz w:val="24"/>
          <w:szCs w:val="24"/>
        </w:rPr>
      </w:pPr>
      <w:r w:rsidRPr="00341449">
        <w:rPr>
          <w:rFonts w:ascii="Arial" w:hAnsi="Arial" w:cs="Arial"/>
          <w:sz w:val="24"/>
          <w:szCs w:val="24"/>
        </w:rPr>
        <w:t xml:space="preserve">Head to </w:t>
      </w:r>
      <w:hyperlink r:id="rId5" w:history="1">
        <w:r w:rsidRPr="00341449">
          <w:rPr>
            <w:rStyle w:val="Hyperlink"/>
            <w:rFonts w:ascii="Arial" w:hAnsi="Arial" w:cs="Arial"/>
            <w:sz w:val="24"/>
            <w:szCs w:val="24"/>
          </w:rPr>
          <w:t>www.phcoach.com</w:t>
        </w:r>
      </w:hyperlink>
      <w:r w:rsidRPr="00341449">
        <w:rPr>
          <w:rFonts w:ascii="Arial" w:hAnsi="Arial" w:cs="Arial"/>
          <w:sz w:val="24"/>
          <w:szCs w:val="24"/>
        </w:rPr>
        <w:t xml:space="preserve"> for additional resources, information</w:t>
      </w:r>
      <w:r w:rsidR="007567D8" w:rsidRPr="00341449">
        <w:rPr>
          <w:rFonts w:ascii="Arial" w:hAnsi="Arial" w:cs="Arial"/>
          <w:sz w:val="24"/>
          <w:szCs w:val="24"/>
        </w:rPr>
        <w:t>,</w:t>
      </w:r>
      <w:r w:rsidRPr="00341449">
        <w:rPr>
          <w:rFonts w:ascii="Arial" w:hAnsi="Arial" w:cs="Arial"/>
          <w:sz w:val="24"/>
          <w:szCs w:val="24"/>
        </w:rPr>
        <w:t xml:space="preserve"> and training programs.</w:t>
      </w:r>
    </w:p>
    <w:p w14:paraId="19E9A3EB" w14:textId="33423421" w:rsidR="00D303D3" w:rsidRDefault="000C39C6" w:rsidP="006F0C4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$34.99 USD</w:t>
      </w:r>
    </w:p>
    <w:p w14:paraId="0EFC2F76" w14:textId="444804B6" w:rsidR="00356FC5" w:rsidRDefault="0076431F" w:rsidP="006F0C42">
      <w:pPr>
        <w:rPr>
          <w:rFonts w:ascii="Arial" w:hAnsi="Arial" w:cs="Arial"/>
          <w:sz w:val="24"/>
          <w:szCs w:val="24"/>
        </w:rPr>
      </w:pPr>
      <w:r w:rsidRPr="00341449">
        <w:rPr>
          <w:rFonts w:ascii="Arial" w:hAnsi="Arial" w:cs="Arial"/>
          <w:sz w:val="24"/>
          <w:szCs w:val="24"/>
        </w:rPr>
        <w:t xml:space="preserve">barcode </w:t>
      </w:r>
    </w:p>
    <w:p w14:paraId="6D55A17C" w14:textId="7EEE4BBC" w:rsidR="00D303D3" w:rsidRPr="00236254" w:rsidRDefault="00D303D3" w:rsidP="006F0C42">
      <w:pPr>
        <w:rPr>
          <w:rFonts w:cstheme="minorHAnsi"/>
          <w:sz w:val="28"/>
          <w:szCs w:val="28"/>
        </w:rPr>
      </w:pPr>
      <w:r>
        <w:rPr>
          <w:rFonts w:ascii="Arial" w:hAnsi="Arial" w:cs="Arial"/>
          <w:color w:val="1D1C1D"/>
          <w:sz w:val="23"/>
          <w:szCs w:val="23"/>
          <w:shd w:val="clear" w:color="auto" w:fill="F8F8F8"/>
        </w:rPr>
        <w:t>ISBN: 979-8-9892715-0-4</w:t>
      </w:r>
    </w:p>
    <w:sectPr w:rsidR="00D303D3" w:rsidRPr="0023625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B26ABD"/>
    <w:multiLevelType w:val="hybridMultilevel"/>
    <w:tmpl w:val="3C0624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EF160B"/>
    <w:multiLevelType w:val="multilevel"/>
    <w:tmpl w:val="BE0EA212"/>
    <w:lvl w:ilvl="0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420"/>
        </w:tabs>
        <w:ind w:left="34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580"/>
        </w:tabs>
        <w:ind w:left="55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D51D85"/>
    <w:multiLevelType w:val="multilevel"/>
    <w:tmpl w:val="6660F7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F1C5C4F"/>
    <w:multiLevelType w:val="multilevel"/>
    <w:tmpl w:val="F2E4D7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20E5D31"/>
    <w:multiLevelType w:val="hybridMultilevel"/>
    <w:tmpl w:val="C2E0B5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095AFB"/>
    <w:multiLevelType w:val="multilevel"/>
    <w:tmpl w:val="4E1A91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8746D5D"/>
    <w:multiLevelType w:val="multilevel"/>
    <w:tmpl w:val="B95A6B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14C410C"/>
    <w:multiLevelType w:val="multilevel"/>
    <w:tmpl w:val="B4525EB2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E4A390A"/>
    <w:multiLevelType w:val="multilevel"/>
    <w:tmpl w:val="CCBCEF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5C921DBE"/>
    <w:multiLevelType w:val="multilevel"/>
    <w:tmpl w:val="797E3E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33D7272"/>
    <w:multiLevelType w:val="multilevel"/>
    <w:tmpl w:val="9496E6CE"/>
    <w:lvl w:ilvl="0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420"/>
        </w:tabs>
        <w:ind w:left="34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580"/>
        </w:tabs>
        <w:ind w:left="55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3EE6796"/>
    <w:multiLevelType w:val="hybridMultilevel"/>
    <w:tmpl w:val="70C0E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47E076A"/>
    <w:multiLevelType w:val="multilevel"/>
    <w:tmpl w:val="43C074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62610C6"/>
    <w:multiLevelType w:val="multilevel"/>
    <w:tmpl w:val="581EF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6F694CA2"/>
    <w:multiLevelType w:val="multilevel"/>
    <w:tmpl w:val="52EEF9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8D252C4"/>
    <w:multiLevelType w:val="multilevel"/>
    <w:tmpl w:val="FADA48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9737872"/>
    <w:multiLevelType w:val="hybridMultilevel"/>
    <w:tmpl w:val="0FF464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72013254">
    <w:abstractNumId w:val="8"/>
  </w:num>
  <w:num w:numId="2" w16cid:durableId="171333967">
    <w:abstractNumId w:val="6"/>
  </w:num>
  <w:num w:numId="3" w16cid:durableId="1750811696">
    <w:abstractNumId w:val="15"/>
  </w:num>
  <w:num w:numId="4" w16cid:durableId="463276302">
    <w:abstractNumId w:val="2"/>
  </w:num>
  <w:num w:numId="5" w16cid:durableId="269701704">
    <w:abstractNumId w:val="14"/>
  </w:num>
  <w:num w:numId="6" w16cid:durableId="1466850379">
    <w:abstractNumId w:val="5"/>
  </w:num>
  <w:num w:numId="7" w16cid:durableId="1796874358">
    <w:abstractNumId w:val="3"/>
  </w:num>
  <w:num w:numId="8" w16cid:durableId="1955558451">
    <w:abstractNumId w:val="9"/>
  </w:num>
  <w:num w:numId="9" w16cid:durableId="658273772">
    <w:abstractNumId w:val="13"/>
  </w:num>
  <w:num w:numId="10" w16cid:durableId="2054959697">
    <w:abstractNumId w:val="16"/>
  </w:num>
  <w:num w:numId="11" w16cid:durableId="666593416">
    <w:abstractNumId w:val="11"/>
  </w:num>
  <w:num w:numId="12" w16cid:durableId="1728991638">
    <w:abstractNumId w:val="1"/>
  </w:num>
  <w:num w:numId="13" w16cid:durableId="554850967">
    <w:abstractNumId w:val="4"/>
  </w:num>
  <w:num w:numId="14" w16cid:durableId="1954242579">
    <w:abstractNumId w:val="0"/>
  </w:num>
  <w:num w:numId="15" w16cid:durableId="1131245520">
    <w:abstractNumId w:val="10"/>
  </w:num>
  <w:num w:numId="16" w16cid:durableId="1189638181">
    <w:abstractNumId w:val="12"/>
  </w:num>
  <w:num w:numId="17" w16cid:durableId="73416703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600E"/>
    <w:rsid w:val="000521CC"/>
    <w:rsid w:val="000C39C6"/>
    <w:rsid w:val="0016600E"/>
    <w:rsid w:val="001D6F0E"/>
    <w:rsid w:val="00236254"/>
    <w:rsid w:val="003313A3"/>
    <w:rsid w:val="00341449"/>
    <w:rsid w:val="00356FC5"/>
    <w:rsid w:val="006C111A"/>
    <w:rsid w:val="006F0C42"/>
    <w:rsid w:val="00712DB7"/>
    <w:rsid w:val="007567D8"/>
    <w:rsid w:val="0076431F"/>
    <w:rsid w:val="00880D96"/>
    <w:rsid w:val="008D1E8E"/>
    <w:rsid w:val="00933448"/>
    <w:rsid w:val="00977C79"/>
    <w:rsid w:val="009F46D7"/>
    <w:rsid w:val="00B0125B"/>
    <w:rsid w:val="00C33DB1"/>
    <w:rsid w:val="00C34B92"/>
    <w:rsid w:val="00D008BB"/>
    <w:rsid w:val="00D303D3"/>
    <w:rsid w:val="00EB2E26"/>
    <w:rsid w:val="00F1646F"/>
    <w:rsid w:val="00F40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9013D3"/>
  <w15:chartTrackingRefBased/>
  <w15:docId w15:val="{0712EE9E-A2CA-463A-8CF6-41BBABF685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1449"/>
  </w:style>
  <w:style w:type="paragraph" w:styleId="Heading1">
    <w:name w:val="heading 1"/>
    <w:basedOn w:val="Normal"/>
    <w:link w:val="Heading1Char"/>
    <w:uiPriority w:val="9"/>
    <w:qFormat/>
    <w:rsid w:val="0034144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660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Strong">
    <w:name w:val="Strong"/>
    <w:basedOn w:val="DefaultParagraphFont"/>
    <w:uiPriority w:val="22"/>
    <w:qFormat/>
    <w:rsid w:val="0016600E"/>
    <w:rPr>
      <w:b/>
      <w:bCs/>
    </w:rPr>
  </w:style>
  <w:style w:type="character" w:styleId="Emphasis">
    <w:name w:val="Emphasis"/>
    <w:basedOn w:val="DefaultParagraphFont"/>
    <w:uiPriority w:val="20"/>
    <w:qFormat/>
    <w:rsid w:val="0016600E"/>
    <w:rPr>
      <w:i/>
      <w:iCs/>
    </w:rPr>
  </w:style>
  <w:style w:type="paragraph" w:styleId="ListParagraph">
    <w:name w:val="List Paragraph"/>
    <w:basedOn w:val="Normal"/>
    <w:uiPriority w:val="34"/>
    <w:qFormat/>
    <w:rsid w:val="0023625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643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6431F"/>
    <w:rPr>
      <w:color w:val="605E5C"/>
      <w:shd w:val="clear" w:color="auto" w:fill="E1DFDD"/>
    </w:rPr>
  </w:style>
  <w:style w:type="character" w:customStyle="1" w:styleId="uavc-list-desc">
    <w:name w:val="uavc-list-desc"/>
    <w:basedOn w:val="DefaultParagraphFont"/>
    <w:rsid w:val="006C111A"/>
  </w:style>
  <w:style w:type="character" w:customStyle="1" w:styleId="Heading1Char">
    <w:name w:val="Heading 1 Char"/>
    <w:basedOn w:val="DefaultParagraphFont"/>
    <w:link w:val="Heading1"/>
    <w:uiPriority w:val="9"/>
    <w:rsid w:val="00341449"/>
    <w:rPr>
      <w:rFonts w:ascii="Times New Roman" w:eastAsia="Times New Roman" w:hAnsi="Times New Roman" w:cs="Times New Roman"/>
      <w:b/>
      <w:bCs/>
      <w:kern w:val="36"/>
      <w:sz w:val="48"/>
      <w:szCs w:val="4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82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72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722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511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5810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5580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9334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3368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39839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07114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4293488">
                                              <w:marLeft w:val="0"/>
                                              <w:marRight w:val="0"/>
                                              <w:marTop w:val="0"/>
                                              <w:marBottom w:val="36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84781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232796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272009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06933657">
                                                              <w:marLeft w:val="-240"/>
                                                              <w:marRight w:val="-12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9091853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6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2957960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4341980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4681848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316911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921705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256853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822806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191213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869333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235170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87701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288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60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664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4229844">
          <w:marLeft w:val="450"/>
          <w:marRight w:val="0"/>
          <w:marTop w:val="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856319">
              <w:marLeft w:val="0"/>
              <w:marRight w:val="0"/>
              <w:marTop w:val="0"/>
              <w:marBottom w:val="10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8189434">
              <w:marLeft w:val="0"/>
              <w:marRight w:val="0"/>
              <w:marTop w:val="0"/>
              <w:marBottom w:val="10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902942">
              <w:marLeft w:val="0"/>
              <w:marRight w:val="0"/>
              <w:marTop w:val="0"/>
              <w:marBottom w:val="10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552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594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421338849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881139648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360786868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352805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652103346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9713258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8022318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4638907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342231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2400943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1124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45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553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355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568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27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841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09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13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3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03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09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7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91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658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17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80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phcoach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</Pages>
  <Words>217</Words>
  <Characters>1240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Powers</dc:creator>
  <cp:keywords/>
  <dc:description/>
  <cp:lastModifiedBy>Jennifer Powers</cp:lastModifiedBy>
  <cp:revision>15</cp:revision>
  <dcterms:created xsi:type="dcterms:W3CDTF">2023-08-28T12:53:00Z</dcterms:created>
  <dcterms:modified xsi:type="dcterms:W3CDTF">2023-09-29T13:48:00Z</dcterms:modified>
</cp:coreProperties>
</file>