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762"/>
      </w:tblGrid>
      <w:tr w:rsidR="005C6B48" w14:paraId="4FA7A84F" w14:textId="77777777" w:rsidTr="00C07E67">
        <w:tc>
          <w:tcPr>
            <w:tcW w:w="10762" w:type="dxa"/>
          </w:tcPr>
          <w:p w14:paraId="1702CB90" w14:textId="0DC60195" w:rsidR="005C6B48" w:rsidRPr="004A711F" w:rsidRDefault="00BD4EC2" w:rsidP="003D11F7">
            <w:pPr>
              <w:spacing w:line="360" w:lineRule="auto"/>
              <w:rPr>
                <w:b/>
                <w:bCs/>
                <w:noProof/>
                <w:sz w:val="32"/>
                <w:szCs w:val="32"/>
              </w:rPr>
            </w:pPr>
            <w:r>
              <w:rPr>
                <w:b/>
                <w:bCs/>
                <w:noProof/>
                <w:sz w:val="32"/>
                <w:szCs w:val="32"/>
              </w:rPr>
              <w:t>Forest Fruits</w:t>
            </w:r>
            <w:r w:rsidR="006C3C66">
              <w:rPr>
                <w:b/>
                <w:bCs/>
                <w:noProof/>
                <w:sz w:val="32"/>
                <w:szCs w:val="32"/>
              </w:rPr>
              <w:t xml:space="preserve">- </w:t>
            </w:r>
            <w:r>
              <w:rPr>
                <w:b/>
                <w:bCs/>
                <w:noProof/>
                <w:sz w:val="32"/>
                <w:szCs w:val="32"/>
              </w:rPr>
              <w:t>rise</w:t>
            </w:r>
          </w:p>
          <w:p w14:paraId="6C31BAE1" w14:textId="6DE4F674" w:rsidR="004A711F" w:rsidRDefault="004A711F" w:rsidP="0013132C">
            <w:pPr>
              <w:pStyle w:val="ListParagraph"/>
              <w:numPr>
                <w:ilvl w:val="0"/>
                <w:numId w:val="7"/>
              </w:numPr>
              <w:spacing w:line="360" w:lineRule="auto"/>
              <w:rPr>
                <w:b/>
                <w:bCs/>
              </w:rPr>
            </w:pPr>
            <w:r>
              <w:rPr>
                <w:b/>
                <w:bCs/>
              </w:rPr>
              <w:t xml:space="preserve">Follow the same changes done to </w:t>
            </w:r>
            <w:proofErr w:type="spellStart"/>
            <w:r>
              <w:rPr>
                <w:b/>
                <w:bCs/>
              </w:rPr>
              <w:t>Beautea</w:t>
            </w:r>
            <w:proofErr w:type="spellEnd"/>
            <w:r>
              <w:rPr>
                <w:b/>
                <w:bCs/>
              </w:rPr>
              <w:t>.</w:t>
            </w:r>
            <w:r w:rsidR="00CA57BA">
              <w:rPr>
                <w:b/>
                <w:bCs/>
              </w:rPr>
              <w:t xml:space="preserve"> Also see the below.</w:t>
            </w:r>
          </w:p>
          <w:p w14:paraId="1F88970F" w14:textId="2026EF58" w:rsidR="001C33FC" w:rsidRDefault="001C33FC" w:rsidP="0013132C">
            <w:pPr>
              <w:pStyle w:val="ListParagraph"/>
              <w:numPr>
                <w:ilvl w:val="0"/>
                <w:numId w:val="7"/>
              </w:numPr>
              <w:spacing w:line="360" w:lineRule="auto"/>
              <w:rPr>
                <w:b/>
                <w:bCs/>
              </w:rPr>
            </w:pPr>
            <w:r>
              <w:rPr>
                <w:b/>
                <w:bCs/>
              </w:rPr>
              <w:t>Font size should be minimum 2mm</w:t>
            </w:r>
            <w:r w:rsidR="004A711F">
              <w:rPr>
                <w:b/>
                <w:bCs/>
              </w:rPr>
              <w:t xml:space="preserve"> for alphabets and 3mm for </w:t>
            </w:r>
            <w:proofErr w:type="spellStart"/>
            <w:r w:rsidR="004A711F">
              <w:rPr>
                <w:b/>
                <w:bCs/>
              </w:rPr>
              <w:t>numericals</w:t>
            </w:r>
            <w:proofErr w:type="spellEnd"/>
            <w:r w:rsidR="004A711F">
              <w:rPr>
                <w:b/>
                <w:bCs/>
              </w:rPr>
              <w:t>.</w:t>
            </w:r>
          </w:p>
          <w:p w14:paraId="390F5838" w14:textId="3E897993" w:rsidR="00F116C9" w:rsidRPr="00F116C9" w:rsidRDefault="00F116C9" w:rsidP="009C6E62">
            <w:pPr>
              <w:pStyle w:val="ListParagraph"/>
              <w:numPr>
                <w:ilvl w:val="0"/>
                <w:numId w:val="7"/>
              </w:numPr>
              <w:spacing w:line="360" w:lineRule="auto"/>
              <w:rPr>
                <w:b/>
                <w:bCs/>
                <w:color w:val="4472C4" w:themeColor="accent1"/>
              </w:rPr>
            </w:pPr>
            <w:r w:rsidRPr="00F116C9">
              <w:rPr>
                <w:b/>
                <w:bCs/>
                <w:color w:val="4472C4" w:themeColor="accent1"/>
              </w:rPr>
              <w:t>Ingredients:</w:t>
            </w:r>
            <w:r w:rsidR="00CA57BA">
              <w:rPr>
                <w:b/>
                <w:bCs/>
                <w:color w:val="4472C4" w:themeColor="accent1"/>
              </w:rPr>
              <w:t xml:space="preserve"> </w:t>
            </w:r>
            <w:r w:rsidR="00CA57BA" w:rsidRPr="00CA57BA">
              <w:rPr>
                <w:b/>
                <w:bCs/>
              </w:rPr>
              <w:t>(Face 2)</w:t>
            </w:r>
          </w:p>
          <w:p w14:paraId="66553469" w14:textId="0E18979C" w:rsidR="00BD4EC2" w:rsidRPr="00BD4EC2" w:rsidRDefault="00BD4EC2" w:rsidP="00BD4EC2">
            <w:pPr>
              <w:pStyle w:val="ListParagraph"/>
              <w:spacing w:line="360" w:lineRule="auto"/>
              <w:rPr>
                <w:b/>
                <w:bCs/>
                <w:color w:val="4472C4" w:themeColor="accent1"/>
              </w:rPr>
            </w:pPr>
            <w:r w:rsidRPr="00BD4EC2">
              <w:rPr>
                <w:b/>
                <w:bCs/>
                <w:color w:val="4472C4" w:themeColor="accent1"/>
              </w:rPr>
              <w:t>Hibiscus Flowers</w:t>
            </w:r>
            <w:r>
              <w:rPr>
                <w:b/>
                <w:bCs/>
                <w:color w:val="4472C4" w:themeColor="accent1"/>
              </w:rPr>
              <w:t xml:space="preserve"> (61%), </w:t>
            </w:r>
            <w:r w:rsidRPr="00BD4EC2">
              <w:rPr>
                <w:b/>
                <w:bCs/>
                <w:color w:val="4472C4" w:themeColor="accent1"/>
              </w:rPr>
              <w:t>Rosehip</w:t>
            </w:r>
            <w:r>
              <w:rPr>
                <w:b/>
                <w:bCs/>
                <w:color w:val="4472C4" w:themeColor="accent1"/>
              </w:rPr>
              <w:t xml:space="preserve"> (18%), </w:t>
            </w:r>
            <w:r w:rsidRPr="00BD4EC2">
              <w:rPr>
                <w:b/>
                <w:bCs/>
                <w:color w:val="4472C4" w:themeColor="accent1"/>
              </w:rPr>
              <w:t>Blackberry Leaves</w:t>
            </w:r>
            <w:r>
              <w:rPr>
                <w:b/>
                <w:bCs/>
                <w:color w:val="4472C4" w:themeColor="accent1"/>
              </w:rPr>
              <w:t xml:space="preserve"> (16%), </w:t>
            </w:r>
            <w:r w:rsidRPr="00BD4EC2">
              <w:rPr>
                <w:b/>
                <w:bCs/>
                <w:color w:val="4472C4" w:themeColor="accent1"/>
              </w:rPr>
              <w:t>Natural Flavouring Substances- Black Currant</w:t>
            </w:r>
          </w:p>
          <w:p w14:paraId="0B54455E" w14:textId="003758C5" w:rsidR="00CB4083" w:rsidRPr="009C6E62" w:rsidRDefault="00CB4083" w:rsidP="00770B50">
            <w:pPr>
              <w:pStyle w:val="ListParagraph"/>
              <w:numPr>
                <w:ilvl w:val="0"/>
                <w:numId w:val="7"/>
              </w:numPr>
              <w:spacing w:line="360" w:lineRule="auto"/>
              <w:rPr>
                <w:b/>
                <w:bCs/>
                <w:color w:val="4472C4" w:themeColor="accent1"/>
              </w:rPr>
            </w:pPr>
            <w:r w:rsidRPr="009C6E62">
              <w:rPr>
                <w:b/>
                <w:bCs/>
              </w:rPr>
              <w:t>On Face 1 and 3 where ingredients are mentioned put as below:</w:t>
            </w:r>
          </w:p>
          <w:p w14:paraId="580947E7" w14:textId="26BB4A20" w:rsidR="00615BA8" w:rsidRDefault="00CB4083" w:rsidP="00CB4083">
            <w:pPr>
              <w:pStyle w:val="ListParagraph"/>
              <w:spacing w:line="360" w:lineRule="auto"/>
              <w:rPr>
                <w:b/>
                <w:bCs/>
                <w:color w:val="4472C4" w:themeColor="accent1"/>
              </w:rPr>
            </w:pPr>
            <w:r w:rsidRPr="00F116C9">
              <w:rPr>
                <w:b/>
                <w:bCs/>
                <w:color w:val="4472C4" w:themeColor="accent1"/>
              </w:rPr>
              <w:t xml:space="preserve">Contains: </w:t>
            </w:r>
            <w:r w:rsidR="00BD4EC2" w:rsidRPr="00BD4EC2">
              <w:rPr>
                <w:b/>
                <w:bCs/>
                <w:color w:val="4472C4" w:themeColor="accent1"/>
              </w:rPr>
              <w:t>Hibiscus Flowers, Rosehip, Blackberry Leaves</w:t>
            </w:r>
            <w:r w:rsidR="00615BA8">
              <w:rPr>
                <w:b/>
                <w:bCs/>
                <w:color w:val="4472C4" w:themeColor="accent1"/>
              </w:rPr>
              <w:t>.</w:t>
            </w:r>
          </w:p>
          <w:p w14:paraId="24311DE3" w14:textId="56034F62" w:rsidR="00CB4083" w:rsidRPr="00CB4083" w:rsidRDefault="00CB4083" w:rsidP="00CB4083">
            <w:pPr>
              <w:pStyle w:val="ListParagraph"/>
              <w:spacing w:line="360" w:lineRule="auto"/>
              <w:rPr>
                <w:b/>
                <w:bCs/>
              </w:rPr>
            </w:pPr>
            <w:r w:rsidRPr="00F116C9">
              <w:rPr>
                <w:b/>
                <w:bCs/>
                <w:color w:val="4472C4" w:themeColor="accent1"/>
              </w:rPr>
              <w:t xml:space="preserve">GLUTEN FREE </w:t>
            </w:r>
            <w:r>
              <w:rPr>
                <w:b/>
                <w:bCs/>
              </w:rPr>
              <w:t>(as footnote)</w:t>
            </w:r>
          </w:p>
          <w:p w14:paraId="2777EE2C" w14:textId="4BE79F86" w:rsidR="001C33FC" w:rsidRPr="00CB4083" w:rsidRDefault="004A711F" w:rsidP="00330B5A">
            <w:pPr>
              <w:pStyle w:val="ListParagraph"/>
              <w:numPr>
                <w:ilvl w:val="0"/>
                <w:numId w:val="7"/>
              </w:numPr>
              <w:spacing w:line="360" w:lineRule="auto"/>
              <w:rPr>
                <w:b/>
                <w:bCs/>
                <w:color w:val="FF0000"/>
              </w:rPr>
            </w:pPr>
            <w:r w:rsidRPr="004A711F">
              <w:rPr>
                <w:b/>
                <w:bCs/>
                <w:color w:val="4472C4" w:themeColor="accent1"/>
              </w:rPr>
              <w:t>This is just a trade name and does not represent the true nature of the product</w:t>
            </w:r>
            <w:r w:rsidR="00CB4083">
              <w:rPr>
                <w:b/>
                <w:bCs/>
                <w:color w:val="4472C4" w:themeColor="accent1"/>
              </w:rPr>
              <w:t xml:space="preserve">- </w:t>
            </w:r>
            <w:r w:rsidR="00CB4083" w:rsidRPr="00CB4083">
              <w:rPr>
                <w:b/>
                <w:bCs/>
                <w:color w:val="FF0000"/>
              </w:rPr>
              <w:t>This Declaration will NOT come on this Blend</w:t>
            </w:r>
          </w:p>
          <w:p w14:paraId="44FE3331" w14:textId="260D9BDC" w:rsidR="004A711F" w:rsidRPr="00BF5B81" w:rsidRDefault="00CA57BA" w:rsidP="00CA57BA">
            <w:pPr>
              <w:pStyle w:val="ListParagraph"/>
              <w:numPr>
                <w:ilvl w:val="0"/>
                <w:numId w:val="7"/>
              </w:numPr>
              <w:spacing w:line="360" w:lineRule="auto"/>
              <w:rPr>
                <w:b/>
                <w:bCs/>
              </w:rPr>
            </w:pPr>
            <w:r w:rsidRPr="00CA57BA">
              <w:rPr>
                <w:b/>
                <w:bCs/>
              </w:rPr>
              <w:t xml:space="preserve"> </w:t>
            </w:r>
            <w:r w:rsidRPr="00CA57BA">
              <w:rPr>
                <w:b/>
                <w:bCs/>
              </w:rPr>
              <w:t xml:space="preserve">Net Quantity: </w:t>
            </w:r>
            <w:r w:rsidRPr="00CA57BA">
              <w:rPr>
                <w:b/>
                <w:bCs/>
                <w:color w:val="2E74B5" w:themeColor="accent5" w:themeShade="BF"/>
              </w:rPr>
              <w:t>20 tea bags (</w:t>
            </w:r>
            <w:r w:rsidR="00CB4083">
              <w:rPr>
                <w:b/>
                <w:bCs/>
                <w:color w:val="2E74B5" w:themeColor="accent5" w:themeShade="BF"/>
              </w:rPr>
              <w:t>4</w:t>
            </w:r>
            <w:r w:rsidRPr="00CA57BA">
              <w:rPr>
                <w:b/>
                <w:bCs/>
                <w:color w:val="2E74B5" w:themeColor="accent5" w:themeShade="BF"/>
              </w:rPr>
              <w:t>0 g)</w:t>
            </w:r>
          </w:p>
          <w:p w14:paraId="238195A1" w14:textId="34F7A787" w:rsidR="00BF5B81" w:rsidRDefault="00BF5B81" w:rsidP="00BF5B81">
            <w:pPr>
              <w:pStyle w:val="ListParagraph"/>
              <w:numPr>
                <w:ilvl w:val="0"/>
                <w:numId w:val="7"/>
              </w:numPr>
              <w:spacing w:line="360" w:lineRule="auto"/>
              <w:rPr>
                <w:b/>
                <w:bCs/>
              </w:rPr>
            </w:pPr>
            <w:r w:rsidRPr="00C04B29">
              <w:rPr>
                <w:b/>
                <w:bCs/>
              </w:rPr>
              <w:t xml:space="preserve">Please insert- </w:t>
            </w:r>
            <w:r w:rsidRPr="00C04B29">
              <w:rPr>
                <w:b/>
                <w:bCs/>
                <w:color w:val="5B9BD5" w:themeColor="accent5"/>
              </w:rPr>
              <w:t xml:space="preserve">Proprietary Food: 14.1.5 Herbal Infusion </w:t>
            </w:r>
            <w:r w:rsidRPr="00C04B29">
              <w:rPr>
                <w:b/>
                <w:bCs/>
              </w:rPr>
              <w:t>instead of 'Herbal Infusion</w:t>
            </w:r>
            <w:r>
              <w:rPr>
                <w:b/>
                <w:bCs/>
              </w:rPr>
              <w:t xml:space="preserve"> on Face 2</w:t>
            </w:r>
          </w:p>
          <w:p w14:paraId="7B801151" w14:textId="77777777" w:rsidR="00874095" w:rsidRDefault="00874095" w:rsidP="00874095">
            <w:pPr>
              <w:pStyle w:val="ListParagraph"/>
              <w:numPr>
                <w:ilvl w:val="0"/>
                <w:numId w:val="7"/>
              </w:numPr>
              <w:spacing w:line="360" w:lineRule="auto"/>
              <w:rPr>
                <w:b/>
                <w:bCs/>
              </w:rPr>
            </w:pPr>
            <w:r>
              <w:rPr>
                <w:b/>
                <w:bCs/>
              </w:rPr>
              <w:t>Face 4-</w:t>
            </w:r>
          </w:p>
          <w:p w14:paraId="7B254550" w14:textId="78162C6E" w:rsidR="00874095" w:rsidRDefault="00874095" w:rsidP="00874095">
            <w:pPr>
              <w:pStyle w:val="ListParagraph"/>
              <w:numPr>
                <w:ilvl w:val="0"/>
                <w:numId w:val="11"/>
              </w:numPr>
              <w:spacing w:line="360" w:lineRule="auto"/>
              <w:rPr>
                <w:b/>
                <w:bCs/>
              </w:rPr>
            </w:pPr>
            <w:r>
              <w:rPr>
                <w:b/>
                <w:bCs/>
              </w:rPr>
              <w:t xml:space="preserve"> under brewing instruction for hot cu</w:t>
            </w:r>
            <w:r w:rsidR="00E9570C">
              <w:rPr>
                <w:b/>
                <w:bCs/>
              </w:rPr>
              <w:t>p</w:t>
            </w:r>
            <w:r>
              <w:rPr>
                <w:b/>
                <w:bCs/>
              </w:rPr>
              <w:t xml:space="preserve"> in No. 2</w:t>
            </w:r>
            <w:r w:rsidRPr="00C04B29">
              <w:rPr>
                <w:b/>
                <w:bCs/>
                <w:color w:val="00B0F0"/>
              </w:rPr>
              <w:t xml:space="preserve"> Pour </w:t>
            </w:r>
            <w:r>
              <w:rPr>
                <w:b/>
                <w:bCs/>
              </w:rPr>
              <w:t>(</w:t>
            </w:r>
            <w:r w:rsidRPr="00C04B29">
              <w:rPr>
                <w:b/>
                <w:bCs/>
                <w:color w:val="00B0F0"/>
              </w:rPr>
              <w:t>P</w:t>
            </w:r>
            <w:r>
              <w:rPr>
                <w:b/>
                <w:bCs/>
              </w:rPr>
              <w:t xml:space="preserve"> will be capital)</w:t>
            </w:r>
          </w:p>
          <w:p w14:paraId="1BE2C7D4" w14:textId="05B378C4" w:rsidR="00874095" w:rsidRPr="00874095" w:rsidRDefault="00874095" w:rsidP="00874095">
            <w:pPr>
              <w:pStyle w:val="ListParagraph"/>
              <w:numPr>
                <w:ilvl w:val="0"/>
                <w:numId w:val="11"/>
              </w:numPr>
              <w:spacing w:line="360" w:lineRule="auto"/>
              <w:rPr>
                <w:b/>
                <w:bCs/>
              </w:rPr>
            </w:pPr>
            <w:r>
              <w:rPr>
                <w:b/>
                <w:bCs/>
              </w:rPr>
              <w:t>under brewing instruction for hot cu</w:t>
            </w:r>
            <w:r w:rsidR="00E9570C">
              <w:rPr>
                <w:b/>
                <w:bCs/>
              </w:rPr>
              <w:t>p</w:t>
            </w:r>
            <w:r>
              <w:rPr>
                <w:b/>
                <w:bCs/>
              </w:rPr>
              <w:t xml:space="preserve"> in No. 3</w:t>
            </w:r>
            <w:r w:rsidRPr="00C04B29">
              <w:rPr>
                <w:b/>
                <w:bCs/>
                <w:color w:val="00B0F0"/>
              </w:rPr>
              <w:t xml:space="preserve"> </w:t>
            </w:r>
            <w:r w:rsidRPr="00C04B29">
              <w:rPr>
                <w:b/>
                <w:bCs/>
              </w:rPr>
              <w:t xml:space="preserve">correct the spelling of </w:t>
            </w:r>
            <w:r>
              <w:rPr>
                <w:b/>
                <w:bCs/>
                <w:color w:val="00B0F0"/>
              </w:rPr>
              <w:t>minutes</w:t>
            </w:r>
          </w:p>
          <w:p w14:paraId="5C58938F" w14:textId="0E197C51" w:rsidR="001942A8" w:rsidRDefault="005E0648" w:rsidP="001942A8">
            <w:pPr>
              <w:pStyle w:val="ListParagraph"/>
              <w:numPr>
                <w:ilvl w:val="0"/>
                <w:numId w:val="7"/>
              </w:numPr>
              <w:spacing w:line="360" w:lineRule="auto"/>
              <w:rPr>
                <w:b/>
                <w:bCs/>
              </w:rPr>
            </w:pPr>
            <w:r>
              <w:rPr>
                <w:b/>
                <w:bCs/>
              </w:rPr>
              <w:t xml:space="preserve">Nutritional Table for this blend </w:t>
            </w:r>
            <w:r w:rsidR="00EA730B">
              <w:rPr>
                <w:b/>
                <w:bCs/>
              </w:rPr>
              <w:t>–</w:t>
            </w:r>
            <w:r w:rsidR="00200914">
              <w:rPr>
                <w:b/>
                <w:bCs/>
              </w:rPr>
              <w:t xml:space="preserve"> </w:t>
            </w:r>
            <w:r w:rsidR="00BD4EC2">
              <w:rPr>
                <w:b/>
                <w:bCs/>
              </w:rPr>
              <w:t>Forest Fruits</w:t>
            </w:r>
          </w:p>
          <w:tbl>
            <w:tblPr>
              <w:tblW w:w="3740" w:type="dxa"/>
              <w:tblLook w:val="04A0" w:firstRow="1" w:lastRow="0" w:firstColumn="1" w:lastColumn="0" w:noHBand="0" w:noVBand="1"/>
            </w:tblPr>
            <w:tblGrid>
              <w:gridCol w:w="1887"/>
              <w:gridCol w:w="1061"/>
              <w:gridCol w:w="792"/>
            </w:tblGrid>
            <w:tr w:rsidR="00BD4EC2" w:rsidRPr="00BD4EC2" w14:paraId="1659BDDA" w14:textId="77777777" w:rsidTr="00BD4EC2">
              <w:trPr>
                <w:trHeight w:val="288"/>
              </w:trPr>
              <w:tc>
                <w:tcPr>
                  <w:tcW w:w="3740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3637D100" w14:textId="77777777" w:rsidR="00BD4EC2" w:rsidRPr="00BD4EC2" w:rsidRDefault="00BD4EC2" w:rsidP="00BD4EC2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b/>
                      <w:bCs/>
                      <w:color w:val="000000"/>
                      <w:lang w:eastAsia="en-IN"/>
                    </w:rPr>
                  </w:pPr>
                  <w:r w:rsidRPr="00BD4EC2">
                    <w:rPr>
                      <w:rFonts w:ascii="Calibri" w:eastAsia="Times New Roman" w:hAnsi="Calibri" w:cs="Calibri"/>
                      <w:b/>
                      <w:bCs/>
                      <w:color w:val="000000"/>
                      <w:lang w:eastAsia="en-IN"/>
                    </w:rPr>
                    <w:t>Nutritional Information</w:t>
                  </w:r>
                </w:p>
              </w:tc>
            </w:tr>
            <w:tr w:rsidR="00BD4EC2" w:rsidRPr="00BD4EC2" w14:paraId="0685C3CF" w14:textId="77777777" w:rsidTr="00BD4EC2">
              <w:trPr>
                <w:trHeight w:val="288"/>
              </w:trPr>
              <w:tc>
                <w:tcPr>
                  <w:tcW w:w="3740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0BD5074D" w14:textId="77777777" w:rsidR="00BD4EC2" w:rsidRPr="00BD4EC2" w:rsidRDefault="00BD4EC2" w:rsidP="00BD4EC2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BD4EC2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>Serving size - 200 ml (2 g)</w:t>
                  </w:r>
                </w:p>
              </w:tc>
            </w:tr>
            <w:tr w:rsidR="00BD4EC2" w:rsidRPr="00BD4EC2" w14:paraId="519B30F2" w14:textId="77777777" w:rsidTr="00BD4EC2">
              <w:trPr>
                <w:trHeight w:val="288"/>
              </w:trPr>
              <w:tc>
                <w:tcPr>
                  <w:tcW w:w="3740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54B57D77" w14:textId="77777777" w:rsidR="00BD4EC2" w:rsidRPr="00BD4EC2" w:rsidRDefault="00BD4EC2" w:rsidP="00BD4EC2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BD4EC2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>Number of serving per pack - 20</w:t>
                  </w:r>
                </w:p>
              </w:tc>
            </w:tr>
            <w:tr w:rsidR="00BD4EC2" w:rsidRPr="00BD4EC2" w14:paraId="7A7981E5" w14:textId="77777777" w:rsidTr="00BD4EC2">
              <w:trPr>
                <w:trHeight w:val="288"/>
              </w:trPr>
              <w:tc>
                <w:tcPr>
                  <w:tcW w:w="188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49B19146" w14:textId="77777777" w:rsidR="00BD4EC2" w:rsidRPr="00BD4EC2" w:rsidRDefault="00BD4EC2" w:rsidP="00BD4EC2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BD4EC2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> </w:t>
                  </w:r>
                </w:p>
              </w:tc>
              <w:tc>
                <w:tcPr>
                  <w:tcW w:w="106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3C1F10B5" w14:textId="77777777" w:rsidR="00BD4EC2" w:rsidRPr="00BD4EC2" w:rsidRDefault="00BD4EC2" w:rsidP="00BD4EC2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BD4EC2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>Per 100 g*</w:t>
                  </w:r>
                </w:p>
              </w:tc>
              <w:tc>
                <w:tcPr>
                  <w:tcW w:w="7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0ED0C746" w14:textId="77777777" w:rsidR="00BD4EC2" w:rsidRPr="00BD4EC2" w:rsidRDefault="00BD4EC2" w:rsidP="00BD4EC2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BD4EC2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>% RDA^</w:t>
                  </w:r>
                </w:p>
              </w:tc>
            </w:tr>
            <w:tr w:rsidR="00BD4EC2" w:rsidRPr="00BD4EC2" w14:paraId="1E2CF068" w14:textId="77777777" w:rsidTr="00BD4EC2">
              <w:trPr>
                <w:trHeight w:val="288"/>
              </w:trPr>
              <w:tc>
                <w:tcPr>
                  <w:tcW w:w="188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22793A9C" w14:textId="77777777" w:rsidR="00BD4EC2" w:rsidRPr="00BD4EC2" w:rsidRDefault="00BD4EC2" w:rsidP="00BD4EC2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BD4EC2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>Energy (kcal)</w:t>
                  </w:r>
                </w:p>
              </w:tc>
              <w:tc>
                <w:tcPr>
                  <w:tcW w:w="106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1FCA356F" w14:textId="77777777" w:rsidR="00BD4EC2" w:rsidRPr="00BD4EC2" w:rsidRDefault="00BD4EC2" w:rsidP="00BD4EC2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BD4EC2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>338</w:t>
                  </w:r>
                </w:p>
              </w:tc>
              <w:tc>
                <w:tcPr>
                  <w:tcW w:w="7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2B70B718" w14:textId="77777777" w:rsidR="00BD4EC2" w:rsidRPr="00BD4EC2" w:rsidRDefault="00BD4EC2" w:rsidP="00BD4EC2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BD4EC2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>1</w:t>
                  </w:r>
                </w:p>
              </w:tc>
            </w:tr>
            <w:tr w:rsidR="00BD4EC2" w:rsidRPr="00BD4EC2" w14:paraId="33D6C178" w14:textId="77777777" w:rsidTr="00BD4EC2">
              <w:trPr>
                <w:trHeight w:val="288"/>
              </w:trPr>
              <w:tc>
                <w:tcPr>
                  <w:tcW w:w="188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3D0F93B5" w14:textId="77777777" w:rsidR="00BD4EC2" w:rsidRPr="00BD4EC2" w:rsidRDefault="00BD4EC2" w:rsidP="00BD4EC2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BD4EC2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>Protein (g)</w:t>
                  </w:r>
                </w:p>
              </w:tc>
              <w:tc>
                <w:tcPr>
                  <w:tcW w:w="106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19A25D00" w14:textId="77777777" w:rsidR="00BD4EC2" w:rsidRPr="00BD4EC2" w:rsidRDefault="00BD4EC2" w:rsidP="00BD4EC2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BD4EC2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>6.07</w:t>
                  </w:r>
                </w:p>
              </w:tc>
              <w:tc>
                <w:tcPr>
                  <w:tcW w:w="7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04D67F1A" w14:textId="77777777" w:rsidR="00BD4EC2" w:rsidRPr="00BD4EC2" w:rsidRDefault="00BD4EC2" w:rsidP="00BD4EC2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BD4EC2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> </w:t>
                  </w:r>
                </w:p>
              </w:tc>
            </w:tr>
            <w:tr w:rsidR="00BD4EC2" w:rsidRPr="00BD4EC2" w14:paraId="563DEFAD" w14:textId="77777777" w:rsidTr="00BD4EC2">
              <w:trPr>
                <w:trHeight w:val="288"/>
              </w:trPr>
              <w:tc>
                <w:tcPr>
                  <w:tcW w:w="188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50C8D4D6" w14:textId="77777777" w:rsidR="00BD4EC2" w:rsidRPr="00BD4EC2" w:rsidRDefault="00BD4EC2" w:rsidP="00BD4EC2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BD4EC2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>Carbohydrate (g)</w:t>
                  </w:r>
                </w:p>
              </w:tc>
              <w:tc>
                <w:tcPr>
                  <w:tcW w:w="106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4399F114" w14:textId="77777777" w:rsidR="00BD4EC2" w:rsidRPr="00BD4EC2" w:rsidRDefault="00BD4EC2" w:rsidP="00BD4EC2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BD4EC2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>75.75</w:t>
                  </w:r>
                </w:p>
              </w:tc>
              <w:tc>
                <w:tcPr>
                  <w:tcW w:w="7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03C27638" w14:textId="77777777" w:rsidR="00BD4EC2" w:rsidRPr="00BD4EC2" w:rsidRDefault="00BD4EC2" w:rsidP="00BD4EC2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BD4EC2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> </w:t>
                  </w:r>
                </w:p>
              </w:tc>
            </w:tr>
            <w:tr w:rsidR="00BD4EC2" w:rsidRPr="00BD4EC2" w14:paraId="2A8C8109" w14:textId="77777777" w:rsidTr="00BD4EC2">
              <w:trPr>
                <w:trHeight w:val="288"/>
              </w:trPr>
              <w:tc>
                <w:tcPr>
                  <w:tcW w:w="188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21209591" w14:textId="77777777" w:rsidR="00BD4EC2" w:rsidRPr="00BD4EC2" w:rsidRDefault="00BD4EC2" w:rsidP="00BD4EC2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BD4EC2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 xml:space="preserve">    Total Sugars (g)</w:t>
                  </w:r>
                </w:p>
              </w:tc>
              <w:tc>
                <w:tcPr>
                  <w:tcW w:w="106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7A16ADB8" w14:textId="77777777" w:rsidR="00BD4EC2" w:rsidRPr="00BD4EC2" w:rsidRDefault="00BD4EC2" w:rsidP="00BD4EC2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BD4EC2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>16.99</w:t>
                  </w:r>
                </w:p>
              </w:tc>
              <w:tc>
                <w:tcPr>
                  <w:tcW w:w="7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53136813" w14:textId="77777777" w:rsidR="00BD4EC2" w:rsidRPr="00BD4EC2" w:rsidRDefault="00BD4EC2" w:rsidP="00BD4EC2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BD4EC2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> </w:t>
                  </w:r>
                </w:p>
              </w:tc>
            </w:tr>
            <w:tr w:rsidR="00BD4EC2" w:rsidRPr="00BD4EC2" w14:paraId="15F080C2" w14:textId="77777777" w:rsidTr="00BD4EC2">
              <w:trPr>
                <w:trHeight w:val="288"/>
              </w:trPr>
              <w:tc>
                <w:tcPr>
                  <w:tcW w:w="188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6B3F11D4" w14:textId="77777777" w:rsidR="00BD4EC2" w:rsidRPr="00BD4EC2" w:rsidRDefault="00BD4EC2" w:rsidP="00BD4EC2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BD4EC2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 xml:space="preserve">    Added Sugars (g)</w:t>
                  </w:r>
                </w:p>
              </w:tc>
              <w:tc>
                <w:tcPr>
                  <w:tcW w:w="106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6D9BF0DE" w14:textId="77777777" w:rsidR="00BD4EC2" w:rsidRPr="00BD4EC2" w:rsidRDefault="00BD4EC2" w:rsidP="00BD4EC2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BD4EC2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>7.19</w:t>
                  </w:r>
                </w:p>
              </w:tc>
              <w:tc>
                <w:tcPr>
                  <w:tcW w:w="7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1274626C" w14:textId="77777777" w:rsidR="00BD4EC2" w:rsidRPr="00BD4EC2" w:rsidRDefault="00BD4EC2" w:rsidP="00BD4EC2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BD4EC2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>0</w:t>
                  </w:r>
                </w:p>
              </w:tc>
            </w:tr>
            <w:tr w:rsidR="00BD4EC2" w:rsidRPr="00BD4EC2" w14:paraId="3384C75C" w14:textId="77777777" w:rsidTr="00BD4EC2">
              <w:trPr>
                <w:trHeight w:val="288"/>
              </w:trPr>
              <w:tc>
                <w:tcPr>
                  <w:tcW w:w="188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46885CCE" w14:textId="77777777" w:rsidR="00BD4EC2" w:rsidRPr="00BD4EC2" w:rsidRDefault="00BD4EC2" w:rsidP="00BD4EC2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BD4EC2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>Total Fat (g)</w:t>
                  </w:r>
                </w:p>
              </w:tc>
              <w:tc>
                <w:tcPr>
                  <w:tcW w:w="106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785D2BDD" w14:textId="77777777" w:rsidR="00BD4EC2" w:rsidRPr="00BD4EC2" w:rsidRDefault="00BD4EC2" w:rsidP="00BD4EC2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BD4EC2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>1.17</w:t>
                  </w:r>
                </w:p>
              </w:tc>
              <w:tc>
                <w:tcPr>
                  <w:tcW w:w="7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2968C61B" w14:textId="77777777" w:rsidR="00BD4EC2" w:rsidRPr="00BD4EC2" w:rsidRDefault="00BD4EC2" w:rsidP="00BD4EC2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BD4EC2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>0</w:t>
                  </w:r>
                </w:p>
              </w:tc>
            </w:tr>
            <w:tr w:rsidR="00BD4EC2" w:rsidRPr="00BD4EC2" w14:paraId="39A2EAB5" w14:textId="77777777" w:rsidTr="00BD4EC2">
              <w:trPr>
                <w:trHeight w:val="288"/>
              </w:trPr>
              <w:tc>
                <w:tcPr>
                  <w:tcW w:w="188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07E0EE31" w14:textId="77777777" w:rsidR="00BD4EC2" w:rsidRPr="00BD4EC2" w:rsidRDefault="00BD4EC2" w:rsidP="00BD4EC2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BD4EC2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 xml:space="preserve">    Saturated Fat (g)</w:t>
                  </w:r>
                </w:p>
              </w:tc>
              <w:tc>
                <w:tcPr>
                  <w:tcW w:w="106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5B1E7224" w14:textId="77777777" w:rsidR="00BD4EC2" w:rsidRPr="00BD4EC2" w:rsidRDefault="00BD4EC2" w:rsidP="00BD4EC2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BD4EC2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>1</w:t>
                  </w:r>
                </w:p>
              </w:tc>
              <w:tc>
                <w:tcPr>
                  <w:tcW w:w="7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3A0DAC97" w14:textId="77777777" w:rsidR="00BD4EC2" w:rsidRPr="00BD4EC2" w:rsidRDefault="00BD4EC2" w:rsidP="00BD4EC2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BD4EC2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>0</w:t>
                  </w:r>
                </w:p>
              </w:tc>
            </w:tr>
            <w:tr w:rsidR="00BD4EC2" w:rsidRPr="00BD4EC2" w14:paraId="7A5AB8FA" w14:textId="77777777" w:rsidTr="00BD4EC2">
              <w:trPr>
                <w:trHeight w:val="288"/>
              </w:trPr>
              <w:tc>
                <w:tcPr>
                  <w:tcW w:w="188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3A12F107" w14:textId="77777777" w:rsidR="00BD4EC2" w:rsidRPr="00BD4EC2" w:rsidRDefault="00BD4EC2" w:rsidP="00BD4EC2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BD4EC2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 xml:space="preserve">    Trans Fat (g)</w:t>
                  </w:r>
                </w:p>
              </w:tc>
              <w:tc>
                <w:tcPr>
                  <w:tcW w:w="106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03B57A21" w14:textId="77777777" w:rsidR="00BD4EC2" w:rsidRPr="00BD4EC2" w:rsidRDefault="00BD4EC2" w:rsidP="00BD4EC2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BD4EC2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>0</w:t>
                  </w:r>
                </w:p>
              </w:tc>
              <w:tc>
                <w:tcPr>
                  <w:tcW w:w="7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641AFCA2" w14:textId="77777777" w:rsidR="00BD4EC2" w:rsidRPr="00BD4EC2" w:rsidRDefault="00BD4EC2" w:rsidP="00BD4EC2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BD4EC2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>0</w:t>
                  </w:r>
                </w:p>
              </w:tc>
            </w:tr>
            <w:tr w:rsidR="00BD4EC2" w:rsidRPr="00BD4EC2" w14:paraId="220D4E80" w14:textId="77777777" w:rsidTr="00BD4EC2">
              <w:trPr>
                <w:trHeight w:val="288"/>
              </w:trPr>
              <w:tc>
                <w:tcPr>
                  <w:tcW w:w="188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05773EC4" w14:textId="77777777" w:rsidR="00BD4EC2" w:rsidRPr="00BD4EC2" w:rsidRDefault="00BD4EC2" w:rsidP="00BD4EC2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BD4EC2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 xml:space="preserve">    Cholesterol (mg)</w:t>
                  </w:r>
                </w:p>
              </w:tc>
              <w:tc>
                <w:tcPr>
                  <w:tcW w:w="106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4AAFA711" w14:textId="77777777" w:rsidR="00BD4EC2" w:rsidRPr="00BD4EC2" w:rsidRDefault="00BD4EC2" w:rsidP="00BD4EC2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BD4EC2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>0</w:t>
                  </w:r>
                </w:p>
              </w:tc>
              <w:tc>
                <w:tcPr>
                  <w:tcW w:w="7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4FA9040D" w14:textId="77777777" w:rsidR="00BD4EC2" w:rsidRPr="00BD4EC2" w:rsidRDefault="00BD4EC2" w:rsidP="00BD4EC2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BD4EC2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> </w:t>
                  </w:r>
                </w:p>
              </w:tc>
            </w:tr>
            <w:tr w:rsidR="00BD4EC2" w:rsidRPr="00BD4EC2" w14:paraId="6CFF4ED6" w14:textId="77777777" w:rsidTr="00BD4EC2">
              <w:trPr>
                <w:trHeight w:val="288"/>
              </w:trPr>
              <w:tc>
                <w:tcPr>
                  <w:tcW w:w="188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73894DED" w14:textId="77777777" w:rsidR="00BD4EC2" w:rsidRPr="00BD4EC2" w:rsidRDefault="00BD4EC2" w:rsidP="00BD4EC2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BD4EC2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>Sodium (mg)</w:t>
                  </w:r>
                </w:p>
              </w:tc>
              <w:tc>
                <w:tcPr>
                  <w:tcW w:w="106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757F7D99" w14:textId="77777777" w:rsidR="00BD4EC2" w:rsidRPr="00BD4EC2" w:rsidRDefault="00BD4EC2" w:rsidP="00BD4EC2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BD4EC2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>17.2</w:t>
                  </w:r>
                </w:p>
              </w:tc>
              <w:tc>
                <w:tcPr>
                  <w:tcW w:w="7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37024434" w14:textId="77777777" w:rsidR="00BD4EC2" w:rsidRPr="00BD4EC2" w:rsidRDefault="00BD4EC2" w:rsidP="00BD4EC2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BD4EC2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>0</w:t>
                  </w:r>
                </w:p>
              </w:tc>
            </w:tr>
            <w:tr w:rsidR="00BD4EC2" w:rsidRPr="00BD4EC2" w14:paraId="47FCC397" w14:textId="77777777" w:rsidTr="00BD4EC2">
              <w:trPr>
                <w:trHeight w:val="288"/>
              </w:trPr>
              <w:tc>
                <w:tcPr>
                  <w:tcW w:w="188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198060AE" w14:textId="77777777" w:rsidR="00BD4EC2" w:rsidRPr="00BD4EC2" w:rsidRDefault="00BD4EC2" w:rsidP="00BD4EC2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BD4EC2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>Calcium (mg)</w:t>
                  </w:r>
                </w:p>
              </w:tc>
              <w:tc>
                <w:tcPr>
                  <w:tcW w:w="106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6D09AD47" w14:textId="77777777" w:rsidR="00BD4EC2" w:rsidRPr="00BD4EC2" w:rsidRDefault="00BD4EC2" w:rsidP="00BD4EC2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BD4EC2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>337.3</w:t>
                  </w:r>
                </w:p>
              </w:tc>
              <w:tc>
                <w:tcPr>
                  <w:tcW w:w="7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2749743B" w14:textId="77777777" w:rsidR="00BD4EC2" w:rsidRPr="00BD4EC2" w:rsidRDefault="00BD4EC2" w:rsidP="00BD4EC2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BD4EC2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> </w:t>
                  </w:r>
                </w:p>
              </w:tc>
            </w:tr>
            <w:tr w:rsidR="00BD4EC2" w:rsidRPr="00BD4EC2" w14:paraId="5F070BC3" w14:textId="77777777" w:rsidTr="00BD4EC2">
              <w:trPr>
                <w:trHeight w:val="288"/>
              </w:trPr>
              <w:tc>
                <w:tcPr>
                  <w:tcW w:w="188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46E84E9F" w14:textId="77777777" w:rsidR="00BD4EC2" w:rsidRPr="00BD4EC2" w:rsidRDefault="00BD4EC2" w:rsidP="00BD4EC2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BD4EC2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>Iron (mg)</w:t>
                  </w:r>
                </w:p>
              </w:tc>
              <w:tc>
                <w:tcPr>
                  <w:tcW w:w="106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591D10A3" w14:textId="77777777" w:rsidR="00BD4EC2" w:rsidRPr="00BD4EC2" w:rsidRDefault="00BD4EC2" w:rsidP="00BD4EC2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BD4EC2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>0</w:t>
                  </w:r>
                </w:p>
              </w:tc>
              <w:tc>
                <w:tcPr>
                  <w:tcW w:w="7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4B14261D" w14:textId="77777777" w:rsidR="00BD4EC2" w:rsidRPr="00BD4EC2" w:rsidRDefault="00BD4EC2" w:rsidP="00BD4EC2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BD4EC2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> </w:t>
                  </w:r>
                </w:p>
              </w:tc>
            </w:tr>
            <w:tr w:rsidR="00BD4EC2" w:rsidRPr="00BD4EC2" w14:paraId="31B21D29" w14:textId="77777777" w:rsidTr="00BD4EC2">
              <w:trPr>
                <w:trHeight w:val="288"/>
              </w:trPr>
              <w:tc>
                <w:tcPr>
                  <w:tcW w:w="188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2C5B20E4" w14:textId="77777777" w:rsidR="00BD4EC2" w:rsidRPr="00BD4EC2" w:rsidRDefault="00BD4EC2" w:rsidP="00BD4EC2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BD4EC2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>Vitamin C (mg)</w:t>
                  </w:r>
                </w:p>
              </w:tc>
              <w:tc>
                <w:tcPr>
                  <w:tcW w:w="106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3F0997A1" w14:textId="77777777" w:rsidR="00BD4EC2" w:rsidRPr="00BD4EC2" w:rsidRDefault="00BD4EC2" w:rsidP="00BD4EC2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BD4EC2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>5.56</w:t>
                  </w:r>
                </w:p>
              </w:tc>
              <w:tc>
                <w:tcPr>
                  <w:tcW w:w="7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6E0ADC4B" w14:textId="77777777" w:rsidR="00BD4EC2" w:rsidRPr="00BD4EC2" w:rsidRDefault="00BD4EC2" w:rsidP="00BD4EC2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BD4EC2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> </w:t>
                  </w:r>
                </w:p>
              </w:tc>
            </w:tr>
            <w:tr w:rsidR="00BD4EC2" w:rsidRPr="00BD4EC2" w14:paraId="6A0508F7" w14:textId="77777777" w:rsidTr="00BD4EC2">
              <w:trPr>
                <w:trHeight w:val="288"/>
              </w:trPr>
              <w:tc>
                <w:tcPr>
                  <w:tcW w:w="3740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191587BC" w14:textId="77777777" w:rsidR="00BD4EC2" w:rsidRPr="00BD4EC2" w:rsidRDefault="00BD4EC2" w:rsidP="00BD4EC2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sz w:val="18"/>
                      <w:szCs w:val="18"/>
                      <w:lang w:eastAsia="en-IN"/>
                    </w:rPr>
                  </w:pPr>
                  <w:r w:rsidRPr="00BD4EC2">
                    <w:rPr>
                      <w:rFonts w:ascii="Calibri" w:eastAsia="Times New Roman" w:hAnsi="Calibri" w:cs="Calibri"/>
                      <w:color w:val="000000"/>
                      <w:sz w:val="18"/>
                      <w:szCs w:val="18"/>
                      <w:lang w:eastAsia="en-IN"/>
                    </w:rPr>
                    <w:t xml:space="preserve">* </w:t>
                  </w:r>
                  <w:proofErr w:type="gramStart"/>
                  <w:r w:rsidRPr="00BD4EC2">
                    <w:rPr>
                      <w:rFonts w:ascii="Calibri" w:eastAsia="Times New Roman" w:hAnsi="Calibri" w:cs="Calibri"/>
                      <w:color w:val="000000"/>
                      <w:sz w:val="18"/>
                      <w:szCs w:val="18"/>
                      <w:lang w:eastAsia="en-IN"/>
                    </w:rPr>
                    <w:t>approximate</w:t>
                  </w:r>
                  <w:proofErr w:type="gramEnd"/>
                  <w:r w:rsidRPr="00BD4EC2">
                    <w:rPr>
                      <w:rFonts w:ascii="Calibri" w:eastAsia="Times New Roman" w:hAnsi="Calibri" w:cs="Calibri"/>
                      <w:color w:val="000000"/>
                      <w:sz w:val="18"/>
                      <w:szCs w:val="18"/>
                      <w:lang w:eastAsia="en-IN"/>
                    </w:rPr>
                    <w:t xml:space="preserve"> values</w:t>
                  </w:r>
                </w:p>
              </w:tc>
            </w:tr>
            <w:tr w:rsidR="00BD4EC2" w:rsidRPr="00BD4EC2" w14:paraId="5597C245" w14:textId="77777777" w:rsidTr="00BD4EC2">
              <w:trPr>
                <w:trHeight w:val="561"/>
              </w:trPr>
              <w:tc>
                <w:tcPr>
                  <w:tcW w:w="3740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14:paraId="5E35EB7B" w14:textId="77777777" w:rsidR="00BD4EC2" w:rsidRPr="00BD4EC2" w:rsidRDefault="00BD4EC2" w:rsidP="00BD4EC2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sz w:val="18"/>
                      <w:szCs w:val="18"/>
                      <w:lang w:eastAsia="en-IN"/>
                    </w:rPr>
                  </w:pPr>
                  <w:r w:rsidRPr="00BD4EC2">
                    <w:rPr>
                      <w:rFonts w:ascii="Calibri" w:eastAsia="Times New Roman" w:hAnsi="Calibri" w:cs="Calibri"/>
                      <w:color w:val="000000"/>
                      <w:sz w:val="18"/>
                      <w:szCs w:val="18"/>
                      <w:lang w:eastAsia="en-IN"/>
                    </w:rPr>
                    <w:t xml:space="preserve">^ percent recommended daily values calculated </w:t>
                  </w:r>
                  <w:proofErr w:type="gramStart"/>
                  <w:r w:rsidRPr="00BD4EC2">
                    <w:rPr>
                      <w:rFonts w:ascii="Calibri" w:eastAsia="Times New Roman" w:hAnsi="Calibri" w:cs="Calibri"/>
                      <w:color w:val="000000"/>
                      <w:sz w:val="18"/>
                      <w:szCs w:val="18"/>
                      <w:lang w:eastAsia="en-IN"/>
                    </w:rPr>
                    <w:t>on the basis of</w:t>
                  </w:r>
                  <w:proofErr w:type="gramEnd"/>
                  <w:r w:rsidRPr="00BD4EC2">
                    <w:rPr>
                      <w:rFonts w:ascii="Calibri" w:eastAsia="Times New Roman" w:hAnsi="Calibri" w:cs="Calibri"/>
                      <w:color w:val="000000"/>
                      <w:sz w:val="18"/>
                      <w:szCs w:val="18"/>
                      <w:lang w:eastAsia="en-IN"/>
                    </w:rPr>
                    <w:t xml:space="preserve"> 2000 kcal diet</w:t>
                  </w:r>
                </w:p>
              </w:tc>
            </w:tr>
          </w:tbl>
          <w:p w14:paraId="5006ACDF" w14:textId="77777777" w:rsidR="00CB4083" w:rsidRPr="00CB4083" w:rsidRDefault="00CB4083" w:rsidP="00CB4083">
            <w:pPr>
              <w:spacing w:line="360" w:lineRule="auto"/>
              <w:ind w:left="360"/>
              <w:rPr>
                <w:b/>
                <w:bCs/>
              </w:rPr>
            </w:pPr>
          </w:p>
          <w:p w14:paraId="77E6594D" w14:textId="1B467D3D" w:rsidR="004A711F" w:rsidRDefault="004A711F" w:rsidP="004A711F">
            <w:pPr>
              <w:spacing w:line="360" w:lineRule="auto"/>
              <w:rPr>
                <w:b/>
                <w:bCs/>
              </w:rPr>
            </w:pPr>
          </w:p>
          <w:p w14:paraId="6261CBAE" w14:textId="3437D0F8" w:rsidR="005E0648" w:rsidRPr="001942A8" w:rsidRDefault="005E0648" w:rsidP="005E0648">
            <w:pPr>
              <w:pStyle w:val="ListParagraph"/>
              <w:spacing w:line="360" w:lineRule="auto"/>
              <w:rPr>
                <w:b/>
                <w:bCs/>
              </w:rPr>
            </w:pPr>
          </w:p>
        </w:tc>
      </w:tr>
      <w:tr w:rsidR="005C6B48" w14:paraId="06275A1D" w14:textId="77777777" w:rsidTr="00C07E67">
        <w:tc>
          <w:tcPr>
            <w:tcW w:w="10762" w:type="dxa"/>
          </w:tcPr>
          <w:p w14:paraId="7A5B67F0" w14:textId="1FAF508F" w:rsidR="00C07E67" w:rsidRDefault="00C07E67"/>
          <w:p w14:paraId="23B246DB" w14:textId="09550F49" w:rsidR="00C07E67" w:rsidRDefault="00C07E67"/>
          <w:p w14:paraId="54806C19" w14:textId="77777777" w:rsidR="00C07E67" w:rsidRDefault="00C07E67"/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5268"/>
              <w:gridCol w:w="5268"/>
            </w:tblGrid>
            <w:tr w:rsidR="00BD4EC2" w14:paraId="5C344CDD" w14:textId="77777777" w:rsidTr="001A7FF2">
              <w:tc>
                <w:tcPr>
                  <w:tcW w:w="5268" w:type="dxa"/>
                </w:tcPr>
                <w:p w14:paraId="087D3C73" w14:textId="77777777" w:rsidR="00BD4EC2" w:rsidRDefault="00BD4EC2" w:rsidP="00BD4EC2">
                  <w:pPr>
                    <w:spacing w:line="360" w:lineRule="auto"/>
                  </w:pPr>
                  <w:proofErr w:type="spellStart"/>
                  <w:r w:rsidRPr="001A7FF2">
                    <w:t>Barcode_Forest</w:t>
                  </w:r>
                  <w:proofErr w:type="spellEnd"/>
                  <w:r w:rsidRPr="001A7FF2">
                    <w:t xml:space="preserve"> Fruit_8908022942044</w:t>
                  </w:r>
                </w:p>
                <w:p w14:paraId="7F0EB27B" w14:textId="4784C465" w:rsidR="00BD4EC2" w:rsidRDefault="00BD4EC2" w:rsidP="00BD4EC2">
                  <w:pPr>
                    <w:spacing w:line="360" w:lineRule="auto"/>
                  </w:pPr>
                  <w:r>
                    <w:rPr>
                      <w:noProof/>
                    </w:rPr>
                    <w:drawing>
                      <wp:inline distT="0" distB="0" distL="0" distR="0" wp14:anchorId="4B6F2E82" wp14:editId="03580693">
                        <wp:extent cx="2159930" cy="1562400"/>
                        <wp:effectExtent l="0" t="0" r="0" b="0"/>
                        <wp:docPr id="19" name="Picture 19" descr="A bar code with numbers&#10;&#10;Description automatically generated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9" name="Picture 19" descr="A bar code with numbers&#10;&#10;Description automatically generated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159930" cy="15624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268" w:type="dxa"/>
                </w:tcPr>
                <w:p w14:paraId="344EF8C8" w14:textId="77777777" w:rsidR="00BD4EC2" w:rsidRDefault="00BD4EC2" w:rsidP="00BD4EC2">
                  <w:pPr>
                    <w:spacing w:line="360" w:lineRule="auto"/>
                  </w:pPr>
                  <w:proofErr w:type="spellStart"/>
                  <w:r w:rsidRPr="001A7FF2">
                    <w:t>QR_Forest</w:t>
                  </w:r>
                  <w:proofErr w:type="spellEnd"/>
                  <w:r w:rsidRPr="001A7FF2">
                    <w:t xml:space="preserve"> Fruits_8908022942044</w:t>
                  </w:r>
                </w:p>
                <w:p w14:paraId="0AD3035A" w14:textId="54AAEEC4" w:rsidR="00BD4EC2" w:rsidRDefault="00BD4EC2" w:rsidP="00BD4EC2">
                  <w:pPr>
                    <w:spacing w:line="360" w:lineRule="auto"/>
                  </w:pPr>
                  <w:r>
                    <w:rPr>
                      <w:noProof/>
                    </w:rPr>
                    <w:drawing>
                      <wp:inline distT="0" distB="0" distL="0" distR="0" wp14:anchorId="3C96B470" wp14:editId="7C95015A">
                        <wp:extent cx="1562100" cy="1562100"/>
                        <wp:effectExtent l="0" t="0" r="0" b="0"/>
                        <wp:docPr id="20" name="Picture 20" descr="A qr code with black squares&#10;&#10;Description automatically generated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0" name="Picture 20" descr="A qr code with black squares&#10;&#10;Description automatically generated"/>
                                <pic:cNvPicPr/>
                              </pic:nvPicPr>
                              <pic:blipFill>
                                <a:blip r:embed="rId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562100" cy="15621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5D75AAD3" w14:textId="77777777" w:rsidR="005C6B48" w:rsidRDefault="005C6B48" w:rsidP="002F4425">
            <w:pPr>
              <w:spacing w:line="360" w:lineRule="auto"/>
            </w:pPr>
          </w:p>
        </w:tc>
      </w:tr>
      <w:tr w:rsidR="005C6B48" w14:paraId="02E50DAB" w14:textId="77777777" w:rsidTr="00C07E67">
        <w:tc>
          <w:tcPr>
            <w:tcW w:w="10762" w:type="dxa"/>
          </w:tcPr>
          <w:p w14:paraId="2EB8CEDF" w14:textId="77777777" w:rsidR="005C6B48" w:rsidRPr="003D11F7" w:rsidRDefault="005C6B48" w:rsidP="003D11F7">
            <w:pPr>
              <w:spacing w:line="360" w:lineRule="auto"/>
              <w:rPr>
                <w:color w:val="4472C4" w:themeColor="accent1"/>
              </w:rPr>
            </w:pPr>
          </w:p>
        </w:tc>
      </w:tr>
      <w:tr w:rsidR="005C6B48" w14:paraId="379A37E6" w14:textId="77777777" w:rsidTr="00C07E67">
        <w:tc>
          <w:tcPr>
            <w:tcW w:w="10762" w:type="dxa"/>
          </w:tcPr>
          <w:p w14:paraId="79E02B5C" w14:textId="77777777" w:rsidR="005C6B48" w:rsidRDefault="005C6B48" w:rsidP="002F4425">
            <w:pPr>
              <w:rPr>
                <w:b/>
                <w:bCs/>
                <w:color w:val="FF0000"/>
                <w:sz w:val="28"/>
                <w:szCs w:val="28"/>
                <w:u w:val="single"/>
              </w:rPr>
            </w:pPr>
          </w:p>
          <w:p w14:paraId="0EBC251B" w14:textId="5325124E" w:rsidR="00BD4EC2" w:rsidRPr="00BD4EC2" w:rsidRDefault="00BD4EC2" w:rsidP="00BD4EC2">
            <w:pPr>
              <w:spacing w:after="0" w:line="240" w:lineRule="auto"/>
              <w:rPr>
                <w:b/>
                <w:bCs/>
                <w:lang w:val="en-US"/>
              </w:rPr>
            </w:pPr>
            <w:r w:rsidRPr="00BD4EC2">
              <w:rPr>
                <w:b/>
                <w:bCs/>
                <w:lang w:val="en-US"/>
              </w:rPr>
              <w:t>Forest Fruits- RISE</w:t>
            </w:r>
          </w:p>
          <w:p w14:paraId="62E84603" w14:textId="77777777" w:rsidR="00BD4EC2" w:rsidRPr="00BD4EC2" w:rsidRDefault="00BD4EC2" w:rsidP="00BD4EC2">
            <w:pPr>
              <w:spacing w:after="0" w:line="240" w:lineRule="auto"/>
              <w:rPr>
                <w:b/>
                <w:bCs/>
                <w:lang w:val="en-US"/>
              </w:rPr>
            </w:pPr>
          </w:p>
          <w:p w14:paraId="03D2CCB1" w14:textId="77777777" w:rsidR="00BD4EC2" w:rsidRPr="00BD4EC2" w:rsidRDefault="00BD4EC2" w:rsidP="00BD4EC2">
            <w:pPr>
              <w:spacing w:after="0" w:line="240" w:lineRule="auto"/>
              <w:rPr>
                <w:b/>
                <w:bCs/>
                <w:lang w:val="en-US"/>
              </w:rPr>
            </w:pPr>
            <w:r w:rsidRPr="00BD4EC2">
              <w:rPr>
                <w:b/>
                <w:bCs/>
                <w:lang w:val="en-US"/>
              </w:rPr>
              <w:t>Emerge from the depths of tranquility with our Forest Fruit Tisane, a vivid elixir that bathes your cup in a deep red hue, evoking the stirring emotion of Rise. The sensation is like a morning sunbeam dispelling the night`s darkness with its burst of fruity energy and floral complexity.</w:t>
            </w:r>
          </w:p>
          <w:p w14:paraId="48928236" w14:textId="37FD6298" w:rsidR="005C6B48" w:rsidRPr="00874095" w:rsidRDefault="005C6B48" w:rsidP="00770B50">
            <w:pPr>
              <w:rPr>
                <w:b/>
                <w:bCs/>
                <w:lang w:val="en-US"/>
              </w:rPr>
            </w:pPr>
          </w:p>
        </w:tc>
      </w:tr>
      <w:tr w:rsidR="005C6B48" w14:paraId="0A5C2EE3" w14:textId="77777777" w:rsidTr="00C07E67">
        <w:tc>
          <w:tcPr>
            <w:tcW w:w="10762" w:type="dxa"/>
          </w:tcPr>
          <w:p w14:paraId="325F3AB6" w14:textId="77777777" w:rsidR="005C6B48" w:rsidRPr="0013132C" w:rsidRDefault="005C6B48" w:rsidP="002F4425">
            <w:pPr>
              <w:spacing w:line="360" w:lineRule="auto"/>
              <w:rPr>
                <w:b/>
                <w:bCs/>
                <w:u w:val="single"/>
              </w:rPr>
            </w:pPr>
            <w:r w:rsidRPr="0013132C">
              <w:rPr>
                <w:b/>
                <w:bCs/>
                <w:color w:val="FF0000"/>
                <w:sz w:val="32"/>
                <w:szCs w:val="32"/>
                <w:u w:val="single"/>
              </w:rPr>
              <w:t xml:space="preserve">Logos: </w:t>
            </w:r>
          </w:p>
        </w:tc>
      </w:tr>
      <w:tr w:rsidR="005C6B48" w14:paraId="58E99264" w14:textId="77777777" w:rsidTr="00C07E67">
        <w:tc>
          <w:tcPr>
            <w:tcW w:w="10762" w:type="dxa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5268"/>
              <w:gridCol w:w="5268"/>
            </w:tblGrid>
            <w:tr w:rsidR="005C6B48" w14:paraId="3A8E4987" w14:textId="77777777" w:rsidTr="00281A3D">
              <w:tc>
                <w:tcPr>
                  <w:tcW w:w="5268" w:type="dxa"/>
                </w:tcPr>
                <w:p w14:paraId="0D7F7AFB" w14:textId="77777777" w:rsidR="005C6B48" w:rsidRDefault="005C6B48" w:rsidP="0013132C">
                  <w:pPr>
                    <w:spacing w:line="360" w:lineRule="auto"/>
                  </w:pPr>
                  <w:r>
                    <w:t>Gluten Free</w:t>
                  </w:r>
                </w:p>
                <w:p w14:paraId="6E9DB1B8" w14:textId="77777777" w:rsidR="005C6B48" w:rsidRDefault="005C6B48" w:rsidP="0013132C">
                  <w:pPr>
                    <w:spacing w:line="360" w:lineRule="auto"/>
                  </w:pPr>
                  <w:r w:rsidRPr="00AF4C75">
                    <w:rPr>
                      <w:noProof/>
                    </w:rPr>
                    <w:drawing>
                      <wp:inline distT="0" distB="0" distL="0" distR="0" wp14:anchorId="76AD7233" wp14:editId="7702F613">
                        <wp:extent cx="1090092" cy="1080000"/>
                        <wp:effectExtent l="0" t="0" r="0" b="6350"/>
                        <wp:docPr id="31" name="Picture 3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1" name="Picture 30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090092" cy="10800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268" w:type="dxa"/>
                </w:tcPr>
                <w:p w14:paraId="32B7C513" w14:textId="77777777" w:rsidR="005C6B48" w:rsidRDefault="005C6B48" w:rsidP="0013132C">
                  <w:pPr>
                    <w:spacing w:line="360" w:lineRule="auto"/>
                  </w:pPr>
                  <w:r>
                    <w:t>Swachh Bharat</w:t>
                  </w:r>
                </w:p>
                <w:p w14:paraId="4F102CAA" w14:textId="77777777" w:rsidR="005C6B48" w:rsidRDefault="005C6B48" w:rsidP="0013132C">
                  <w:pPr>
                    <w:spacing w:line="360" w:lineRule="auto"/>
                  </w:pPr>
                  <w:r w:rsidRPr="00AF4C75">
                    <w:rPr>
                      <w:noProof/>
                    </w:rPr>
                    <w:drawing>
                      <wp:inline distT="0" distB="0" distL="0" distR="0" wp14:anchorId="47A7384E" wp14:editId="7527D67C">
                        <wp:extent cx="2474912" cy="1080000"/>
                        <wp:effectExtent l="0" t="0" r="1905" b="6350"/>
                        <wp:docPr id="32" name="Picture 3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2" name="Picture 31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474912" cy="10800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5C6B48" w14:paraId="6519F12A" w14:textId="77777777" w:rsidTr="00281A3D">
              <w:tc>
                <w:tcPr>
                  <w:tcW w:w="5268" w:type="dxa"/>
                </w:tcPr>
                <w:p w14:paraId="7FA79CBA" w14:textId="77777777" w:rsidR="005C6B48" w:rsidRDefault="005C6B48" w:rsidP="0013132C">
                  <w:pPr>
                    <w:spacing w:line="360" w:lineRule="auto"/>
                  </w:pPr>
                </w:p>
              </w:tc>
              <w:tc>
                <w:tcPr>
                  <w:tcW w:w="5268" w:type="dxa"/>
                </w:tcPr>
                <w:p w14:paraId="5C347FDC" w14:textId="77777777" w:rsidR="005C6B48" w:rsidRDefault="005C6B48" w:rsidP="0013132C">
                  <w:pPr>
                    <w:spacing w:line="360" w:lineRule="auto"/>
                  </w:pPr>
                </w:p>
              </w:tc>
            </w:tr>
            <w:tr w:rsidR="005C6B48" w14:paraId="2032D63B" w14:textId="77777777" w:rsidTr="006C5AFE">
              <w:tc>
                <w:tcPr>
                  <w:tcW w:w="10536" w:type="dxa"/>
                  <w:gridSpan w:val="2"/>
                </w:tcPr>
                <w:p w14:paraId="2F45B4B8" w14:textId="558ABCAF" w:rsidR="005C6B48" w:rsidRDefault="005C6B48" w:rsidP="0013132C">
                  <w:pPr>
                    <w:spacing w:line="360" w:lineRule="auto"/>
                  </w:pPr>
                  <w:r w:rsidRPr="0013132C">
                    <w:rPr>
                      <w:b/>
                      <w:bCs/>
                      <w:color w:val="FF0000"/>
                      <w:sz w:val="28"/>
                      <w:szCs w:val="28"/>
                    </w:rPr>
                    <w:t xml:space="preserve">Ingredients </w:t>
                  </w:r>
                  <w:proofErr w:type="gramStart"/>
                  <w:r w:rsidRPr="0013132C">
                    <w:rPr>
                      <w:b/>
                      <w:bCs/>
                      <w:color w:val="FF0000"/>
                      <w:sz w:val="28"/>
                      <w:szCs w:val="28"/>
                    </w:rPr>
                    <w:t>List :</w:t>
                  </w:r>
                  <w:proofErr w:type="gramEnd"/>
                  <w:r w:rsidR="00BD4EC2">
                    <w:rPr>
                      <w:b/>
                      <w:bCs/>
                      <w:color w:val="FF0000"/>
                      <w:sz w:val="28"/>
                      <w:szCs w:val="28"/>
                    </w:rPr>
                    <w:t xml:space="preserve"> Forest Fruits</w:t>
                  </w:r>
                </w:p>
              </w:tc>
            </w:tr>
            <w:tr w:rsidR="00C07E67" w14:paraId="14C23C5C" w14:textId="77777777" w:rsidTr="00C66202">
              <w:tc>
                <w:tcPr>
                  <w:tcW w:w="10536" w:type="dxa"/>
                  <w:gridSpan w:val="2"/>
                </w:tcPr>
                <w:p w14:paraId="3520AC7F" w14:textId="77777777" w:rsidR="00C07E67" w:rsidRDefault="00C07E67" w:rsidP="00CE2B6C">
                  <w:pPr>
                    <w:spacing w:line="360" w:lineRule="auto"/>
                  </w:pPr>
                </w:p>
                <w:p w14:paraId="4DD4EF10" w14:textId="003E26F2" w:rsidR="00C07E67" w:rsidRPr="00C07E67" w:rsidRDefault="00C07E67" w:rsidP="00C07E67">
                  <w:pPr>
                    <w:spacing w:line="360" w:lineRule="auto"/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Ingredients:</w:t>
                  </w:r>
                </w:p>
                <w:p w14:paraId="2F0959AE" w14:textId="64A984E3" w:rsidR="00C07E67" w:rsidRDefault="00BD4EC2" w:rsidP="00CE2B6C">
                  <w:pPr>
                    <w:spacing w:line="360" w:lineRule="auto"/>
                    <w:ind w:left="360"/>
                  </w:pPr>
                  <w:r w:rsidRPr="00BD4EC2">
                    <w:t>Hibiscus Flowers (61%), Rosehip (18%), Blackberry Leaves (16%), Natural Flavouring Substances- Black Currant</w:t>
                  </w:r>
                </w:p>
              </w:tc>
            </w:tr>
          </w:tbl>
          <w:p w14:paraId="7A924838" w14:textId="77777777" w:rsidR="005C6B48" w:rsidRPr="00C749F3" w:rsidRDefault="005C6B48" w:rsidP="002F4425">
            <w:pPr>
              <w:spacing w:line="360" w:lineRule="auto"/>
              <w:rPr>
                <w:b/>
                <w:bCs/>
                <w:color w:val="4472C4" w:themeColor="accent1"/>
              </w:rPr>
            </w:pPr>
          </w:p>
        </w:tc>
      </w:tr>
    </w:tbl>
    <w:p w14:paraId="13A1DE86" w14:textId="77777777" w:rsidR="00235636" w:rsidRDefault="00235636"/>
    <w:sectPr w:rsidR="00235636" w:rsidSect="003004D0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520" type="#_x0000_t75" style="width:168.6pt;height:168.6pt;visibility:visible;mso-wrap-style:square" o:bullet="t">
        <v:imagedata r:id="rId1" o:title=""/>
      </v:shape>
    </w:pict>
  </w:numPicBullet>
  <w:abstractNum w:abstractNumId="0" w15:restartNumberingAfterBreak="0">
    <w:nsid w:val="052045EA"/>
    <w:multiLevelType w:val="hybridMultilevel"/>
    <w:tmpl w:val="ED02EA7C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9E71C6F"/>
    <w:multiLevelType w:val="hybridMultilevel"/>
    <w:tmpl w:val="3C64455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5F2126F"/>
    <w:multiLevelType w:val="hybridMultilevel"/>
    <w:tmpl w:val="BA0007F2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4AF25ED7"/>
    <w:multiLevelType w:val="hybridMultilevel"/>
    <w:tmpl w:val="76622CC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B5A7726"/>
    <w:multiLevelType w:val="hybridMultilevel"/>
    <w:tmpl w:val="70200E4E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60C46B0"/>
    <w:multiLevelType w:val="hybridMultilevel"/>
    <w:tmpl w:val="23280B6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96D01A8"/>
    <w:multiLevelType w:val="hybridMultilevel"/>
    <w:tmpl w:val="27B84048"/>
    <w:lvl w:ilvl="0" w:tplc="948A20D0">
      <w:start w:val="9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64FC5DA3"/>
    <w:multiLevelType w:val="hybridMultilevel"/>
    <w:tmpl w:val="08D89330"/>
    <w:lvl w:ilvl="0" w:tplc="227EA8F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19CA17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23EC9C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4E6DA8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15645A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0AAF02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7DE9C3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28860E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7DAC2A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8" w15:restartNumberingAfterBreak="0">
    <w:nsid w:val="705F455D"/>
    <w:multiLevelType w:val="hybridMultilevel"/>
    <w:tmpl w:val="CFAA281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7DA2A36"/>
    <w:multiLevelType w:val="hybridMultilevel"/>
    <w:tmpl w:val="1364425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C8665DA"/>
    <w:multiLevelType w:val="hybridMultilevel"/>
    <w:tmpl w:val="3142302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70699248">
    <w:abstractNumId w:val="9"/>
  </w:num>
  <w:num w:numId="2" w16cid:durableId="393237480">
    <w:abstractNumId w:val="4"/>
  </w:num>
  <w:num w:numId="3" w16cid:durableId="136801627">
    <w:abstractNumId w:val="0"/>
  </w:num>
  <w:num w:numId="4" w16cid:durableId="1080760355">
    <w:abstractNumId w:val="3"/>
  </w:num>
  <w:num w:numId="5" w16cid:durableId="774132314">
    <w:abstractNumId w:val="10"/>
  </w:num>
  <w:num w:numId="6" w16cid:durableId="617685462">
    <w:abstractNumId w:val="2"/>
  </w:num>
  <w:num w:numId="7" w16cid:durableId="2074427588">
    <w:abstractNumId w:val="8"/>
  </w:num>
  <w:num w:numId="8" w16cid:durableId="279530997">
    <w:abstractNumId w:val="5"/>
  </w:num>
  <w:num w:numId="9" w16cid:durableId="860704426">
    <w:abstractNumId w:val="1"/>
  </w:num>
  <w:num w:numId="10" w16cid:durableId="300616337">
    <w:abstractNumId w:val="7"/>
  </w:num>
  <w:num w:numId="11" w16cid:durableId="170984064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04D0"/>
    <w:rsid w:val="000B3C7E"/>
    <w:rsid w:val="00130583"/>
    <w:rsid w:val="0013132C"/>
    <w:rsid w:val="00165D8D"/>
    <w:rsid w:val="00184749"/>
    <w:rsid w:val="001942A8"/>
    <w:rsid w:val="001A7FF2"/>
    <w:rsid w:val="001C33FC"/>
    <w:rsid w:val="00200914"/>
    <w:rsid w:val="0021359D"/>
    <w:rsid w:val="00235636"/>
    <w:rsid w:val="002B5B62"/>
    <w:rsid w:val="002F3681"/>
    <w:rsid w:val="002F4425"/>
    <w:rsid w:val="003004D0"/>
    <w:rsid w:val="003231CB"/>
    <w:rsid w:val="00382A93"/>
    <w:rsid w:val="003D11F7"/>
    <w:rsid w:val="004A711F"/>
    <w:rsid w:val="0056035A"/>
    <w:rsid w:val="005C6B48"/>
    <w:rsid w:val="005D034B"/>
    <w:rsid w:val="005E0648"/>
    <w:rsid w:val="00615BA8"/>
    <w:rsid w:val="006C3C66"/>
    <w:rsid w:val="00770B50"/>
    <w:rsid w:val="00864876"/>
    <w:rsid w:val="00874095"/>
    <w:rsid w:val="008A50F3"/>
    <w:rsid w:val="008D2725"/>
    <w:rsid w:val="0095718E"/>
    <w:rsid w:val="009C2FBD"/>
    <w:rsid w:val="009C6E62"/>
    <w:rsid w:val="00A23B87"/>
    <w:rsid w:val="00AF4C75"/>
    <w:rsid w:val="00B07D28"/>
    <w:rsid w:val="00BD4EC2"/>
    <w:rsid w:val="00BF5B81"/>
    <w:rsid w:val="00C07E67"/>
    <w:rsid w:val="00C749F3"/>
    <w:rsid w:val="00C83AB0"/>
    <w:rsid w:val="00CA57BA"/>
    <w:rsid w:val="00CB4083"/>
    <w:rsid w:val="00CE2B6C"/>
    <w:rsid w:val="00D140C7"/>
    <w:rsid w:val="00D824C4"/>
    <w:rsid w:val="00E51B2C"/>
    <w:rsid w:val="00E5523F"/>
    <w:rsid w:val="00E57A38"/>
    <w:rsid w:val="00E9570C"/>
    <w:rsid w:val="00EA730B"/>
    <w:rsid w:val="00F116C9"/>
    <w:rsid w:val="00F1354C"/>
    <w:rsid w:val="00FE5A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CAD46A"/>
  <w15:chartTrackingRefBased/>
  <w15:docId w15:val="{2C418875-ECF5-4165-925A-9D4E0E06B7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004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3004D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2F442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F442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3691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79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313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757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461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530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29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815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819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settings" Target="settings.xml"/><Relationship Id="rId7" Type="http://schemas.openxmlformats.org/officeDocument/2006/relationships/image" Target="media/image4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298</Words>
  <Characters>1701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Shikha Daga</dc:creator>
  <cp:keywords/>
  <dc:description/>
  <cp:lastModifiedBy>Shikha Daga</cp:lastModifiedBy>
  <cp:revision>2</cp:revision>
  <dcterms:created xsi:type="dcterms:W3CDTF">2023-11-16T10:17:00Z</dcterms:created>
  <dcterms:modified xsi:type="dcterms:W3CDTF">2023-11-16T10:17:00Z</dcterms:modified>
</cp:coreProperties>
</file>