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CEF" w:rsidRDefault="00C251DB">
      <w:r>
        <w:t>Projekttitel</w:t>
      </w:r>
    </w:p>
    <w:p w:rsidR="00C251DB" w:rsidRDefault="00C251DB">
      <w:proofErr w:type="spellStart"/>
      <w:r>
        <w:t>Flyerdesign</w:t>
      </w:r>
      <w:proofErr w:type="spellEnd"/>
      <w:r>
        <w:t xml:space="preserve"> (</w:t>
      </w:r>
      <w:proofErr w:type="spellStart"/>
      <w:r>
        <w:t>trifold</w:t>
      </w:r>
      <w:proofErr w:type="spellEnd"/>
      <w:r>
        <w:t xml:space="preserve">) für Ganzkörper Kältetherapie / </w:t>
      </w:r>
      <w:proofErr w:type="spellStart"/>
      <w:r>
        <w:t>Cryo</w:t>
      </w:r>
      <w:proofErr w:type="spellEnd"/>
      <w:r>
        <w:t xml:space="preserve"> Therapie im Sportbereich gesucht </w:t>
      </w:r>
      <w:r w:rsidR="006D747B">
        <w:t>(druckfertig)</w:t>
      </w:r>
    </w:p>
    <w:p w:rsidR="00C251DB" w:rsidRDefault="00C251DB"/>
    <w:p w:rsidR="00C251DB" w:rsidRDefault="00C251DB"/>
    <w:p w:rsidR="00C251DB" w:rsidRDefault="00C251DB">
      <w:r>
        <w:t xml:space="preserve">Wir betreiben eine </w:t>
      </w:r>
      <w:proofErr w:type="spellStart"/>
      <w:r>
        <w:t>Cryo</w:t>
      </w:r>
      <w:proofErr w:type="spellEnd"/>
      <w:r>
        <w:t xml:space="preserve"> Sauna in einem Gesundheitszentrum und sind aktuell vorrangig auf den medizinischen Bereich (Schmerztherapie) ausgerichtet. Um die weitere Zielgruppe der Sportler in Bezug auf Leistungssteigerung und Regeneration anzusprechen, wünschen wir uns ein cleanes und dynamisches Design, gerne mit Kontrastfarben. Aktuell sind unsere Firmenfarben eher in einem hellen und dunklen Grünton gehalten.</w:t>
      </w:r>
      <w:r w:rsidR="006D747B">
        <w:t xml:space="preserve"> Aktuell arbeiten wir mit den Schriften Montserrat und </w:t>
      </w:r>
      <w:proofErr w:type="spellStart"/>
      <w:r w:rsidR="006D747B">
        <w:t>Sansation</w:t>
      </w:r>
      <w:proofErr w:type="spellEnd"/>
      <w:r w:rsidR="006D747B">
        <w:t xml:space="preserve">. Der Gesamteindruck </w:t>
      </w:r>
      <w:proofErr w:type="gramStart"/>
      <w:r w:rsidR="006D747B">
        <w:t>des Folder</w:t>
      </w:r>
      <w:proofErr w:type="gramEnd"/>
      <w:r w:rsidR="006D747B">
        <w:t xml:space="preserve"> sollte dazu harmonieren, aber für Farb- und Schriftvorschläge sind wir ganz offen. </w:t>
      </w:r>
      <w:r>
        <w:t>Infos zu uns finden Sie unter cryosan.at.</w:t>
      </w:r>
    </w:p>
    <w:p w:rsidR="00C251DB" w:rsidRDefault="00C251DB"/>
    <w:p w:rsidR="00C251DB" w:rsidRDefault="00C251DB"/>
    <w:p w:rsidR="00C251DB" w:rsidRDefault="00C251DB">
      <w:r>
        <w:t>Inhalt</w:t>
      </w:r>
      <w:r w:rsidR="006D747B">
        <w:t xml:space="preserve"> (die Texte müssen nicht so übernommen, sondern sinngemäß wiedergegeben werden)</w:t>
      </w:r>
    </w:p>
    <w:p w:rsidR="00C251DB" w:rsidRDefault="00C251DB" w:rsidP="00C251DB">
      <w:pPr>
        <w:pStyle w:val="Listenabsatz"/>
        <w:numPr>
          <w:ilvl w:val="0"/>
          <w:numId w:val="1"/>
        </w:numPr>
      </w:pPr>
      <w:r>
        <w:t xml:space="preserve">Darstellendes Foto oder Grafik </w:t>
      </w:r>
      <w:proofErr w:type="gramStart"/>
      <w:r>
        <w:t>welches Sportler</w:t>
      </w:r>
      <w:proofErr w:type="gramEnd"/>
      <w:r>
        <w:t xml:space="preserve"> anspricht</w:t>
      </w:r>
    </w:p>
    <w:p w:rsidR="00C251DB" w:rsidRDefault="00C251DB" w:rsidP="00C251DB">
      <w:pPr>
        <w:pStyle w:val="Listenabsatz"/>
        <w:numPr>
          <w:ilvl w:val="0"/>
          <w:numId w:val="1"/>
        </w:numPr>
      </w:pPr>
      <w:r>
        <w:t>Foto bzw. Grafik die Schmerztherapie visuell transportiert</w:t>
      </w:r>
    </w:p>
    <w:p w:rsidR="00C251DB" w:rsidRDefault="00C251DB" w:rsidP="00C251DB">
      <w:pPr>
        <w:pStyle w:val="Listenabsatz"/>
        <w:numPr>
          <w:ilvl w:val="0"/>
          <w:numId w:val="1"/>
        </w:numPr>
      </w:pPr>
      <w:r>
        <w:t xml:space="preserve">Foto einer </w:t>
      </w:r>
      <w:proofErr w:type="spellStart"/>
      <w:r>
        <w:t>Cryosauna</w:t>
      </w:r>
      <w:proofErr w:type="spellEnd"/>
      <w:r>
        <w:t xml:space="preserve"> evtl. mit „Stickstoffnebel“</w:t>
      </w:r>
    </w:p>
    <w:p w:rsidR="00C251DB" w:rsidRDefault="00C251DB" w:rsidP="00C251DB">
      <w:pPr>
        <w:pStyle w:val="Listenabsatz"/>
        <w:numPr>
          <w:ilvl w:val="0"/>
          <w:numId w:val="1"/>
        </w:numPr>
      </w:pPr>
      <w:r>
        <w:t>Anwendungsbereiche (Medizin / Sport / Beauty u. Wellness)</w:t>
      </w:r>
    </w:p>
    <w:p w:rsidR="00C251DB" w:rsidRDefault="00C251DB" w:rsidP="00C251DB">
      <w:pPr>
        <w:pStyle w:val="Listenabsatz"/>
        <w:numPr>
          <w:ilvl w:val="0"/>
          <w:numId w:val="1"/>
        </w:numPr>
      </w:pPr>
      <w:r>
        <w:t>Benefits – Vorteile – Anwendungsgebiete</w:t>
      </w:r>
    </w:p>
    <w:p w:rsidR="00C251DB" w:rsidRDefault="00C251DB" w:rsidP="00C251DB">
      <w:pPr>
        <w:ind w:left="1068"/>
        <w:rPr>
          <w:rFonts w:ascii="Times New Roman" w:eastAsia="Times New Roman" w:hAnsi="Times New Roman" w:cs="Times New Roman"/>
          <w:kern w:val="0"/>
          <w:lang w:eastAsia="de-DE"/>
          <w14:ligatures w14:val="none"/>
        </w:rPr>
      </w:pPr>
      <w:r w:rsidRPr="00C251DB">
        <w:rPr>
          <w:b/>
          <w:bCs/>
        </w:rPr>
        <w:t>(Medizin)</w:t>
      </w:r>
      <w:r>
        <w:t xml:space="preserve"> </w:t>
      </w:r>
      <w:proofErr w:type="spellStart"/>
      <w:r>
        <w:t>zB</w:t>
      </w:r>
      <w:proofErr w:type="spellEnd"/>
      <w:r>
        <w:t xml:space="preserve"> </w:t>
      </w:r>
      <w:r w:rsidRPr="00C251DB">
        <w:rPr>
          <w:rFonts w:ascii="Times New Roman" w:eastAsia="Times New Roman" w:hAnsi="Times New Roman" w:cs="Times New Roman"/>
          <w:kern w:val="0"/>
          <w:lang w:eastAsia="de-DE"/>
          <w14:ligatures w14:val="none"/>
        </w:rPr>
        <w:t>Bekämpfung von pathologischen und chronischen Schmerzen</w:t>
      </w:r>
      <w:r>
        <w:rPr>
          <w:rFonts w:ascii="Times New Roman" w:eastAsia="Times New Roman" w:hAnsi="Times New Roman" w:cs="Times New Roman"/>
          <w:kern w:val="0"/>
          <w:lang w:eastAsia="de-DE"/>
          <w14:ligatures w14:val="none"/>
        </w:rPr>
        <w:t xml:space="preserve">, </w:t>
      </w:r>
      <w:r w:rsidR="006D747B">
        <w:rPr>
          <w:rFonts w:ascii="Times New Roman" w:eastAsia="Times New Roman" w:hAnsi="Times New Roman" w:cs="Times New Roman"/>
          <w:kern w:val="0"/>
          <w:lang w:eastAsia="de-DE"/>
          <w14:ligatures w14:val="none"/>
        </w:rPr>
        <w:t>Immunsystem wird gestärkt, Entzündungshemmend</w:t>
      </w:r>
    </w:p>
    <w:p w:rsidR="00C251DB" w:rsidRDefault="00C251DB" w:rsidP="00C251DB">
      <w:pPr>
        <w:ind w:left="1068"/>
        <w:rPr>
          <w:rFonts w:ascii="Times New Roman" w:eastAsia="Times New Roman" w:hAnsi="Times New Roman" w:cs="Times New Roman"/>
          <w:kern w:val="0"/>
          <w:lang w:eastAsia="de-DE"/>
          <w14:ligatures w14:val="none"/>
        </w:rPr>
      </w:pPr>
      <w:r w:rsidRPr="00C251DB">
        <w:rPr>
          <w:rFonts w:ascii="Times New Roman" w:eastAsia="Times New Roman" w:hAnsi="Times New Roman" w:cs="Times New Roman"/>
          <w:b/>
          <w:bCs/>
          <w:kern w:val="0"/>
          <w:lang w:eastAsia="de-DE"/>
          <w14:ligatures w14:val="none"/>
        </w:rPr>
        <w:t>(Sport)</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zB</w:t>
      </w:r>
      <w:proofErr w:type="spellEnd"/>
      <w:r>
        <w:rPr>
          <w:rFonts w:ascii="Times New Roman" w:eastAsia="Times New Roman" w:hAnsi="Times New Roman" w:cs="Times New Roman"/>
          <w:kern w:val="0"/>
          <w:lang w:eastAsia="de-DE"/>
          <w14:ligatures w14:val="none"/>
        </w:rPr>
        <w:t xml:space="preserve"> </w:t>
      </w:r>
      <w:r>
        <w:rPr>
          <w:rStyle w:val="elementor-icon-list-text"/>
        </w:rPr>
        <w:t>Unterstützt im Kraft- und Ausdauertraining</w:t>
      </w:r>
      <w:r>
        <w:rPr>
          <w:rStyle w:val="elementor-icon-list-text"/>
        </w:rPr>
        <w:t xml:space="preserve">, </w:t>
      </w:r>
      <w:r>
        <w:rPr>
          <w:rStyle w:val="elementor-icon-list-text"/>
        </w:rPr>
        <w:t>Leistungssteigerung bis zu 18%</w:t>
      </w:r>
      <w:r>
        <w:rPr>
          <w:rStyle w:val="elementor-icon-list-text"/>
        </w:rPr>
        <w:t xml:space="preserve">, </w:t>
      </w:r>
      <w:r>
        <w:rPr>
          <w:rStyle w:val="elementor-icon-list-text"/>
        </w:rPr>
        <w:t>Beschleunigt die Regeneration nach einem Training</w:t>
      </w:r>
      <w:r>
        <w:rPr>
          <w:rStyle w:val="elementor-icon-list-text"/>
        </w:rPr>
        <w:t xml:space="preserve">, </w:t>
      </w:r>
      <w:r>
        <w:rPr>
          <w:rStyle w:val="elementor-icon-list-text"/>
        </w:rPr>
        <w:t>Verbessert das Bewegungsausmaß</w:t>
      </w:r>
      <w:r>
        <w:rPr>
          <w:rStyle w:val="elementor-icon-list-text"/>
        </w:rPr>
        <w:t xml:space="preserve">, </w:t>
      </w:r>
      <w:r>
        <w:rPr>
          <w:rStyle w:val="elementor-icon-list-text"/>
        </w:rPr>
        <w:t>Verkürzt die Rehabilitationszeit nach Sportverletzungen</w:t>
      </w:r>
      <w:r>
        <w:rPr>
          <w:rStyle w:val="elementor-icon-list-text"/>
        </w:rPr>
        <w:t xml:space="preserve">, </w:t>
      </w:r>
      <w:r>
        <w:rPr>
          <w:rStyle w:val="elementor-icon-list-text"/>
        </w:rPr>
        <w:t>Muskel- und Sehnenzerrungen</w:t>
      </w:r>
      <w:r>
        <w:rPr>
          <w:rStyle w:val="elementor-icon-list-text"/>
        </w:rPr>
        <w:t xml:space="preserve">, </w:t>
      </w:r>
      <w:r>
        <w:rPr>
          <w:rStyle w:val="elementor-icon-list-text"/>
        </w:rPr>
        <w:t>Alte und akute sportverursachte und postoperative Verletzungen</w:t>
      </w:r>
    </w:p>
    <w:p w:rsidR="00C251DB" w:rsidRPr="00C251DB" w:rsidRDefault="00C251DB" w:rsidP="00C251DB">
      <w:pPr>
        <w:ind w:left="1068"/>
        <w:rPr>
          <w:rFonts w:ascii="Times New Roman" w:eastAsia="Times New Roman" w:hAnsi="Times New Roman" w:cs="Times New Roman"/>
          <w:kern w:val="0"/>
          <w:lang w:eastAsia="de-DE"/>
          <w14:ligatures w14:val="none"/>
        </w:rPr>
      </w:pPr>
      <w:r w:rsidRPr="00C251DB">
        <w:rPr>
          <w:rFonts w:ascii="Times New Roman" w:eastAsia="Times New Roman" w:hAnsi="Times New Roman" w:cs="Times New Roman"/>
          <w:b/>
          <w:bCs/>
          <w:kern w:val="0"/>
          <w:lang w:eastAsia="de-DE"/>
          <w14:ligatures w14:val="none"/>
        </w:rPr>
        <w:t>(Beauty)</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zB</w:t>
      </w:r>
      <w:proofErr w:type="spellEnd"/>
      <w:r>
        <w:rPr>
          <w:rFonts w:ascii="Times New Roman" w:eastAsia="Times New Roman" w:hAnsi="Times New Roman" w:cs="Times New Roman"/>
          <w:kern w:val="0"/>
          <w:lang w:eastAsia="de-DE"/>
          <w14:ligatures w14:val="none"/>
        </w:rPr>
        <w:t xml:space="preserve"> Stoffwechsel wird gepusht, steigert Kalorienverbrauch u. Fettverbrennung, Kollagenbildung wird angeregt, Regeneration von Problemhaut, Stressabbau</w:t>
      </w:r>
    </w:p>
    <w:p w:rsidR="00C251DB" w:rsidRDefault="00C251DB" w:rsidP="00C251DB"/>
    <w:p w:rsidR="00C251DB" w:rsidRDefault="00C251DB" w:rsidP="00C251DB">
      <w:pPr>
        <w:pStyle w:val="Listenabsatz"/>
        <w:numPr>
          <w:ilvl w:val="0"/>
          <w:numId w:val="1"/>
        </w:numPr>
      </w:pPr>
      <w:r>
        <w:t xml:space="preserve">Kurzzeittherapie mit Langzeitwirkung – Anwendungsdauer </w:t>
      </w:r>
      <w:r w:rsidRPr="006D747B">
        <w:rPr>
          <w:b/>
          <w:bCs/>
        </w:rPr>
        <w:t>maximal 3 Minuten</w:t>
      </w:r>
      <w:r>
        <w:t xml:space="preserve"> (hervorheben)</w:t>
      </w:r>
    </w:p>
    <w:p w:rsidR="006D747B" w:rsidRDefault="006D747B" w:rsidP="006D747B"/>
    <w:p w:rsidR="006D747B" w:rsidRDefault="006D747B" w:rsidP="006D747B">
      <w:pPr>
        <w:pStyle w:val="Listenabsatz"/>
        <w:numPr>
          <w:ilvl w:val="0"/>
          <w:numId w:val="1"/>
        </w:numPr>
      </w:pPr>
      <w:r>
        <w:t xml:space="preserve">PREISE: </w:t>
      </w:r>
      <w:r>
        <w:t>Eine einzelne Einheit kostet € 58,00</w:t>
      </w:r>
      <w:r>
        <w:t xml:space="preserve">, Ersttermin zum Sonderpreis von € 30,00 (telefonisch oder online buchbar unter </w:t>
      </w:r>
      <w:hyperlink r:id="rId5" w:history="1">
        <w:r w:rsidRPr="00083035">
          <w:rPr>
            <w:rStyle w:val="Hyperlink"/>
          </w:rPr>
          <w:t>https://bookgoodlook.at/widget/cryosana-im-vita-zen-127920</w:t>
        </w:r>
      </w:hyperlink>
      <w:r>
        <w:t xml:space="preserve"> </w:t>
      </w:r>
      <w:r w:rsidRPr="006D747B">
        <w:rPr>
          <w:b/>
          <w:bCs/>
        </w:rPr>
        <w:t>(QR-Code dafür auf Folder)</w:t>
      </w:r>
      <w:r>
        <w:rPr>
          <w:b/>
          <w:bCs/>
        </w:rPr>
        <w:t xml:space="preserve">. </w:t>
      </w:r>
      <w:r>
        <w:t xml:space="preserve">Für Gruppen ab 5 bis 10 Personen, kann ein vergünstigter Einheitspreis angeboten werden. </w:t>
      </w:r>
    </w:p>
    <w:p w:rsidR="006D747B" w:rsidRDefault="006D747B" w:rsidP="006D747B"/>
    <w:p w:rsidR="006D747B" w:rsidRDefault="006D747B" w:rsidP="006D747B"/>
    <w:p w:rsidR="006D747B" w:rsidRDefault="006D747B" w:rsidP="006D747B">
      <w:r>
        <w:t xml:space="preserve">Name, Adresse, Kontakt, E-Mail, Webseite, </w:t>
      </w:r>
    </w:p>
    <w:p w:rsidR="006D747B" w:rsidRDefault="006D747B" w:rsidP="006D747B">
      <w:pPr>
        <w:rPr>
          <w:lang w:val="en-US"/>
        </w:rPr>
      </w:pPr>
      <w:proofErr w:type="spellStart"/>
      <w:r w:rsidRPr="006D747B">
        <w:rPr>
          <w:lang w:val="en-US"/>
        </w:rPr>
        <w:t>CryoSana</w:t>
      </w:r>
      <w:proofErr w:type="spellEnd"/>
      <w:r w:rsidRPr="006D747B">
        <w:rPr>
          <w:lang w:val="en-US"/>
        </w:rPr>
        <w:t xml:space="preserve">, Via </w:t>
      </w:r>
      <w:proofErr w:type="spellStart"/>
      <w:r w:rsidRPr="006D747B">
        <w:rPr>
          <w:lang w:val="en-US"/>
        </w:rPr>
        <w:t>Sanitas</w:t>
      </w:r>
      <w:proofErr w:type="spellEnd"/>
      <w:r w:rsidRPr="006D747B">
        <w:rPr>
          <w:lang w:val="en-US"/>
        </w:rPr>
        <w:t xml:space="preserve"> 1, 5082 </w:t>
      </w:r>
      <w:proofErr w:type="spellStart"/>
      <w:r w:rsidRPr="006D747B">
        <w:rPr>
          <w:lang w:val="en-US"/>
        </w:rPr>
        <w:t>Grödig</w:t>
      </w:r>
      <w:proofErr w:type="spellEnd"/>
      <w:r w:rsidRPr="006D747B">
        <w:rPr>
          <w:lang w:val="en-US"/>
        </w:rPr>
        <w:t xml:space="preserve">, +43 676 59 01 290, </w:t>
      </w:r>
      <w:hyperlink r:id="rId6" w:history="1">
        <w:r w:rsidRPr="00083035">
          <w:rPr>
            <w:rStyle w:val="Hyperlink"/>
            <w:lang w:val="en-US"/>
          </w:rPr>
          <w:t>cool@cryosan.at</w:t>
        </w:r>
      </w:hyperlink>
      <w:r>
        <w:rPr>
          <w:lang w:val="en-US"/>
        </w:rPr>
        <w:t>, cryosan.at</w:t>
      </w:r>
      <w:r>
        <w:rPr>
          <w:lang w:val="en-US"/>
        </w:rPr>
        <w:tab/>
      </w:r>
    </w:p>
    <w:p w:rsidR="006D747B" w:rsidRDefault="006D747B" w:rsidP="006D747B">
      <w:pPr>
        <w:rPr>
          <w:lang w:val="en-US"/>
        </w:rPr>
      </w:pPr>
    </w:p>
    <w:p w:rsidR="006D747B" w:rsidRDefault="006D747B" w:rsidP="006D747B">
      <w:r>
        <w:t xml:space="preserve">Im Gesundheitszentrum </w:t>
      </w:r>
      <w:proofErr w:type="spellStart"/>
      <w:r>
        <w:t>VitaZen</w:t>
      </w:r>
      <w:proofErr w:type="spellEnd"/>
      <w:r>
        <w:t xml:space="preserve">, hier ist alles auf Ihr Wohlbefinden ausgerichtet. Weitere therapeutische Angebote und Ärztliche Leistungen, sowie kombinierbare und </w:t>
      </w:r>
      <w:proofErr w:type="spellStart"/>
      <w:r>
        <w:t>ergänzendene</w:t>
      </w:r>
      <w:proofErr w:type="spellEnd"/>
      <w:r>
        <w:t xml:space="preserve"> Therapien wie Physio-, Hyperbare-Sauerstoff-, Infusions-, Vitalfeld-Therapie </w:t>
      </w:r>
      <w:proofErr w:type="spellStart"/>
      <w:r>
        <w:t>uvm</w:t>
      </w:r>
      <w:proofErr w:type="spellEnd"/>
      <w:r>
        <w:t>.</w:t>
      </w:r>
    </w:p>
    <w:p w:rsidR="00C251DB" w:rsidRDefault="00C251DB"/>
    <w:p w:rsidR="00C251DB" w:rsidRDefault="00C251DB"/>
    <w:sectPr w:rsidR="00C251DB" w:rsidSect="001341F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03660"/>
    <w:multiLevelType w:val="hybridMultilevel"/>
    <w:tmpl w:val="CAA8218E"/>
    <w:lvl w:ilvl="0" w:tplc="582CF84A">
      <w:start w:val="508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99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A2"/>
    <w:rsid w:val="000909A2"/>
    <w:rsid w:val="001341FC"/>
    <w:rsid w:val="00162E2C"/>
    <w:rsid w:val="006D747B"/>
    <w:rsid w:val="00971CEF"/>
    <w:rsid w:val="00C251D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5B53"/>
  <w15:chartTrackingRefBased/>
  <w15:docId w15:val="{C5B4FD27-581B-2246-930A-4491CA8F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51DB"/>
    <w:pPr>
      <w:ind w:left="720"/>
      <w:contextualSpacing/>
    </w:pPr>
  </w:style>
  <w:style w:type="character" w:customStyle="1" w:styleId="elementor-icon-list-text">
    <w:name w:val="elementor-icon-list-text"/>
    <w:basedOn w:val="Absatz-Standardschriftart"/>
    <w:rsid w:val="00C251DB"/>
  </w:style>
  <w:style w:type="character" w:styleId="Hyperlink">
    <w:name w:val="Hyperlink"/>
    <w:basedOn w:val="Absatz-Standardschriftart"/>
    <w:uiPriority w:val="99"/>
    <w:unhideWhenUsed/>
    <w:rsid w:val="006D747B"/>
    <w:rPr>
      <w:color w:val="0563C1" w:themeColor="hyperlink"/>
      <w:u w:val="single"/>
    </w:rPr>
  </w:style>
  <w:style w:type="character" w:styleId="NichtaufgelsteErwhnung">
    <w:name w:val="Unresolved Mention"/>
    <w:basedOn w:val="Absatz-Standardschriftart"/>
    <w:uiPriority w:val="99"/>
    <w:semiHidden/>
    <w:unhideWhenUsed/>
    <w:rsid w:val="006D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l@cryosan.at" TargetMode="External"/><Relationship Id="rId5" Type="http://schemas.openxmlformats.org/officeDocument/2006/relationships/hyperlink" Target="https://bookgoodlook.at/widget/cryosana-im-vita-zen-127920"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2237</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Freud</dc:creator>
  <cp:keywords/>
  <dc:description/>
  <cp:lastModifiedBy>S Freud</cp:lastModifiedBy>
  <cp:revision>3</cp:revision>
  <dcterms:created xsi:type="dcterms:W3CDTF">2023-07-30T13:12:00Z</dcterms:created>
  <dcterms:modified xsi:type="dcterms:W3CDTF">2023-07-30T15:33:00Z</dcterms:modified>
</cp:coreProperties>
</file>