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1A0B" w:rsidRDefault="00801A0B" w:rsidP="00801A0B">
      <w:pPr>
        <w:pStyle w:val="NormalWeb"/>
        <w:pBdr>
          <w:top w:val="single" w:sz="2" w:space="0" w:color="D9D9E3"/>
          <w:left w:val="single" w:sz="2" w:space="0" w:color="D9D9E3"/>
          <w:bottom w:val="single" w:sz="2" w:space="0" w:color="D9D9E3"/>
          <w:right w:val="single" w:sz="2" w:space="0" w:color="D9D9E3"/>
        </w:pBdr>
        <w:shd w:val="clear" w:color="auto" w:fill="F7F7F8"/>
        <w:spacing w:beforeLines="0" w:afterLines="0"/>
        <w:rPr>
          <w:rFonts w:ascii="Helvetica" w:hAnsi="Helvetica"/>
          <w:color w:val="374151"/>
          <w:sz w:val="32"/>
          <w:szCs w:val="32"/>
        </w:rPr>
      </w:pPr>
      <w:r>
        <w:rPr>
          <w:rFonts w:ascii="Helvetica" w:hAnsi="Helvetica"/>
          <w:color w:val="374151"/>
          <w:sz w:val="32"/>
          <w:szCs w:val="32"/>
        </w:rPr>
        <w:t>Title: Fort Knox Military Base: History, Facilities, and Support Services</w:t>
      </w:r>
    </w:p>
    <w:p w:rsidR="00801A0B" w:rsidRDefault="00801A0B" w:rsidP="00801A0B">
      <w:pPr>
        <w:pStyle w:val="NormalWeb"/>
        <w:pBdr>
          <w:top w:val="single" w:sz="2" w:space="0" w:color="D9D9E3"/>
          <w:left w:val="single" w:sz="2" w:space="0" w:color="D9D9E3"/>
          <w:bottom w:val="single" w:sz="2" w:space="0" w:color="D9D9E3"/>
          <w:right w:val="single" w:sz="2" w:space="0" w:color="D9D9E3"/>
        </w:pBdr>
        <w:shd w:val="clear" w:color="auto" w:fill="F7F7F8"/>
        <w:spacing w:beforeLines="0" w:afterLines="0"/>
        <w:rPr>
          <w:rFonts w:ascii="Helvetica" w:hAnsi="Helvetica"/>
          <w:color w:val="374151"/>
          <w:sz w:val="32"/>
          <w:szCs w:val="32"/>
        </w:rPr>
      </w:pPr>
      <w:r>
        <w:rPr>
          <w:rFonts w:ascii="Helvetica" w:hAnsi="Helvetica"/>
          <w:color w:val="374151"/>
          <w:sz w:val="32"/>
          <w:szCs w:val="32"/>
        </w:rPr>
        <w:t>Introduction: Welcome to the official website page for Fort Knox, a historic and significant military base located in Kentucky, USA. In this comprehensive guide, we will provide you with all the essential information about Fort Knox, including its history, facilities, housing, commissary, relocation options, and various contact details for support services. Whether you're a military member stationed at Fort Knox or a visitor curious about this iconic base, we've got you covered.</w:t>
      </w:r>
    </w:p>
    <w:p w:rsidR="00801A0B" w:rsidRDefault="00801A0B" w:rsidP="00801A0B">
      <w:pPr>
        <w:pStyle w:val="NormalWeb"/>
        <w:pBdr>
          <w:top w:val="single" w:sz="2" w:space="0" w:color="D9D9E3"/>
          <w:left w:val="single" w:sz="2" w:space="0" w:color="D9D9E3"/>
          <w:bottom w:val="single" w:sz="2" w:space="0" w:color="D9D9E3"/>
          <w:right w:val="single" w:sz="2" w:space="0" w:color="D9D9E3"/>
        </w:pBdr>
        <w:shd w:val="clear" w:color="auto" w:fill="F7F7F8"/>
        <w:spacing w:beforeLines="0" w:afterLines="0"/>
        <w:rPr>
          <w:rFonts w:ascii="Helvetica" w:hAnsi="Helvetica"/>
          <w:color w:val="374151"/>
          <w:sz w:val="32"/>
          <w:szCs w:val="32"/>
        </w:rPr>
      </w:pPr>
      <w:r>
        <w:rPr>
          <w:rFonts w:ascii="Helvetica" w:hAnsi="Helvetica"/>
          <w:color w:val="374151"/>
          <w:sz w:val="32"/>
          <w:szCs w:val="32"/>
        </w:rPr>
        <w:t>Name: Fort Knox Military Base Address: Fort Knox, KY, United States Contact Phone Number(s): Main: (502) 624-3710 Latitude: 37.9047° N Longitude: 85.9717° W DSN (Defense Switched Network) Number: (312) 464-3710</w:t>
      </w:r>
    </w:p>
    <w:p w:rsidR="00801A0B" w:rsidRDefault="00801A0B" w:rsidP="00801A0B">
      <w:pPr>
        <w:pStyle w:val="NormalWeb"/>
        <w:pBdr>
          <w:top w:val="single" w:sz="2" w:space="0" w:color="D9D9E3"/>
          <w:left w:val="single" w:sz="2" w:space="0" w:color="D9D9E3"/>
          <w:bottom w:val="single" w:sz="2" w:space="0" w:color="D9D9E3"/>
          <w:right w:val="single" w:sz="2" w:space="0" w:color="D9D9E3"/>
        </w:pBdr>
        <w:shd w:val="clear" w:color="auto" w:fill="F7F7F8"/>
        <w:spacing w:beforeLines="0" w:afterLines="0"/>
        <w:rPr>
          <w:rFonts w:ascii="Helvetica" w:hAnsi="Helvetica"/>
          <w:color w:val="374151"/>
          <w:sz w:val="32"/>
          <w:szCs w:val="32"/>
        </w:rPr>
      </w:pPr>
      <w:r>
        <w:rPr>
          <w:rFonts w:ascii="Helvetica" w:hAnsi="Helvetica"/>
          <w:color w:val="374151"/>
          <w:sz w:val="32"/>
          <w:szCs w:val="32"/>
        </w:rPr>
        <w:t>History: Fort Knox, named after Major General Henry Knox, the first Secretary of War, has a rich history dating back to 1918. The base was established to address the need for a training facility for the U.S. Army during World War I. Over the years, Fort Knox has become synonymous with its vital role as the United States Bullion Depository, storing significant portions of the nation's gold reserves. In addition to its financial importance, Fort Knox has served as a primary training center for armor and cavalry units, playing a critical role in various military campaigns.</w:t>
      </w:r>
    </w:p>
    <w:p w:rsidR="00801A0B" w:rsidRDefault="00801A0B" w:rsidP="00801A0B">
      <w:pPr>
        <w:pStyle w:val="NormalWeb"/>
        <w:pBdr>
          <w:top w:val="single" w:sz="2" w:space="0" w:color="D9D9E3"/>
          <w:left w:val="single" w:sz="2" w:space="0" w:color="D9D9E3"/>
          <w:bottom w:val="single" w:sz="2" w:space="0" w:color="D9D9E3"/>
          <w:right w:val="single" w:sz="2" w:space="0" w:color="D9D9E3"/>
        </w:pBdr>
        <w:shd w:val="clear" w:color="auto" w:fill="F7F7F8"/>
        <w:spacing w:beforeLines="0" w:afterLines="0"/>
        <w:rPr>
          <w:rFonts w:ascii="Helvetica" w:hAnsi="Helvetica"/>
          <w:color w:val="374151"/>
          <w:sz w:val="32"/>
          <w:szCs w:val="32"/>
        </w:rPr>
      </w:pPr>
      <w:r>
        <w:rPr>
          <w:rFonts w:ascii="Helvetica" w:hAnsi="Helvetica"/>
          <w:color w:val="374151"/>
          <w:sz w:val="32"/>
          <w:szCs w:val="32"/>
        </w:rPr>
        <w:t>Housing Information: Fort Knox offers on-base housing options for military personnel and their families. The housing community provides modern amenities and a safe living environment. For housing inquiries, you can contact the Fort Knox Housing Office at (502) 624-2797.</w:t>
      </w:r>
    </w:p>
    <w:p w:rsidR="00801A0B" w:rsidRDefault="00801A0B" w:rsidP="00801A0B">
      <w:pPr>
        <w:pStyle w:val="NormalWeb"/>
        <w:pBdr>
          <w:top w:val="single" w:sz="2" w:space="0" w:color="D9D9E3"/>
          <w:left w:val="single" w:sz="2" w:space="0" w:color="D9D9E3"/>
          <w:bottom w:val="single" w:sz="2" w:space="0" w:color="D9D9E3"/>
          <w:right w:val="single" w:sz="2" w:space="0" w:color="D9D9E3"/>
        </w:pBdr>
        <w:shd w:val="clear" w:color="auto" w:fill="F7F7F8"/>
        <w:spacing w:beforeLines="0" w:afterLines="0"/>
        <w:rPr>
          <w:rFonts w:ascii="Helvetica" w:hAnsi="Helvetica"/>
          <w:color w:val="374151"/>
          <w:sz w:val="32"/>
          <w:szCs w:val="32"/>
        </w:rPr>
      </w:pPr>
      <w:r>
        <w:rPr>
          <w:rFonts w:ascii="Helvetica" w:hAnsi="Helvetica"/>
          <w:color w:val="374151"/>
          <w:sz w:val="32"/>
          <w:szCs w:val="32"/>
        </w:rPr>
        <w:t xml:space="preserve">Commissary Information: The Fort Knox Commissary ensures military members and </w:t>
      </w:r>
      <w:proofErr w:type="gramStart"/>
      <w:r>
        <w:rPr>
          <w:rFonts w:ascii="Helvetica" w:hAnsi="Helvetica"/>
          <w:color w:val="374151"/>
          <w:sz w:val="32"/>
          <w:szCs w:val="32"/>
        </w:rPr>
        <w:t>their</w:t>
      </w:r>
      <w:proofErr w:type="gramEnd"/>
      <w:r>
        <w:rPr>
          <w:rFonts w:ascii="Helvetica" w:hAnsi="Helvetica"/>
          <w:color w:val="374151"/>
          <w:sz w:val="32"/>
          <w:szCs w:val="32"/>
        </w:rPr>
        <w:t xml:space="preserve"> families have access to a wide range of grocery products and household essentials at affordable prices. The commissary is conveniently located on base and is easily accessible. For specific details and operating hours, you can contact the Fort Knox Commissary at (502) 624-8233.</w:t>
      </w:r>
    </w:p>
    <w:p w:rsidR="00801A0B" w:rsidRDefault="00801A0B" w:rsidP="00801A0B">
      <w:pPr>
        <w:pStyle w:val="NormalWeb"/>
        <w:pBdr>
          <w:top w:val="single" w:sz="2" w:space="0" w:color="D9D9E3"/>
          <w:left w:val="single" w:sz="2" w:space="0" w:color="D9D9E3"/>
          <w:bottom w:val="single" w:sz="2" w:space="0" w:color="D9D9E3"/>
          <w:right w:val="single" w:sz="2" w:space="0" w:color="D9D9E3"/>
        </w:pBdr>
        <w:shd w:val="clear" w:color="auto" w:fill="F7F7F8"/>
        <w:spacing w:beforeLines="0" w:afterLines="0"/>
        <w:rPr>
          <w:rFonts w:ascii="Helvetica" w:hAnsi="Helvetica"/>
          <w:color w:val="374151"/>
          <w:sz w:val="32"/>
          <w:szCs w:val="32"/>
        </w:rPr>
      </w:pPr>
      <w:r>
        <w:rPr>
          <w:rFonts w:ascii="Helvetica" w:hAnsi="Helvetica"/>
          <w:color w:val="374151"/>
          <w:sz w:val="32"/>
          <w:szCs w:val="32"/>
        </w:rPr>
        <w:t>Relocation Information: Relocating to Fort Knox can be an exciting yet challenging process. To assist military members and their families with relocation, the Fort Knox Army Community Service (ACS) offers resources and support. ACS can be reached at (502) 624-6291 for relocation-related queries and assistance.</w:t>
      </w:r>
    </w:p>
    <w:p w:rsidR="00801A0B" w:rsidRDefault="00801A0B" w:rsidP="00801A0B">
      <w:pPr>
        <w:pStyle w:val="NormalWeb"/>
        <w:pBdr>
          <w:top w:val="single" w:sz="2" w:space="0" w:color="D9D9E3"/>
          <w:left w:val="single" w:sz="2" w:space="0" w:color="D9D9E3"/>
          <w:bottom w:val="single" w:sz="2" w:space="0" w:color="D9D9E3"/>
          <w:right w:val="single" w:sz="2" w:space="0" w:color="D9D9E3"/>
        </w:pBdr>
        <w:shd w:val="clear" w:color="auto" w:fill="F7F7F8"/>
        <w:spacing w:beforeLines="0" w:afterLines="0"/>
        <w:rPr>
          <w:rFonts w:ascii="Helvetica" w:hAnsi="Helvetica"/>
          <w:color w:val="374151"/>
          <w:sz w:val="32"/>
          <w:szCs w:val="32"/>
        </w:rPr>
      </w:pPr>
      <w:r>
        <w:rPr>
          <w:rFonts w:ascii="Helvetica" w:hAnsi="Helvetica"/>
          <w:color w:val="374151"/>
          <w:sz w:val="32"/>
          <w:szCs w:val="32"/>
        </w:rPr>
        <w:t>ID/CAC Card Processing: The ID/CAC Card Processing Center is responsible for issuing identification cards and Common Access Cards (CAC) to authorized personnel. For inquiries related to ID/CAC cards, you can contact the Fort Knox ID Card Processing Center at (502) 624-5673.</w:t>
      </w:r>
    </w:p>
    <w:p w:rsidR="00801A0B" w:rsidRDefault="00801A0B" w:rsidP="00801A0B">
      <w:pPr>
        <w:pStyle w:val="NormalWeb"/>
        <w:pBdr>
          <w:top w:val="single" w:sz="2" w:space="0" w:color="D9D9E3"/>
          <w:left w:val="single" w:sz="2" w:space="0" w:color="D9D9E3"/>
          <w:bottom w:val="single" w:sz="2" w:space="0" w:color="D9D9E3"/>
          <w:right w:val="single" w:sz="2" w:space="0" w:color="D9D9E3"/>
        </w:pBdr>
        <w:shd w:val="clear" w:color="auto" w:fill="F7F7F8"/>
        <w:spacing w:beforeLines="0" w:afterLines="0"/>
        <w:rPr>
          <w:rFonts w:ascii="Helvetica" w:hAnsi="Helvetica"/>
          <w:color w:val="374151"/>
          <w:sz w:val="32"/>
          <w:szCs w:val="32"/>
        </w:rPr>
      </w:pPr>
      <w:r>
        <w:rPr>
          <w:rFonts w:ascii="Helvetica" w:hAnsi="Helvetica"/>
          <w:color w:val="374151"/>
          <w:sz w:val="32"/>
          <w:szCs w:val="32"/>
        </w:rPr>
        <w:t>Referral Services: Fort Knox offers referral services to assist military families in finding suitable medical care outside the base facilities. To access the referral services or for any healthcare-related questions, you can contact the Fort Knox Healthcare Referral Office at (502) 624-9355.</w:t>
      </w:r>
    </w:p>
    <w:p w:rsidR="00801A0B" w:rsidRDefault="00801A0B" w:rsidP="00801A0B">
      <w:pPr>
        <w:pStyle w:val="NormalWeb"/>
        <w:pBdr>
          <w:top w:val="single" w:sz="2" w:space="0" w:color="D9D9E3"/>
          <w:left w:val="single" w:sz="2" w:space="0" w:color="D9D9E3"/>
          <w:bottom w:val="single" w:sz="2" w:space="0" w:color="D9D9E3"/>
          <w:right w:val="single" w:sz="2" w:space="0" w:color="D9D9E3"/>
        </w:pBdr>
        <w:shd w:val="clear" w:color="auto" w:fill="F7F7F8"/>
        <w:spacing w:beforeLines="0" w:afterLines="0"/>
        <w:rPr>
          <w:rFonts w:ascii="Helvetica" w:hAnsi="Helvetica"/>
          <w:color w:val="374151"/>
          <w:sz w:val="32"/>
          <w:szCs w:val="32"/>
        </w:rPr>
      </w:pPr>
      <w:r>
        <w:rPr>
          <w:rFonts w:ascii="Helvetica" w:hAnsi="Helvetica"/>
          <w:color w:val="374151"/>
          <w:sz w:val="32"/>
          <w:szCs w:val="32"/>
        </w:rPr>
        <w:t>EFMP Family Support: The Exceptional Family Member Program (EFMP) at Fort Knox provides support and resources for families with special needs. For assistance and information about EFMP services, you can contact the EFMP Family Support Office at (502) 624-2428.</w:t>
      </w:r>
    </w:p>
    <w:p w:rsidR="00801A0B" w:rsidRDefault="00801A0B" w:rsidP="00801A0B">
      <w:pPr>
        <w:pStyle w:val="NormalWeb"/>
        <w:pBdr>
          <w:top w:val="single" w:sz="2" w:space="0" w:color="D9D9E3"/>
          <w:left w:val="single" w:sz="2" w:space="0" w:color="D9D9E3"/>
          <w:bottom w:val="single" w:sz="2" w:space="0" w:color="D9D9E3"/>
          <w:right w:val="single" w:sz="2" w:space="0" w:color="D9D9E3"/>
        </w:pBdr>
        <w:shd w:val="clear" w:color="auto" w:fill="F7F7F8"/>
        <w:spacing w:beforeLines="0" w:afterLines="0"/>
        <w:rPr>
          <w:rFonts w:ascii="Helvetica" w:hAnsi="Helvetica"/>
          <w:color w:val="374151"/>
          <w:sz w:val="32"/>
          <w:szCs w:val="32"/>
        </w:rPr>
      </w:pPr>
      <w:r>
        <w:rPr>
          <w:rFonts w:ascii="Helvetica" w:hAnsi="Helvetica"/>
          <w:color w:val="374151"/>
          <w:sz w:val="32"/>
          <w:szCs w:val="32"/>
        </w:rPr>
        <w:t>Visitor and Welcome Center: If you are planning to visit Fort Knox or require assistance upon arrival, the Visitor and Welcome Center is your go-to destination. The center can be reached at (502) 624-7645 for any visitor-related queries or directions.</w:t>
      </w:r>
    </w:p>
    <w:p w:rsidR="00801A0B" w:rsidRDefault="00801A0B" w:rsidP="00801A0B">
      <w:pPr>
        <w:pStyle w:val="NormalWeb"/>
        <w:pBdr>
          <w:top w:val="single" w:sz="2" w:space="0" w:color="D9D9E3"/>
          <w:left w:val="single" w:sz="2" w:space="0" w:color="D9D9E3"/>
          <w:bottom w:val="single" w:sz="2" w:space="0" w:color="D9D9E3"/>
          <w:right w:val="single" w:sz="2" w:space="0" w:color="D9D9E3"/>
        </w:pBdr>
        <w:shd w:val="clear" w:color="auto" w:fill="F7F7F8"/>
        <w:spacing w:beforeLines="0" w:afterLines="0"/>
        <w:rPr>
          <w:rFonts w:ascii="Helvetica" w:hAnsi="Helvetica"/>
          <w:color w:val="374151"/>
          <w:sz w:val="32"/>
          <w:szCs w:val="32"/>
        </w:rPr>
      </w:pPr>
      <w:r>
        <w:rPr>
          <w:rFonts w:ascii="Helvetica" w:hAnsi="Helvetica"/>
          <w:color w:val="374151"/>
          <w:sz w:val="32"/>
          <w:szCs w:val="32"/>
        </w:rPr>
        <w:t>School Liaison Officer: For military families with school-age children, the School Liaison Officer (SLO) acts as a bridge between the base and local school systems. For educational support and guidance, you can contact the Fort Knox School Liaison Officer at (502) 624-6041.</w:t>
      </w:r>
    </w:p>
    <w:p w:rsidR="00801A0B" w:rsidRDefault="00801A0B" w:rsidP="00801A0B">
      <w:pPr>
        <w:pStyle w:val="NormalWeb"/>
        <w:pBdr>
          <w:top w:val="single" w:sz="2" w:space="0" w:color="D9D9E3"/>
          <w:left w:val="single" w:sz="2" w:space="0" w:color="D9D9E3"/>
          <w:bottom w:val="single" w:sz="2" w:space="0" w:color="D9D9E3"/>
          <w:right w:val="single" w:sz="2" w:space="0" w:color="D9D9E3"/>
        </w:pBdr>
        <w:shd w:val="clear" w:color="auto" w:fill="F7F7F8"/>
        <w:spacing w:beforeLines="0" w:afterLines="0"/>
        <w:rPr>
          <w:rFonts w:ascii="Helvetica" w:hAnsi="Helvetica"/>
          <w:color w:val="374151"/>
          <w:sz w:val="32"/>
          <w:szCs w:val="32"/>
        </w:rPr>
      </w:pPr>
      <w:r>
        <w:rPr>
          <w:rFonts w:ascii="Helvetica" w:hAnsi="Helvetica"/>
          <w:color w:val="374151"/>
          <w:sz w:val="32"/>
          <w:szCs w:val="32"/>
        </w:rPr>
        <w:t>Conclusion: Fort Knox stands as an iconic and historically significant military base, playing a crucial role in the training and support of U.S. Army personnel. From its historical significance as the United States Bullion Depository to its dedication to military families' welfare, Fort Knox continues to uphold its legacy. If you have any further questions or need assistance during your time at Fort Knox, don't hesitate to contact the relevant support services mentioned above.</w:t>
      </w:r>
    </w:p>
    <w:p w:rsidR="00801A0B" w:rsidRDefault="00801A0B"/>
    <w:p w:rsidR="00801A0B" w:rsidRDefault="00801A0B"/>
    <w:p w:rsidR="00801A0B" w:rsidRDefault="00801A0B"/>
    <w:p w:rsidR="00801A0B" w:rsidRDefault="00801A0B">
      <w:r>
        <w:t>SPANISH</w:t>
      </w:r>
    </w:p>
    <w:p w:rsidR="00801A0B" w:rsidRDefault="00801A0B"/>
    <w:p w:rsidR="00801A0B" w:rsidRPr="00801A0B" w:rsidRDefault="00801A0B" w:rsidP="00801A0B">
      <w:pPr>
        <w:pBdr>
          <w:top w:val="single" w:sz="2" w:space="0" w:color="D9D9E3"/>
          <w:left w:val="single" w:sz="2" w:space="0" w:color="D9D9E3"/>
          <w:bottom w:val="single" w:sz="2" w:space="0" w:color="D9D9E3"/>
          <w:right w:val="single" w:sz="2" w:space="0" w:color="D9D9E3"/>
        </w:pBdr>
        <w:rPr>
          <w:rFonts w:ascii="Helvetica" w:hAnsi="Helvetica" w:cs="Times New Roman"/>
          <w:sz w:val="28"/>
          <w:szCs w:val="28"/>
        </w:rPr>
      </w:pPr>
      <w:r w:rsidRPr="00801A0B">
        <w:rPr>
          <w:rFonts w:ascii="Helvetica" w:hAnsi="Helvetica" w:cs="Times New Roman"/>
          <w:sz w:val="28"/>
          <w:szCs w:val="28"/>
        </w:rPr>
        <w:t>Claro, aquí tienes la página sobre la Base Militar de Fort Knox en español:</w:t>
      </w:r>
    </w:p>
    <w:p w:rsidR="00801A0B" w:rsidRPr="00801A0B" w:rsidRDefault="00801A0B" w:rsidP="00801A0B">
      <w:pPr>
        <w:pBdr>
          <w:top w:val="single" w:sz="2" w:space="0" w:color="D9D9E3"/>
          <w:left w:val="single" w:sz="2" w:space="0" w:color="D9D9E3"/>
          <w:bottom w:val="single" w:sz="2" w:space="0" w:color="D9D9E3"/>
          <w:right w:val="single" w:sz="2" w:space="0" w:color="D9D9E3"/>
        </w:pBdr>
        <w:rPr>
          <w:rFonts w:ascii="Helvetica" w:hAnsi="Helvetica" w:cs="Times New Roman"/>
          <w:sz w:val="28"/>
          <w:szCs w:val="28"/>
        </w:rPr>
      </w:pPr>
      <w:r w:rsidRPr="00801A0B">
        <w:rPr>
          <w:rFonts w:ascii="Helvetica" w:hAnsi="Helvetica" w:cs="Times New Roman"/>
          <w:sz w:val="28"/>
          <w:szCs w:val="28"/>
        </w:rPr>
        <w:t>Título: Base Militar de Fort Knox: Historia, Instalaciones y Servicios de Apoyo</w:t>
      </w:r>
    </w:p>
    <w:p w:rsidR="00801A0B" w:rsidRPr="00801A0B" w:rsidRDefault="00801A0B" w:rsidP="00801A0B">
      <w:pPr>
        <w:pBdr>
          <w:top w:val="single" w:sz="2" w:space="0" w:color="D9D9E3"/>
          <w:left w:val="single" w:sz="2" w:space="0" w:color="D9D9E3"/>
          <w:bottom w:val="single" w:sz="2" w:space="0" w:color="D9D9E3"/>
          <w:right w:val="single" w:sz="2" w:space="0" w:color="D9D9E3"/>
        </w:pBdr>
        <w:rPr>
          <w:rFonts w:ascii="Helvetica" w:hAnsi="Helvetica" w:cs="Times New Roman"/>
          <w:sz w:val="28"/>
          <w:szCs w:val="28"/>
        </w:rPr>
      </w:pPr>
      <w:proofErr w:type="gramStart"/>
      <w:r w:rsidRPr="00801A0B">
        <w:rPr>
          <w:rFonts w:ascii="Helvetica" w:hAnsi="Helvetica" w:cs="Times New Roman"/>
          <w:sz w:val="28"/>
          <w:szCs w:val="28"/>
        </w:rPr>
        <w:t>Introducción: Bienvenidos a la página oficial de la Base Militar de Fort Knox, una instalación histórica y significativa ubicada en Kentucky, Estados Unidos.</w:t>
      </w:r>
      <w:proofErr w:type="gramEnd"/>
      <w:r w:rsidRPr="00801A0B">
        <w:rPr>
          <w:rFonts w:ascii="Helvetica" w:hAnsi="Helvetica" w:cs="Times New Roman"/>
          <w:sz w:val="28"/>
          <w:szCs w:val="28"/>
        </w:rPr>
        <w:t xml:space="preserve"> En esta guía completa, proporcionaremos toda la información esencial sobre Fort Knox, incluyendo su historia, instalaciones, vivienda, comisaría, opciones de reubicación y diversos detalles de contacto para los servicios de apoyo. Ya seas </w:t>
      </w:r>
      <w:proofErr w:type="gramStart"/>
      <w:r w:rsidRPr="00801A0B">
        <w:rPr>
          <w:rFonts w:ascii="Helvetica" w:hAnsi="Helvetica" w:cs="Times New Roman"/>
          <w:sz w:val="28"/>
          <w:szCs w:val="28"/>
        </w:rPr>
        <w:t>un</w:t>
      </w:r>
      <w:proofErr w:type="gramEnd"/>
      <w:r w:rsidRPr="00801A0B">
        <w:rPr>
          <w:rFonts w:ascii="Helvetica" w:hAnsi="Helvetica" w:cs="Times New Roman"/>
          <w:sz w:val="28"/>
          <w:szCs w:val="28"/>
        </w:rPr>
        <w:t xml:space="preserve"> miembro militar destinado en Fort Knox o un visitante curioso acerca de esta icónica base, ¡tenemos todo lo que necesitas saber!</w:t>
      </w:r>
    </w:p>
    <w:p w:rsidR="00801A0B" w:rsidRPr="00801A0B" w:rsidRDefault="00801A0B" w:rsidP="00801A0B">
      <w:pPr>
        <w:pBdr>
          <w:top w:val="single" w:sz="2" w:space="0" w:color="D9D9E3"/>
          <w:left w:val="single" w:sz="2" w:space="0" w:color="D9D9E3"/>
          <w:bottom w:val="single" w:sz="2" w:space="0" w:color="D9D9E3"/>
          <w:right w:val="single" w:sz="2" w:space="0" w:color="D9D9E3"/>
        </w:pBdr>
        <w:rPr>
          <w:rFonts w:ascii="Helvetica" w:hAnsi="Helvetica" w:cs="Times New Roman"/>
          <w:sz w:val="28"/>
          <w:szCs w:val="28"/>
        </w:rPr>
      </w:pPr>
      <w:r w:rsidRPr="00801A0B">
        <w:rPr>
          <w:rFonts w:ascii="Helvetica" w:hAnsi="Helvetica" w:cs="Times New Roman"/>
          <w:sz w:val="28"/>
          <w:szCs w:val="28"/>
        </w:rPr>
        <w:t>Nombre: Base Militar de Fort Knox Dirección: Fort Knox, KY, Estados Unidos Teléfono(s) de contacto: Principal: (502) 624-3710 Latitud: 37.9047° N Longitud: 85.9717° O Número DSN (Defense Switched Network): (312) 464-3710</w:t>
      </w:r>
    </w:p>
    <w:p w:rsidR="00801A0B" w:rsidRPr="00801A0B" w:rsidRDefault="00801A0B" w:rsidP="00801A0B">
      <w:pPr>
        <w:pBdr>
          <w:top w:val="single" w:sz="2" w:space="0" w:color="D9D9E3"/>
          <w:left w:val="single" w:sz="2" w:space="0" w:color="D9D9E3"/>
          <w:bottom w:val="single" w:sz="2" w:space="0" w:color="D9D9E3"/>
          <w:right w:val="single" w:sz="2" w:space="0" w:color="D9D9E3"/>
        </w:pBdr>
        <w:rPr>
          <w:rFonts w:ascii="Helvetica" w:hAnsi="Helvetica" w:cs="Times New Roman"/>
          <w:sz w:val="28"/>
          <w:szCs w:val="28"/>
        </w:rPr>
      </w:pPr>
      <w:proofErr w:type="gramStart"/>
      <w:r w:rsidRPr="00801A0B">
        <w:rPr>
          <w:rFonts w:ascii="Helvetica" w:hAnsi="Helvetica" w:cs="Times New Roman"/>
          <w:sz w:val="28"/>
          <w:szCs w:val="28"/>
        </w:rPr>
        <w:t>Historia: Fort Knox, nombrada en honor al Mayor General Henry Knox, el primer Secretario de Guerra de Estados Unidos, tiene una rica historia que data de 1918.</w:t>
      </w:r>
      <w:proofErr w:type="gramEnd"/>
      <w:r w:rsidRPr="00801A0B">
        <w:rPr>
          <w:rFonts w:ascii="Helvetica" w:hAnsi="Helvetica" w:cs="Times New Roman"/>
          <w:sz w:val="28"/>
          <w:szCs w:val="28"/>
        </w:rPr>
        <w:t xml:space="preserve"> La base se estableció para satisfacer la necesidad de </w:t>
      </w:r>
      <w:proofErr w:type="gramStart"/>
      <w:r w:rsidRPr="00801A0B">
        <w:rPr>
          <w:rFonts w:ascii="Helvetica" w:hAnsi="Helvetica" w:cs="Times New Roman"/>
          <w:sz w:val="28"/>
          <w:szCs w:val="28"/>
        </w:rPr>
        <w:t>un</w:t>
      </w:r>
      <w:proofErr w:type="gramEnd"/>
      <w:r w:rsidRPr="00801A0B">
        <w:rPr>
          <w:rFonts w:ascii="Helvetica" w:hAnsi="Helvetica" w:cs="Times New Roman"/>
          <w:sz w:val="28"/>
          <w:szCs w:val="28"/>
        </w:rPr>
        <w:t xml:space="preserve"> centro de entrenamiento para el Ejército de Estados Unidos durante la Primera Guerra Mundial. Con </w:t>
      </w:r>
      <w:proofErr w:type="gramStart"/>
      <w:r w:rsidRPr="00801A0B">
        <w:rPr>
          <w:rFonts w:ascii="Helvetica" w:hAnsi="Helvetica" w:cs="Times New Roman"/>
          <w:sz w:val="28"/>
          <w:szCs w:val="28"/>
        </w:rPr>
        <w:t>el paso</w:t>
      </w:r>
      <w:proofErr w:type="gramEnd"/>
      <w:r w:rsidRPr="00801A0B">
        <w:rPr>
          <w:rFonts w:ascii="Helvetica" w:hAnsi="Helvetica" w:cs="Times New Roman"/>
          <w:sz w:val="28"/>
          <w:szCs w:val="28"/>
        </w:rPr>
        <w:t xml:space="preserve"> de los años, Fort Knox se ha hecho famosa por su papel vital como la Reserva Federal de Estados Unidos, almacenando una parte significativa de las reservas de oro de la nación. Además de su importancia financiera, Fort Knox ha servido </w:t>
      </w:r>
      <w:proofErr w:type="gramStart"/>
      <w:r w:rsidRPr="00801A0B">
        <w:rPr>
          <w:rFonts w:ascii="Helvetica" w:hAnsi="Helvetica" w:cs="Times New Roman"/>
          <w:sz w:val="28"/>
          <w:szCs w:val="28"/>
        </w:rPr>
        <w:t>como</w:t>
      </w:r>
      <w:proofErr w:type="gramEnd"/>
      <w:r w:rsidRPr="00801A0B">
        <w:rPr>
          <w:rFonts w:ascii="Helvetica" w:hAnsi="Helvetica" w:cs="Times New Roman"/>
          <w:sz w:val="28"/>
          <w:szCs w:val="28"/>
        </w:rPr>
        <w:t xml:space="preserve"> un centro de entrenamiento primario para unidades blindadas y de caballería, desempeñando un papel crucial en diversas campañas militares.</w:t>
      </w:r>
    </w:p>
    <w:p w:rsidR="00801A0B" w:rsidRPr="00801A0B" w:rsidRDefault="00801A0B" w:rsidP="00801A0B">
      <w:pPr>
        <w:pBdr>
          <w:top w:val="single" w:sz="2" w:space="0" w:color="D9D9E3"/>
          <w:left w:val="single" w:sz="2" w:space="0" w:color="D9D9E3"/>
          <w:bottom w:val="single" w:sz="2" w:space="0" w:color="D9D9E3"/>
          <w:right w:val="single" w:sz="2" w:space="0" w:color="D9D9E3"/>
        </w:pBdr>
        <w:rPr>
          <w:rFonts w:ascii="Helvetica" w:hAnsi="Helvetica" w:cs="Times New Roman"/>
          <w:sz w:val="28"/>
          <w:szCs w:val="28"/>
        </w:rPr>
      </w:pPr>
      <w:r w:rsidRPr="00801A0B">
        <w:rPr>
          <w:rFonts w:ascii="Helvetica" w:hAnsi="Helvetica" w:cs="Times New Roman"/>
          <w:sz w:val="28"/>
          <w:szCs w:val="28"/>
        </w:rPr>
        <w:t xml:space="preserve">Información sobre Vivienda: Fort Knox ofrece opciones de vivienda dentro de la base para el personal militar y sus familias. La comunidad de viviendas proporciona comodidades modernas y </w:t>
      </w:r>
      <w:proofErr w:type="gramStart"/>
      <w:r w:rsidRPr="00801A0B">
        <w:rPr>
          <w:rFonts w:ascii="Helvetica" w:hAnsi="Helvetica" w:cs="Times New Roman"/>
          <w:sz w:val="28"/>
          <w:szCs w:val="28"/>
        </w:rPr>
        <w:t>un</w:t>
      </w:r>
      <w:proofErr w:type="gramEnd"/>
      <w:r w:rsidRPr="00801A0B">
        <w:rPr>
          <w:rFonts w:ascii="Helvetica" w:hAnsi="Helvetica" w:cs="Times New Roman"/>
          <w:sz w:val="28"/>
          <w:szCs w:val="28"/>
        </w:rPr>
        <w:t xml:space="preserve"> entorno seguro para vivir. Para consultas sobre vivienda, puedes ponerte en contacto con la Oficina de Vivienda de Fort Knox al (502) 624-2797.</w:t>
      </w:r>
    </w:p>
    <w:p w:rsidR="00801A0B" w:rsidRPr="00801A0B" w:rsidRDefault="00801A0B" w:rsidP="00801A0B">
      <w:pPr>
        <w:pBdr>
          <w:top w:val="single" w:sz="2" w:space="0" w:color="D9D9E3"/>
          <w:left w:val="single" w:sz="2" w:space="0" w:color="D9D9E3"/>
          <w:bottom w:val="single" w:sz="2" w:space="0" w:color="D9D9E3"/>
          <w:right w:val="single" w:sz="2" w:space="0" w:color="D9D9E3"/>
        </w:pBdr>
        <w:rPr>
          <w:rFonts w:ascii="Helvetica" w:hAnsi="Helvetica" w:cs="Times New Roman"/>
          <w:sz w:val="28"/>
          <w:szCs w:val="28"/>
        </w:rPr>
      </w:pPr>
      <w:r w:rsidRPr="00801A0B">
        <w:rPr>
          <w:rFonts w:ascii="Helvetica" w:hAnsi="Helvetica" w:cs="Times New Roman"/>
          <w:sz w:val="28"/>
          <w:szCs w:val="28"/>
        </w:rPr>
        <w:t xml:space="preserve">Información de la Comisaría: La Comisaría de Fort Knox asegura que los miembros militares y sus familias tengan acceso a una amplia variedad de productos de abarrotes y artículos esenciales para el hogar a precios accesibles. La comisaría está convenientemente ubicada dentro de la base y es de fácil acceso. </w:t>
      </w:r>
      <w:proofErr w:type="gramStart"/>
      <w:r w:rsidRPr="00801A0B">
        <w:rPr>
          <w:rFonts w:ascii="Helvetica" w:hAnsi="Helvetica" w:cs="Times New Roman"/>
          <w:sz w:val="28"/>
          <w:szCs w:val="28"/>
        </w:rPr>
        <w:t>Para detalles específicos y horarios de funcionamiento, puedes contactar a la Comisaría de Fort Knox al (502) 624-8233.</w:t>
      </w:r>
      <w:proofErr w:type="gramEnd"/>
    </w:p>
    <w:p w:rsidR="00801A0B" w:rsidRPr="00801A0B" w:rsidRDefault="00801A0B" w:rsidP="00801A0B">
      <w:pPr>
        <w:pBdr>
          <w:top w:val="single" w:sz="2" w:space="0" w:color="D9D9E3"/>
          <w:left w:val="single" w:sz="2" w:space="0" w:color="D9D9E3"/>
          <w:bottom w:val="single" w:sz="2" w:space="0" w:color="D9D9E3"/>
          <w:right w:val="single" w:sz="2" w:space="0" w:color="D9D9E3"/>
        </w:pBdr>
        <w:rPr>
          <w:rFonts w:ascii="Helvetica" w:hAnsi="Helvetica" w:cs="Times New Roman"/>
          <w:sz w:val="28"/>
          <w:szCs w:val="28"/>
        </w:rPr>
      </w:pPr>
      <w:r w:rsidRPr="00801A0B">
        <w:rPr>
          <w:rFonts w:ascii="Helvetica" w:hAnsi="Helvetica" w:cs="Times New Roman"/>
          <w:sz w:val="28"/>
          <w:szCs w:val="28"/>
        </w:rPr>
        <w:t xml:space="preserve">Información sobre Reubicación: La reubicación a Fort Knox puede ser </w:t>
      </w:r>
      <w:proofErr w:type="gramStart"/>
      <w:r w:rsidRPr="00801A0B">
        <w:rPr>
          <w:rFonts w:ascii="Helvetica" w:hAnsi="Helvetica" w:cs="Times New Roman"/>
          <w:sz w:val="28"/>
          <w:szCs w:val="28"/>
        </w:rPr>
        <w:t>un</w:t>
      </w:r>
      <w:proofErr w:type="gramEnd"/>
      <w:r w:rsidRPr="00801A0B">
        <w:rPr>
          <w:rFonts w:ascii="Helvetica" w:hAnsi="Helvetica" w:cs="Times New Roman"/>
          <w:sz w:val="28"/>
          <w:szCs w:val="28"/>
        </w:rPr>
        <w:t xml:space="preserve"> proceso emocionante pero desafiante. Para ayudar a los miembros militares y sus familias con la reubicación, el Servicio Comunitario del Ejército de Fort Knox (ACS) ofrece recursos y apoyo. ACS puede ser contactado al (502) 624-6291 para consultas y asistencia relacionadas con la reubicación.</w:t>
      </w:r>
    </w:p>
    <w:p w:rsidR="00801A0B" w:rsidRPr="00801A0B" w:rsidRDefault="00801A0B" w:rsidP="00801A0B">
      <w:pPr>
        <w:pBdr>
          <w:top w:val="single" w:sz="2" w:space="0" w:color="D9D9E3"/>
          <w:left w:val="single" w:sz="2" w:space="0" w:color="D9D9E3"/>
          <w:bottom w:val="single" w:sz="2" w:space="0" w:color="D9D9E3"/>
          <w:right w:val="single" w:sz="2" w:space="0" w:color="D9D9E3"/>
        </w:pBdr>
        <w:rPr>
          <w:rFonts w:ascii="Helvetica" w:hAnsi="Helvetica" w:cs="Times New Roman"/>
          <w:sz w:val="28"/>
          <w:szCs w:val="28"/>
        </w:rPr>
      </w:pPr>
      <w:r w:rsidRPr="00801A0B">
        <w:rPr>
          <w:rFonts w:ascii="Helvetica" w:hAnsi="Helvetica" w:cs="Times New Roman"/>
          <w:sz w:val="28"/>
          <w:szCs w:val="28"/>
        </w:rPr>
        <w:t>Procesamiento de Tarjetas de Identificación (ID/CAC): El Centro de Procesamiento de Tarjetas de Identificación (ID/CAC) es responsable de emitir tarjetas de identificación y Tarjetas de Acceso Común (CAC) a personal autorizado. Para consultas relacionadas con las tarjetas de identificación, puedes contactar al Centro de Procesamiento de Tarjetas de Identificación de Fort Knox al (502) 624-5673.</w:t>
      </w:r>
    </w:p>
    <w:p w:rsidR="00801A0B" w:rsidRPr="00801A0B" w:rsidRDefault="00801A0B" w:rsidP="00801A0B">
      <w:pPr>
        <w:pBdr>
          <w:top w:val="single" w:sz="2" w:space="0" w:color="D9D9E3"/>
          <w:left w:val="single" w:sz="2" w:space="0" w:color="D9D9E3"/>
          <w:bottom w:val="single" w:sz="2" w:space="0" w:color="D9D9E3"/>
          <w:right w:val="single" w:sz="2" w:space="0" w:color="D9D9E3"/>
        </w:pBdr>
        <w:rPr>
          <w:rFonts w:ascii="Helvetica" w:hAnsi="Helvetica" w:cs="Times New Roman"/>
          <w:sz w:val="28"/>
          <w:szCs w:val="28"/>
        </w:rPr>
      </w:pPr>
      <w:r w:rsidRPr="00801A0B">
        <w:rPr>
          <w:rFonts w:ascii="Helvetica" w:hAnsi="Helvetica" w:cs="Times New Roman"/>
          <w:sz w:val="28"/>
          <w:szCs w:val="28"/>
        </w:rPr>
        <w:t xml:space="preserve">Servicios de Referencia: Fort Knox ofrece servicios de referencia para ayudar a las familias militares </w:t>
      </w:r>
      <w:proofErr w:type="gramStart"/>
      <w:r w:rsidRPr="00801A0B">
        <w:rPr>
          <w:rFonts w:ascii="Helvetica" w:hAnsi="Helvetica" w:cs="Times New Roman"/>
          <w:sz w:val="28"/>
          <w:szCs w:val="28"/>
        </w:rPr>
        <w:t>a</w:t>
      </w:r>
      <w:proofErr w:type="gramEnd"/>
      <w:r w:rsidRPr="00801A0B">
        <w:rPr>
          <w:rFonts w:ascii="Helvetica" w:hAnsi="Helvetica" w:cs="Times New Roman"/>
          <w:sz w:val="28"/>
          <w:szCs w:val="28"/>
        </w:rPr>
        <w:t xml:space="preserve"> encontrar atención médica fuera de las instalaciones de la base. Para acceder a los servicios de referencia o para cualquier pregunta relacionada con la atención médica, puedes contactar a la Oficina de Referencia de Atención Médica de Fort Knox al (502) 624-9355.</w:t>
      </w:r>
    </w:p>
    <w:p w:rsidR="00801A0B" w:rsidRPr="00801A0B" w:rsidRDefault="00801A0B" w:rsidP="00801A0B">
      <w:pPr>
        <w:pBdr>
          <w:top w:val="single" w:sz="2" w:space="0" w:color="D9D9E3"/>
          <w:left w:val="single" w:sz="2" w:space="0" w:color="D9D9E3"/>
          <w:bottom w:val="single" w:sz="2" w:space="0" w:color="D9D9E3"/>
          <w:right w:val="single" w:sz="2" w:space="0" w:color="D9D9E3"/>
        </w:pBdr>
        <w:rPr>
          <w:rFonts w:ascii="Helvetica" w:hAnsi="Helvetica" w:cs="Times New Roman"/>
          <w:sz w:val="28"/>
          <w:szCs w:val="28"/>
        </w:rPr>
      </w:pPr>
      <w:r w:rsidRPr="00801A0B">
        <w:rPr>
          <w:rFonts w:ascii="Helvetica" w:hAnsi="Helvetica" w:cs="Times New Roman"/>
          <w:sz w:val="28"/>
          <w:szCs w:val="28"/>
        </w:rPr>
        <w:t xml:space="preserve">Apoyo a Familias del Programa de Miembros Familiares Excepcionales (EFMP): El Programa de Miembros Familiares Excepcionales (EFMP) en Fort Knox brinda apoyo y recursos a las familias con necesidades especiales. </w:t>
      </w:r>
      <w:proofErr w:type="gramStart"/>
      <w:r w:rsidRPr="00801A0B">
        <w:rPr>
          <w:rFonts w:ascii="Helvetica" w:hAnsi="Helvetica" w:cs="Times New Roman"/>
          <w:sz w:val="28"/>
          <w:szCs w:val="28"/>
        </w:rPr>
        <w:t>Para obtener ayuda e información sobre los servicios de EFMP, puedes contactar a la Oficina de Apoyo a Familias del EFMP de Fort Knox al (502) 624-2428.</w:t>
      </w:r>
      <w:proofErr w:type="gramEnd"/>
    </w:p>
    <w:p w:rsidR="00801A0B" w:rsidRPr="00801A0B" w:rsidRDefault="00801A0B" w:rsidP="00801A0B">
      <w:pPr>
        <w:pBdr>
          <w:top w:val="single" w:sz="2" w:space="0" w:color="D9D9E3"/>
          <w:left w:val="single" w:sz="2" w:space="0" w:color="D9D9E3"/>
          <w:bottom w:val="single" w:sz="2" w:space="0" w:color="D9D9E3"/>
          <w:right w:val="single" w:sz="2" w:space="0" w:color="D9D9E3"/>
        </w:pBdr>
        <w:rPr>
          <w:rFonts w:ascii="Helvetica" w:hAnsi="Helvetica" w:cs="Times New Roman"/>
          <w:sz w:val="28"/>
          <w:szCs w:val="28"/>
        </w:rPr>
      </w:pPr>
      <w:r w:rsidRPr="00801A0B">
        <w:rPr>
          <w:rFonts w:ascii="Helvetica" w:hAnsi="Helvetica" w:cs="Times New Roman"/>
          <w:sz w:val="28"/>
          <w:szCs w:val="28"/>
        </w:rPr>
        <w:t>Centro de Visitantes y Bienvenida: Si planeas visitar Fort Knox o necesitas asistencia al llegar, el Centro de Visitantes y Bienvenida es el lugar indicado para acudir. El centro puede ser contactado al (502) 624-7645 para cualquier pregunta relacionada con visitantes o direcciones.</w:t>
      </w:r>
    </w:p>
    <w:p w:rsidR="00801A0B" w:rsidRPr="00801A0B" w:rsidRDefault="00801A0B" w:rsidP="00801A0B">
      <w:pPr>
        <w:pBdr>
          <w:top w:val="single" w:sz="2" w:space="0" w:color="D9D9E3"/>
          <w:left w:val="single" w:sz="2" w:space="0" w:color="D9D9E3"/>
          <w:bottom w:val="single" w:sz="2" w:space="0" w:color="D9D9E3"/>
          <w:right w:val="single" w:sz="2" w:space="0" w:color="D9D9E3"/>
        </w:pBdr>
        <w:rPr>
          <w:rFonts w:ascii="Helvetica" w:hAnsi="Helvetica" w:cs="Times New Roman"/>
          <w:sz w:val="28"/>
          <w:szCs w:val="28"/>
        </w:rPr>
      </w:pPr>
      <w:r w:rsidRPr="00801A0B">
        <w:rPr>
          <w:rFonts w:ascii="Helvetica" w:hAnsi="Helvetica" w:cs="Times New Roman"/>
          <w:sz w:val="28"/>
          <w:szCs w:val="28"/>
        </w:rPr>
        <w:t xml:space="preserve">Oficial de Enlace Escolar: Para las familias militares con niños en edad escolar, el Oficial de Enlace Escolar (SLO) actúa </w:t>
      </w:r>
      <w:proofErr w:type="gramStart"/>
      <w:r w:rsidRPr="00801A0B">
        <w:rPr>
          <w:rFonts w:ascii="Helvetica" w:hAnsi="Helvetica" w:cs="Times New Roman"/>
          <w:sz w:val="28"/>
          <w:szCs w:val="28"/>
        </w:rPr>
        <w:t>como</w:t>
      </w:r>
      <w:proofErr w:type="gramEnd"/>
      <w:r w:rsidRPr="00801A0B">
        <w:rPr>
          <w:rFonts w:ascii="Helvetica" w:hAnsi="Helvetica" w:cs="Times New Roman"/>
          <w:sz w:val="28"/>
          <w:szCs w:val="28"/>
        </w:rPr>
        <w:t xml:space="preserve"> un puente entre la base y los sistemas escolares locales. </w:t>
      </w:r>
      <w:proofErr w:type="gramStart"/>
      <w:r w:rsidRPr="00801A0B">
        <w:rPr>
          <w:rFonts w:ascii="Helvetica" w:hAnsi="Helvetica" w:cs="Times New Roman"/>
          <w:sz w:val="28"/>
          <w:szCs w:val="28"/>
        </w:rPr>
        <w:t>Para obtener apoyo educativo y orientación, puedes contactar al Oficial de Enlace Escolar de Fort Knox al (502) 624-6041.</w:t>
      </w:r>
      <w:proofErr w:type="gramEnd"/>
    </w:p>
    <w:p w:rsidR="00801A0B" w:rsidRPr="00801A0B" w:rsidRDefault="00801A0B" w:rsidP="00801A0B">
      <w:pPr>
        <w:pBdr>
          <w:top w:val="single" w:sz="2" w:space="0" w:color="D9D9E3"/>
          <w:left w:val="single" w:sz="2" w:space="0" w:color="D9D9E3"/>
          <w:bottom w:val="single" w:sz="2" w:space="0" w:color="D9D9E3"/>
          <w:right w:val="single" w:sz="2" w:space="0" w:color="D9D9E3"/>
        </w:pBdr>
        <w:rPr>
          <w:rFonts w:ascii="Helvetica" w:hAnsi="Helvetica" w:cs="Times New Roman"/>
          <w:sz w:val="28"/>
          <w:szCs w:val="28"/>
        </w:rPr>
      </w:pPr>
      <w:r w:rsidRPr="00801A0B">
        <w:rPr>
          <w:rFonts w:ascii="Helvetica" w:hAnsi="Helvetica" w:cs="Times New Roman"/>
          <w:sz w:val="28"/>
          <w:szCs w:val="28"/>
        </w:rPr>
        <w:t xml:space="preserve">Conclusión: Fort Knox es una base militar icónica e históricamente significativa, desempeñando </w:t>
      </w:r>
      <w:proofErr w:type="gramStart"/>
      <w:r w:rsidRPr="00801A0B">
        <w:rPr>
          <w:rFonts w:ascii="Helvetica" w:hAnsi="Helvetica" w:cs="Times New Roman"/>
          <w:sz w:val="28"/>
          <w:szCs w:val="28"/>
        </w:rPr>
        <w:t>un</w:t>
      </w:r>
      <w:proofErr w:type="gramEnd"/>
      <w:r w:rsidRPr="00801A0B">
        <w:rPr>
          <w:rFonts w:ascii="Helvetica" w:hAnsi="Helvetica" w:cs="Times New Roman"/>
          <w:sz w:val="28"/>
          <w:szCs w:val="28"/>
        </w:rPr>
        <w:t xml:space="preserve"> papel crucial en la formación y apoyo al personal del Ejército de Estados Unidos. Desde su importancia histórica </w:t>
      </w:r>
      <w:proofErr w:type="gramStart"/>
      <w:r w:rsidRPr="00801A0B">
        <w:rPr>
          <w:rFonts w:ascii="Helvetica" w:hAnsi="Helvetica" w:cs="Times New Roman"/>
          <w:sz w:val="28"/>
          <w:szCs w:val="28"/>
        </w:rPr>
        <w:t>como</w:t>
      </w:r>
      <w:proofErr w:type="gramEnd"/>
      <w:r w:rsidRPr="00801A0B">
        <w:rPr>
          <w:rFonts w:ascii="Helvetica" w:hAnsi="Helvetica" w:cs="Times New Roman"/>
          <w:sz w:val="28"/>
          <w:szCs w:val="28"/>
        </w:rPr>
        <w:t xml:space="preserve"> la Reserva Federal de Estados Unidos hasta su dedicación al bienestar de las familias militares, Fort Knox sigue manteniendo su legado. Si tienes más preguntas o necesitas ayuda </w:t>
      </w:r>
      <w:proofErr w:type="gramStart"/>
      <w:r w:rsidRPr="00801A0B">
        <w:rPr>
          <w:rFonts w:ascii="Helvetica" w:hAnsi="Helvetica" w:cs="Times New Roman"/>
          <w:sz w:val="28"/>
          <w:szCs w:val="28"/>
        </w:rPr>
        <w:t>durante</w:t>
      </w:r>
      <w:proofErr w:type="gramEnd"/>
      <w:r w:rsidRPr="00801A0B">
        <w:rPr>
          <w:rFonts w:ascii="Helvetica" w:hAnsi="Helvetica" w:cs="Times New Roman"/>
          <w:sz w:val="28"/>
          <w:szCs w:val="28"/>
        </w:rPr>
        <w:t xml:space="preserve"> tu tiempo en Fort Knox, no dudes en ponerte en contacto con los servicios de apoyo mencionados anteriormente.</w:t>
      </w:r>
    </w:p>
    <w:p w:rsidR="00801A0B" w:rsidRPr="00801A0B" w:rsidRDefault="00801A0B" w:rsidP="00801A0B">
      <w:pPr>
        <w:rPr>
          <w:rFonts w:ascii="Times" w:hAnsi="Times"/>
          <w:sz w:val="20"/>
          <w:szCs w:val="20"/>
        </w:rPr>
      </w:pPr>
    </w:p>
    <w:p w:rsidR="00D343AA" w:rsidRDefault="00801A0B"/>
    <w:sectPr w:rsidR="00D343AA" w:rsidSect="00D343AA">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altName w:val="Times Roman"/>
    <w:panose1 w:val="02000500000000000000"/>
    <w:charset w:val="4D"/>
    <w:family w:val="roman"/>
    <w:notTrueType/>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801A0B"/>
    <w:rsid w:val="00801A0B"/>
  </w:rsids>
  <m:mathPr>
    <m:mathFont m:val="Swis721 Lt BT"/>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4FDA"/>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NormalWeb">
    <w:name w:val="Normal (Web)"/>
    <w:basedOn w:val="Normal"/>
    <w:uiPriority w:val="99"/>
    <w:rsid w:val="00801A0B"/>
    <w:pPr>
      <w:spacing w:beforeLines="1" w:afterLines="1"/>
    </w:pPr>
    <w:rPr>
      <w:rFonts w:ascii="Times" w:hAnsi="Times" w:cs="Times New Roman"/>
      <w:sz w:val="20"/>
      <w:szCs w:val="20"/>
    </w:rPr>
  </w:style>
</w:styles>
</file>

<file path=word/webSettings.xml><?xml version="1.0" encoding="utf-8"?>
<w:webSettings xmlns:r="http://schemas.openxmlformats.org/officeDocument/2006/relationships" xmlns:w="http://schemas.openxmlformats.org/wordprocessingml/2006/main">
  <w:divs>
    <w:div w:id="489753815">
      <w:bodyDiv w:val="1"/>
      <w:marLeft w:val="0"/>
      <w:marRight w:val="0"/>
      <w:marTop w:val="0"/>
      <w:marBottom w:val="0"/>
      <w:divBdr>
        <w:top w:val="none" w:sz="0" w:space="0" w:color="auto"/>
        <w:left w:val="none" w:sz="0" w:space="0" w:color="auto"/>
        <w:bottom w:val="none" w:sz="0" w:space="0" w:color="auto"/>
        <w:right w:val="none" w:sz="0" w:space="0" w:color="auto"/>
      </w:divBdr>
      <w:divsChild>
        <w:div w:id="1472209449">
          <w:marLeft w:val="0"/>
          <w:marRight w:val="0"/>
          <w:marTop w:val="0"/>
          <w:marBottom w:val="0"/>
          <w:divBdr>
            <w:top w:val="single" w:sz="2" w:space="0" w:color="auto"/>
            <w:left w:val="single" w:sz="2" w:space="0" w:color="auto"/>
            <w:bottom w:val="single" w:sz="8" w:space="0" w:color="auto"/>
            <w:right w:val="single" w:sz="2" w:space="0" w:color="auto"/>
          </w:divBdr>
          <w:divsChild>
            <w:div w:id="1314213972">
              <w:marLeft w:val="0"/>
              <w:marRight w:val="0"/>
              <w:marTop w:val="100"/>
              <w:marBottom w:val="100"/>
              <w:divBdr>
                <w:top w:val="single" w:sz="2" w:space="0" w:color="D9D9E3"/>
                <w:left w:val="single" w:sz="2" w:space="0" w:color="D9D9E3"/>
                <w:bottom w:val="single" w:sz="2" w:space="0" w:color="D9D9E3"/>
                <w:right w:val="single" w:sz="2" w:space="0" w:color="D9D9E3"/>
              </w:divBdr>
              <w:divsChild>
                <w:div w:id="796725565">
                  <w:marLeft w:val="0"/>
                  <w:marRight w:val="0"/>
                  <w:marTop w:val="0"/>
                  <w:marBottom w:val="0"/>
                  <w:divBdr>
                    <w:top w:val="single" w:sz="2" w:space="0" w:color="D9D9E3"/>
                    <w:left w:val="single" w:sz="2" w:space="0" w:color="D9D9E3"/>
                    <w:bottom w:val="single" w:sz="2" w:space="0" w:color="D9D9E3"/>
                    <w:right w:val="single" w:sz="2" w:space="0" w:color="D9D9E3"/>
                  </w:divBdr>
                  <w:divsChild>
                    <w:div w:id="114258993">
                      <w:marLeft w:val="0"/>
                      <w:marRight w:val="0"/>
                      <w:marTop w:val="0"/>
                      <w:marBottom w:val="0"/>
                      <w:divBdr>
                        <w:top w:val="single" w:sz="2" w:space="0" w:color="D9D9E3"/>
                        <w:left w:val="single" w:sz="2" w:space="0" w:color="D9D9E3"/>
                        <w:bottom w:val="single" w:sz="2" w:space="0" w:color="D9D9E3"/>
                        <w:right w:val="single" w:sz="2" w:space="0" w:color="D9D9E3"/>
                      </w:divBdr>
                      <w:divsChild>
                        <w:div w:id="12252883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6345962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1318</Words>
  <Characters>7516</Characters>
  <Application>Microsoft Macintosh Word</Application>
  <DocSecurity>0</DocSecurity>
  <Lines>62</Lines>
  <Paragraphs>15</Paragraphs>
  <ScaleCrop>false</ScaleCrop>
  <LinksUpToDate>false</LinksUpToDate>
  <CharactersWithSpaces>9230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Kenneth Sullender</dc:creator>
  <cp:keywords/>
  <cp:lastModifiedBy>Kenneth Sullender</cp:lastModifiedBy>
  <cp:revision>1</cp:revision>
  <dcterms:created xsi:type="dcterms:W3CDTF">2023-07-27T03:55:00Z</dcterms:created>
  <dcterms:modified xsi:type="dcterms:W3CDTF">2023-07-27T03:56:00Z</dcterms:modified>
</cp:coreProperties>
</file>