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0E943" w14:textId="42C3249E" w:rsidR="006C0C44" w:rsidRDefault="006C0C44" w:rsidP="006C0C44">
      <w:r>
        <w:t>Our project roadmap which is designed to be transparent and honest while delivering exceptional results:</w:t>
      </w:r>
    </w:p>
    <w:p w14:paraId="063D00B4" w14:textId="0A09CF01" w:rsidR="006C0C44" w:rsidRDefault="006C0C44" w:rsidP="006C0C44">
      <w:pPr>
        <w:pStyle w:val="ListParagraph"/>
        <w:numPr>
          <w:ilvl w:val="0"/>
          <w:numId w:val="1"/>
        </w:numPr>
      </w:pPr>
      <w:r>
        <w:t>Fill Out the OTD Project Information Form</w:t>
      </w:r>
    </w:p>
    <w:p w14:paraId="2BE90683" w14:textId="1F291C4C" w:rsidR="006C0C44" w:rsidRDefault="006C0C44" w:rsidP="006C0C44">
      <w:pPr>
        <w:pStyle w:val="ListParagraph"/>
        <w:numPr>
          <w:ilvl w:val="1"/>
          <w:numId w:val="1"/>
        </w:numPr>
      </w:pPr>
      <w:r>
        <w:t>This is where can share your ideas of your dream backyard with us.  The more detail you provide the better prepared we can be for the next step</w:t>
      </w:r>
      <w:r w:rsidR="00EB6E0B">
        <w:t xml:space="preserve"> but in just a few minutes you can be on your way to a new dream backyard!</w:t>
      </w:r>
    </w:p>
    <w:p w14:paraId="15058727" w14:textId="28A0E5FE" w:rsidR="006C0C44" w:rsidRDefault="00EB6E0B" w:rsidP="006C0C44">
      <w:pPr>
        <w:pStyle w:val="ListParagraph"/>
        <w:numPr>
          <w:ilvl w:val="0"/>
          <w:numId w:val="1"/>
        </w:numPr>
      </w:pPr>
      <w:r>
        <w:t>Phone Consultation</w:t>
      </w:r>
    </w:p>
    <w:p w14:paraId="157D3B8A" w14:textId="56AAED2B" w:rsidR="00EB6E0B" w:rsidRDefault="00EB6E0B" w:rsidP="00EB6E0B">
      <w:pPr>
        <w:pStyle w:val="ListParagraph"/>
        <w:numPr>
          <w:ilvl w:val="1"/>
          <w:numId w:val="1"/>
        </w:numPr>
      </w:pPr>
      <w:r>
        <w:t>Upon review of your project information plan, we will give you a call to discuss your plans, budgets &amp; timelines.  If you choose to proceed, then we will discuss timing of step 3.</w:t>
      </w:r>
    </w:p>
    <w:p w14:paraId="5ED47003" w14:textId="739D528B" w:rsidR="00EB6E0B" w:rsidRDefault="00EB6E0B" w:rsidP="00EB6E0B">
      <w:pPr>
        <w:pStyle w:val="ListParagraph"/>
        <w:numPr>
          <w:ilvl w:val="0"/>
          <w:numId w:val="1"/>
        </w:numPr>
      </w:pPr>
      <w:r>
        <w:t>In-Person Consultation</w:t>
      </w:r>
    </w:p>
    <w:p w14:paraId="39C902F6" w14:textId="7880C483" w:rsidR="00EB6E0B" w:rsidRDefault="00EB6E0B" w:rsidP="00EB6E0B">
      <w:pPr>
        <w:pStyle w:val="ListParagraph"/>
        <w:numPr>
          <w:ilvl w:val="1"/>
          <w:numId w:val="1"/>
        </w:numPr>
      </w:pPr>
      <w:r>
        <w:t>We will visit you at your location and walk through your space to better understand your visions.  This is a good time for an initial assessment of project challenges and options to be considered in the next step.</w:t>
      </w:r>
    </w:p>
    <w:p w14:paraId="37F31BE8" w14:textId="418CC5B7" w:rsidR="00EB6E0B" w:rsidRDefault="00EB6E0B" w:rsidP="00EB6E0B">
      <w:pPr>
        <w:pStyle w:val="ListParagraph"/>
        <w:numPr>
          <w:ilvl w:val="0"/>
          <w:numId w:val="1"/>
        </w:numPr>
      </w:pPr>
      <w:r>
        <w:t>Design Phase</w:t>
      </w:r>
    </w:p>
    <w:p w14:paraId="2BE83D92" w14:textId="2EAADE58" w:rsidR="00EB6E0B" w:rsidRDefault="00EB6E0B" w:rsidP="00EB6E0B">
      <w:pPr>
        <w:pStyle w:val="ListParagraph"/>
        <w:numPr>
          <w:ilvl w:val="1"/>
          <w:numId w:val="1"/>
        </w:numPr>
      </w:pPr>
      <w:proofErr w:type="gramStart"/>
      <w:r>
        <w:t>The majority of</w:t>
      </w:r>
      <w:proofErr w:type="gramEnd"/>
      <w:r>
        <w:t xml:space="preserve"> HOA &amp; municipalities in our area require at least a conceptual plan and construction drawings.  </w:t>
      </w:r>
      <w:r>
        <w:t xml:space="preserve">We offer an independently contracted design phase for this </w:t>
      </w:r>
      <w:r w:rsidR="00B83E05">
        <w:t>portion of a project.  Design contracts range from $1,500 to $5,000 depending on HOA requirements.  In this phase, we will develop:</w:t>
      </w:r>
    </w:p>
    <w:p w14:paraId="39F1CD4F" w14:textId="1BDFDEF8" w:rsidR="00B83E05" w:rsidRDefault="00B83E05" w:rsidP="00B83E05">
      <w:pPr>
        <w:pStyle w:val="ListParagraph"/>
        <w:numPr>
          <w:ilvl w:val="2"/>
          <w:numId w:val="1"/>
        </w:numPr>
      </w:pPr>
      <w:r>
        <w:t>Master plan which will layout the basic concept / design in your space</w:t>
      </w:r>
    </w:p>
    <w:p w14:paraId="2E464EE3" w14:textId="5649EF8F" w:rsidR="00B83E05" w:rsidRDefault="00B83E05" w:rsidP="00B83E05">
      <w:pPr>
        <w:pStyle w:val="ListParagraph"/>
        <w:numPr>
          <w:ilvl w:val="2"/>
          <w:numId w:val="1"/>
        </w:numPr>
      </w:pPr>
      <w:r>
        <w:t>3D Model pictures &amp; videos will provide an excellent way for you to visualize your space and its functionality.</w:t>
      </w:r>
    </w:p>
    <w:p w14:paraId="32977557" w14:textId="329A0E2E" w:rsidR="00B83E05" w:rsidRDefault="00B83E05" w:rsidP="00B83E05">
      <w:pPr>
        <w:pStyle w:val="ListParagraph"/>
        <w:numPr>
          <w:ilvl w:val="2"/>
          <w:numId w:val="1"/>
        </w:numPr>
      </w:pPr>
      <w:r>
        <w:t xml:space="preserve">After the architectural elements of the design are locked, we will </w:t>
      </w:r>
      <w:r w:rsidR="005756FA">
        <w:t>utilize</w:t>
      </w:r>
      <w:r>
        <w:t xml:space="preserve"> a Texas registered engineer to develop the required construction drawings to support HOA approval &amp; permits.</w:t>
      </w:r>
    </w:p>
    <w:p w14:paraId="1427EB1B" w14:textId="6CC47ABD" w:rsidR="00B83E05" w:rsidRDefault="00B83E05" w:rsidP="00B83E05">
      <w:pPr>
        <w:pStyle w:val="ListParagraph"/>
        <w:numPr>
          <w:ilvl w:val="2"/>
          <w:numId w:val="1"/>
        </w:numPr>
      </w:pPr>
      <w:r>
        <w:t>We will provide cost analysis of decisions throughout the design process but at the end of the phase, you will also receive a construction proposal from OTD.</w:t>
      </w:r>
    </w:p>
    <w:p w14:paraId="15AFA43D" w14:textId="20EAA28B" w:rsidR="00B83E05" w:rsidRDefault="00B83E05" w:rsidP="00B83E05">
      <w:pPr>
        <w:pStyle w:val="ListParagraph"/>
        <w:numPr>
          <w:ilvl w:val="1"/>
          <w:numId w:val="1"/>
        </w:numPr>
      </w:pPr>
      <w:r>
        <w:t>Note: all design documents &amp; drawings are owned by you upon full payment for design.</w:t>
      </w:r>
    </w:p>
    <w:p w14:paraId="6425B21F" w14:textId="17486450" w:rsidR="00B83E05" w:rsidRDefault="00B83E05" w:rsidP="00B83E05">
      <w:pPr>
        <w:pStyle w:val="ListParagraph"/>
        <w:numPr>
          <w:ilvl w:val="0"/>
          <w:numId w:val="1"/>
        </w:numPr>
      </w:pPr>
      <w:r>
        <w:t>Construction</w:t>
      </w:r>
    </w:p>
    <w:p w14:paraId="71DB7FB3" w14:textId="29DB290D" w:rsidR="00B83E05" w:rsidRDefault="005756FA" w:rsidP="00B83E05">
      <w:pPr>
        <w:pStyle w:val="ListParagraph"/>
        <w:numPr>
          <w:ilvl w:val="1"/>
          <w:numId w:val="1"/>
        </w:numPr>
      </w:pPr>
      <w:r>
        <w:t xml:space="preserve">After HOA &amp; permit approvals we can begin construction.  A pre-construction </w:t>
      </w:r>
      <w:proofErr w:type="gramStart"/>
      <w:r>
        <w:t>kick</w:t>
      </w:r>
      <w:proofErr w:type="gramEnd"/>
      <w:r>
        <w:t xml:space="preserve"> off meeting will take place on-site to ensure expectations are aligned.  We will communicate with you throughout the entire process to ensure you know who and what to </w:t>
      </w:r>
      <w:proofErr w:type="gramStart"/>
      <w:r>
        <w:t>expect at your residence at all times</w:t>
      </w:r>
      <w:proofErr w:type="gramEnd"/>
      <w:r>
        <w:t>.  Typical build times are two to six months, depending on complexity.</w:t>
      </w:r>
    </w:p>
    <w:p w14:paraId="61BE4305" w14:textId="3A6EF47E" w:rsidR="005756FA" w:rsidRDefault="005756FA" w:rsidP="005756FA">
      <w:pPr>
        <w:pStyle w:val="ListParagraph"/>
        <w:numPr>
          <w:ilvl w:val="0"/>
          <w:numId w:val="1"/>
        </w:numPr>
      </w:pPr>
      <w:r>
        <w:t>Post Construction Walkthrough</w:t>
      </w:r>
    </w:p>
    <w:p w14:paraId="01D4658A" w14:textId="2FDE5AB6" w:rsidR="005756FA" w:rsidRDefault="005756FA" w:rsidP="005756FA">
      <w:pPr>
        <w:pStyle w:val="ListParagraph"/>
        <w:numPr>
          <w:ilvl w:val="1"/>
          <w:numId w:val="1"/>
        </w:numPr>
      </w:pPr>
      <w:r>
        <w:t>Upon completion of your project, the owner of OTD will perform a job site walk with you to ensure everything was completed per the job specifications.  We will also discuss maintenance recommendation</w:t>
      </w:r>
      <w:r w:rsidR="00127652">
        <w:t xml:space="preserve">s at this time.  </w:t>
      </w:r>
      <w:r>
        <w:t>Our goal is to leave this walkthrough with your outdoor living space ready to entertain guest the very next day.</w:t>
      </w:r>
    </w:p>
    <w:p w14:paraId="50CEB0B7" w14:textId="632D7777" w:rsidR="00EB6E0B" w:rsidRPr="006C0C44" w:rsidRDefault="00EB6E0B" w:rsidP="00EB6E0B">
      <w:pPr>
        <w:ind w:left="1080"/>
      </w:pPr>
    </w:p>
    <w:sectPr w:rsidR="00EB6E0B" w:rsidRPr="006C0C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51C94"/>
    <w:multiLevelType w:val="hybridMultilevel"/>
    <w:tmpl w:val="CEFAC9BC"/>
    <w:lvl w:ilvl="0" w:tplc="1B6439EE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68F9630E"/>
    <w:multiLevelType w:val="hybridMultilevel"/>
    <w:tmpl w:val="00D2D5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257657">
    <w:abstractNumId w:val="1"/>
  </w:num>
  <w:num w:numId="2" w16cid:durableId="330912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C44"/>
    <w:rsid w:val="0004087C"/>
    <w:rsid w:val="00127652"/>
    <w:rsid w:val="003D7C8C"/>
    <w:rsid w:val="005756FA"/>
    <w:rsid w:val="006C0C44"/>
    <w:rsid w:val="00A838E6"/>
    <w:rsid w:val="00B83E05"/>
    <w:rsid w:val="00CB6B20"/>
    <w:rsid w:val="00EB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7677D"/>
  <w15:chartTrackingRefBased/>
  <w15:docId w15:val="{897BA5DD-1122-4DA3-A3AE-8DB647F70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C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C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6C0C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0890C-D7FA-432B-B67F-A6CE92413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Chevron</Company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Broussard, Ryan</dc:creator>
  <cp:keywords/>
  <dc:description/>
  <cp:lastModifiedBy>Broussard, Ryan</cp:lastModifiedBy>
  <cp:revision>1</cp:revision>
  <dcterms:created xsi:type="dcterms:W3CDTF">2023-05-25T11:56:00Z</dcterms:created>
  <dcterms:modified xsi:type="dcterms:W3CDTF">2023-05-25T12:38:00Z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e4db608-ddec-4a44-8ad7-7d5a79b7448e_Enabled">
    <vt:lpwstr>true</vt:lpwstr>
  </property>
  <property fmtid="{D5CDD505-2E9C-101B-9397-08002B2CF9AE}" pid="3" name="MSIP_Label_6e4db608-ddec-4a44-8ad7-7d5a79b7448e_SetDate">
    <vt:lpwstr>2023-05-25T12:38:04Z</vt:lpwstr>
  </property>
  <property fmtid="{D5CDD505-2E9C-101B-9397-08002B2CF9AE}" pid="4" name="MSIP_Label_6e4db608-ddec-4a44-8ad7-7d5a79b7448e_Method">
    <vt:lpwstr>Standard</vt:lpwstr>
  </property>
  <property fmtid="{D5CDD505-2E9C-101B-9397-08002B2CF9AE}" pid="5" name="MSIP_Label_6e4db608-ddec-4a44-8ad7-7d5a79b7448e_Name">
    <vt:lpwstr>Internal</vt:lpwstr>
  </property>
  <property fmtid="{D5CDD505-2E9C-101B-9397-08002B2CF9AE}" pid="6" name="MSIP_Label_6e4db608-ddec-4a44-8ad7-7d5a79b7448e_SiteId">
    <vt:lpwstr>fd799da1-bfc1-4234-a91c-72b3a1cb9e26</vt:lpwstr>
  </property>
  <property fmtid="{D5CDD505-2E9C-101B-9397-08002B2CF9AE}" pid="7" name="MSIP_Label_6e4db608-ddec-4a44-8ad7-7d5a79b7448e_ActionId">
    <vt:lpwstr>e8784ba2-37a1-4320-ac6c-da753b4e88ec</vt:lpwstr>
  </property>
  <property fmtid="{D5CDD505-2E9C-101B-9397-08002B2CF9AE}" pid="8" name="MSIP_Label_6e4db608-ddec-4a44-8ad7-7d5a79b7448e_ContentBits">
    <vt:lpwstr>0</vt:lpwstr>
  </property>
</Properties>
</file>