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AD3E3" w14:textId="43054F87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 xml:space="preserve">Email address, phone number and ABN will need to be displayed </w:t>
      </w:r>
      <w:proofErr w:type="gramStart"/>
      <w:r w:rsidRPr="00F8670F">
        <w:rPr>
          <w:rFonts w:ascii="Arial" w:hAnsi="Arial" w:cs="Arial"/>
          <w:sz w:val="22"/>
          <w:szCs w:val="22"/>
          <w14:ligatures w14:val="none"/>
        </w:rPr>
        <w:t>somewhere</w:t>
      </w:r>
      <w:proofErr w:type="gramEnd"/>
    </w:p>
    <w:p w14:paraId="41E45688" w14:textId="77777777" w:rsidR="00F8670F" w:rsidRDefault="00F8670F" w:rsidP="00F8670F">
      <w:pPr>
        <w:widowControl w:val="0"/>
        <w:spacing w:after="0"/>
        <w:rPr>
          <w:rFonts w:ascii="Arial" w:hAnsi="Arial" w:cs="Arial"/>
          <w:b/>
          <w:bCs/>
          <w:sz w:val="22"/>
          <w:szCs w:val="22"/>
          <w14:ligatures w14:val="none"/>
        </w:rPr>
      </w:pPr>
    </w:p>
    <w:p w14:paraId="1B711E5E" w14:textId="770A1C4E" w:rsidR="00F8670F" w:rsidRPr="00F8670F" w:rsidRDefault="00F8670F" w:rsidP="00F8670F">
      <w:pPr>
        <w:widowControl w:val="0"/>
        <w:spacing w:after="0"/>
        <w:rPr>
          <w:rFonts w:ascii="Arial" w:hAnsi="Arial" w:cs="Arial"/>
          <w:b/>
          <w:bCs/>
          <w:sz w:val="22"/>
          <w:szCs w:val="22"/>
          <w14:ligatures w14:val="none"/>
        </w:rPr>
      </w:pPr>
      <w:r w:rsidRPr="00F8670F">
        <w:rPr>
          <w:rFonts w:ascii="Arial" w:hAnsi="Arial" w:cs="Arial"/>
          <w:b/>
          <w:bCs/>
          <w:sz w:val="22"/>
          <w:szCs w:val="22"/>
          <w14:ligatures w14:val="none"/>
        </w:rPr>
        <w:t>About me</w:t>
      </w:r>
    </w:p>
    <w:p w14:paraId="6403C59C" w14:textId="19137B62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Hello, I'm Dana Will, a mother, coffee lover, and a passion for travel. I enjoy organisation and making life easy. With over 15 years of experience in the legal field, I have gained valuable experience whilst at the same time, perfecting my skills.</w:t>
      </w:r>
    </w:p>
    <w:p w14:paraId="7FC0EB6D" w14:textId="29F2F30A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Throughout my journey in the legal profession, I have held various roles, each contributing to my growth and expertise. Starting as a Rounds Clerk, I quickly advanced to the role of Administrative Assistant in the area of Litigation which involved leading a team of administration assistants focused on supporting legal professionals and litigation processes. This role was invaluable in that it taught me the importance of organi</w:t>
      </w:r>
      <w:r>
        <w:rPr>
          <w:rFonts w:ascii="Arial" w:hAnsi="Arial" w:cs="Arial"/>
          <w:sz w:val="22"/>
          <w:szCs w:val="22"/>
          <w14:ligatures w14:val="none"/>
        </w:rPr>
        <w:t>s</w:t>
      </w:r>
      <w:r w:rsidRPr="00F8670F">
        <w:rPr>
          <w:rFonts w:ascii="Arial" w:hAnsi="Arial" w:cs="Arial"/>
          <w:sz w:val="22"/>
          <w:szCs w:val="22"/>
          <w14:ligatures w14:val="none"/>
        </w:rPr>
        <w:t>ation, time management, attention to detail and multitasking.</w:t>
      </w:r>
    </w:p>
    <w:p w14:paraId="2714BB2C" w14:textId="6340C08F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 xml:space="preserve">I </w:t>
      </w:r>
      <w:r>
        <w:rPr>
          <w:rFonts w:ascii="Arial" w:hAnsi="Arial" w:cs="Arial"/>
          <w:sz w:val="22"/>
          <w:szCs w:val="22"/>
          <w14:ligatures w14:val="none"/>
        </w:rPr>
        <w:t>then t</w:t>
      </w:r>
      <w:r w:rsidRPr="00F8670F">
        <w:rPr>
          <w:rFonts w:ascii="Arial" w:hAnsi="Arial" w:cs="Arial"/>
          <w:sz w:val="22"/>
          <w:szCs w:val="22"/>
          <w14:ligatures w14:val="none"/>
        </w:rPr>
        <w:t xml:space="preserve">ransitioned into Debt Recovery, where I thrived as a Paralegal. In this role, I took on the responsibility of managing my own caseload and </w:t>
      </w:r>
      <w:r>
        <w:rPr>
          <w:rFonts w:ascii="Arial" w:hAnsi="Arial" w:cs="Arial"/>
          <w:sz w:val="22"/>
          <w:szCs w:val="22"/>
          <w14:ligatures w14:val="none"/>
        </w:rPr>
        <w:t xml:space="preserve">providing </w:t>
      </w:r>
      <w:r w:rsidRPr="00F8670F">
        <w:rPr>
          <w:rFonts w:ascii="Arial" w:hAnsi="Arial" w:cs="Arial"/>
          <w:sz w:val="22"/>
          <w:szCs w:val="22"/>
          <w14:ligatures w14:val="none"/>
        </w:rPr>
        <w:t xml:space="preserve">comprehensive legal support independently. Attention to detail, </w:t>
      </w:r>
      <w:r w:rsidRPr="00F8670F">
        <w:rPr>
          <w:rFonts w:ascii="Arial" w:hAnsi="Arial" w:cs="Arial"/>
          <w:sz w:val="22"/>
          <w:szCs w:val="22"/>
          <w14:ligatures w14:val="none"/>
        </w:rPr>
        <w:t>meticulous</w:t>
      </w:r>
      <w:r w:rsidRPr="00F8670F">
        <w:rPr>
          <w:rFonts w:ascii="Arial" w:hAnsi="Arial" w:cs="Arial"/>
          <w:sz w:val="22"/>
          <w:szCs w:val="22"/>
          <w14:ligatures w14:val="none"/>
        </w:rPr>
        <w:t xml:space="preserve"> research and effective</w:t>
      </w:r>
      <w:r>
        <w:rPr>
          <w:rFonts w:ascii="Arial" w:hAnsi="Arial" w:cs="Arial"/>
          <w:sz w:val="22"/>
          <w:szCs w:val="22"/>
          <w14:ligatures w14:val="none"/>
        </w:rPr>
        <w:t xml:space="preserve"> </w:t>
      </w:r>
      <w:r w:rsidRPr="00F8670F">
        <w:rPr>
          <w:rFonts w:ascii="Arial" w:hAnsi="Arial" w:cs="Arial"/>
          <w:sz w:val="22"/>
          <w:szCs w:val="22"/>
          <w14:ligatures w14:val="none"/>
        </w:rPr>
        <w:t>communication became second nature. This allowed me to achieve successful resolutions while maintaining the utmost organization and professionalism.</w:t>
      </w:r>
      <w:r w:rsidRPr="00F8670F">
        <w:rPr>
          <w:rFonts w:ascii="Arial" w:hAnsi="Arial" w:cs="Arial"/>
          <w:sz w:val="22"/>
          <w:szCs w:val="22"/>
          <w14:ligatures w14:val="none"/>
        </w:rPr>
        <w:br/>
      </w:r>
    </w:p>
    <w:p w14:paraId="615D4326" w14:textId="77777777" w:rsidR="00F8670F" w:rsidRPr="00F8670F" w:rsidRDefault="00F8670F" w:rsidP="00F8670F">
      <w:pPr>
        <w:widowControl w:val="0"/>
        <w:spacing w:after="0"/>
        <w:ind w:left="36" w:hanging="36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 </w:t>
      </w:r>
    </w:p>
    <w:p w14:paraId="51E60389" w14:textId="77777777" w:rsidR="00F8670F" w:rsidRPr="00F8670F" w:rsidRDefault="00F8670F" w:rsidP="00F8670F">
      <w:pPr>
        <w:widowControl w:val="0"/>
        <w:spacing w:after="0"/>
        <w:rPr>
          <w:rFonts w:ascii="Arial" w:hAnsi="Arial" w:cs="Arial"/>
          <w:b/>
          <w:bCs/>
          <w:sz w:val="22"/>
          <w:szCs w:val="22"/>
          <w14:ligatures w14:val="none"/>
        </w:rPr>
      </w:pPr>
      <w:r w:rsidRPr="00F8670F">
        <w:rPr>
          <w:rFonts w:ascii="Arial" w:hAnsi="Arial" w:cs="Arial"/>
          <w:b/>
          <w:bCs/>
          <w:sz w:val="22"/>
          <w:szCs w:val="22"/>
          <w14:ligatures w14:val="none"/>
        </w:rPr>
        <w:t>Why hire me?</w:t>
      </w:r>
    </w:p>
    <w:p w14:paraId="00228CD8" w14:textId="5DA6C5BA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 xml:space="preserve">A virtual assistant is an affordable alternative to hiring on-site administration support. Hire me for a once-off task or on a regular basis. I’m here to help you so get more time back in your day so you can focus on more important tasks. I want to save you time, as who has enough of that these days! </w:t>
      </w:r>
    </w:p>
    <w:p w14:paraId="4881E76D" w14:textId="77777777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</w:p>
    <w:p w14:paraId="3A9819D7" w14:textId="46281F64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 xml:space="preserve"> I am known for my reliability, determination, ability to work diligently in fast-paced environments as well as delivering results. I take pride in my meticulous approach to the tasks I undertake. I adapt well to new </w:t>
      </w:r>
      <w:r w:rsidRPr="00F8670F">
        <w:rPr>
          <w:rFonts w:ascii="Arial" w:hAnsi="Arial" w:cs="Arial"/>
          <w:sz w:val="22"/>
          <w:szCs w:val="22"/>
          <w14:ligatures w14:val="none"/>
        </w:rPr>
        <w:br/>
        <w:t>technology.</w:t>
      </w:r>
    </w:p>
    <w:p w14:paraId="78241BC7" w14:textId="535D18C4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I am excited to embrace new opportunities that allow me to showcase my skill set expertise, provide dedicated support to professionals and that may involve my legal expertise. I am committed to making a positive impact wherever I go, bringing efficiency and structure.</w:t>
      </w:r>
      <w:r>
        <w:rPr>
          <w:rFonts w:ascii="Arial" w:hAnsi="Arial" w:cs="Arial"/>
          <w:sz w:val="22"/>
          <w:szCs w:val="22"/>
          <w14:ligatures w14:val="none"/>
        </w:rPr>
        <w:t xml:space="preserve"> </w:t>
      </w:r>
    </w:p>
    <w:p w14:paraId="5C435ED3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</w:p>
    <w:p w14:paraId="037DEE65" w14:textId="77777777" w:rsidR="00F8670F" w:rsidRDefault="00F8670F" w:rsidP="00F8670F">
      <w:pPr>
        <w:widowControl w:val="0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What can I do for you?</w:t>
      </w:r>
    </w:p>
    <w:p w14:paraId="112F37DD" w14:textId="77777777" w:rsidR="00F8670F" w:rsidRDefault="00F8670F" w:rsidP="00F8670F">
      <w:pPr>
        <w:widowControl w:val="0"/>
        <w:rPr>
          <w:rFonts w:ascii="Arial" w:hAnsi="Arial" w:cs="Arial"/>
          <w:b/>
          <w:bCs/>
          <w:sz w:val="22"/>
          <w:szCs w:val="22"/>
          <w14:ligatures w14:val="none"/>
        </w:rPr>
      </w:pPr>
      <w:r>
        <w:rPr>
          <w:rFonts w:ascii="Arial" w:hAnsi="Arial" w:cs="Arial"/>
          <w:b/>
          <w:bCs/>
          <w:sz w:val="22"/>
          <w:szCs w:val="22"/>
          <w14:ligatures w14:val="none"/>
        </w:rPr>
        <w:t> </w:t>
      </w:r>
    </w:p>
    <w:p w14:paraId="5B7EE257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General</w:t>
      </w:r>
      <w:r>
        <w:rPr>
          <w:rFonts w:ascii="Arial" w:hAnsi="Arial" w:cs="Arial"/>
          <w:sz w:val="22"/>
          <w:szCs w:val="22"/>
          <w:lang w:val="en-US"/>
          <w14:ligatures w14:val="none"/>
        </w:rPr>
        <w:t xml:space="preserve"> administration support</w:t>
      </w:r>
    </w:p>
    <w:p w14:paraId="2DBE0144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Document preparation including editing and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formatting</w:t>
      </w:r>
      <w:proofErr w:type="gramEnd"/>
    </w:p>
    <w:p w14:paraId="6D43697D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Spreadsheets</w:t>
      </w:r>
    </w:p>
    <w:p w14:paraId="4E32CDCE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Client correspondence</w:t>
      </w:r>
    </w:p>
    <w:p w14:paraId="0E0E392C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Customer service / telephone calls</w:t>
      </w:r>
    </w:p>
    <w:p w14:paraId="52B3FE96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Invoicing</w:t>
      </w:r>
    </w:p>
    <w:p w14:paraId="5E3AA3C5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Bulk mail outs</w:t>
      </w:r>
    </w:p>
    <w:p w14:paraId="0AA9B042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Data entry</w:t>
      </w:r>
    </w:p>
    <w:p w14:paraId="2ADB98D6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Database and records management</w:t>
      </w:r>
    </w:p>
    <w:p w14:paraId="458320CF" w14:textId="77777777" w:rsidR="00F8670F" w:rsidRDefault="00F8670F" w:rsidP="00F8670F">
      <w:pPr>
        <w:widowControl w:val="0"/>
        <w:spacing w:after="0"/>
        <w:ind w:left="54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lastRenderedPageBreak/>
        <w:t> </w:t>
      </w:r>
    </w:p>
    <w:p w14:paraId="528E8196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Email management</w:t>
      </w:r>
    </w:p>
    <w:p w14:paraId="400E2FE8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Categorize and prepare sub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folders</w:t>
      </w:r>
      <w:proofErr w:type="gramEnd"/>
    </w:p>
    <w:p w14:paraId="7B50BE01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Prioritize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emails</w:t>
      </w:r>
      <w:proofErr w:type="gramEnd"/>
    </w:p>
    <w:p w14:paraId="63962DB0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Send email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correspondence</w:t>
      </w:r>
      <w:proofErr w:type="gramEnd"/>
    </w:p>
    <w:p w14:paraId="1363A690" w14:textId="77777777" w:rsidR="00F8670F" w:rsidRDefault="00F8670F" w:rsidP="00F8670F">
      <w:pPr>
        <w:widowControl w:val="0"/>
        <w:spacing w:after="0"/>
        <w:ind w:left="108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 </w:t>
      </w:r>
    </w:p>
    <w:p w14:paraId="70F98BD2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Calendar &amp; diary management</w:t>
      </w:r>
    </w:p>
    <w:p w14:paraId="3075E942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Assist with scheduling appointments and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meetings</w:t>
      </w:r>
      <w:proofErr w:type="gramEnd"/>
    </w:p>
    <w:p w14:paraId="36824718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Scheduling reminders</w:t>
      </w:r>
    </w:p>
    <w:p w14:paraId="3EEE2D73" w14:textId="77777777" w:rsidR="00F8670F" w:rsidRDefault="00F8670F" w:rsidP="00F8670F">
      <w:pPr>
        <w:widowControl w:val="0"/>
        <w:spacing w:after="0"/>
        <w:ind w:left="54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 </w:t>
      </w:r>
    </w:p>
    <w:p w14:paraId="5252646D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Travel arrangements</w:t>
      </w:r>
    </w:p>
    <w:p w14:paraId="3DE386A9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Assist with booking intrastate/interstate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travel</w:t>
      </w:r>
      <w:proofErr w:type="gramEnd"/>
    </w:p>
    <w:p w14:paraId="5CB1CBCC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Assist with car hire and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accommodation</w:t>
      </w:r>
      <w:proofErr w:type="gramEnd"/>
    </w:p>
    <w:p w14:paraId="6D6FC581" w14:textId="76D9FBBF" w:rsidR="00F8670F" w:rsidRPr="00F8670F" w:rsidRDefault="00F8670F" w:rsidP="00F8670F">
      <w:pPr>
        <w:widowControl w:val="0"/>
        <w:spacing w:after="0"/>
        <w:ind w:left="108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  </w:t>
      </w:r>
    </w:p>
    <w:p w14:paraId="2DCCF009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:lang w:val="en-US"/>
          <w14:ligatures w14:val="none"/>
        </w:rPr>
        <w:t>Software</w:t>
      </w:r>
      <w:r>
        <w:rPr>
          <w:rFonts w:ascii="Arial" w:hAnsi="Arial" w:cs="Arial"/>
          <w:sz w:val="22"/>
          <w:szCs w:val="22"/>
          <w14:ligatures w14:val="none"/>
        </w:rPr>
        <w:t> </w:t>
      </w:r>
    </w:p>
    <w:p w14:paraId="2A21540D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Microsoft 365</w:t>
      </w:r>
    </w:p>
    <w:p w14:paraId="5BA234D6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Lexis Nexis Affinity</w:t>
      </w:r>
    </w:p>
    <w:p w14:paraId="78D1E5D5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LEAP</w:t>
      </w:r>
    </w:p>
    <w:p w14:paraId="276B1265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:lang w:val="en-US"/>
          <w14:ligatures w14:val="none"/>
        </w:rPr>
        <w:t> </w:t>
      </w:r>
    </w:p>
    <w:p w14:paraId="51AD6377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Debt Collection</w:t>
      </w:r>
    </w:p>
    <w:p w14:paraId="03CD9D9B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Assist with sending out overdue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statements</w:t>
      </w:r>
      <w:proofErr w:type="gramEnd"/>
    </w:p>
    <w:p w14:paraId="022400D4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Issue demand letters</w:t>
      </w:r>
    </w:p>
    <w:p w14:paraId="3A407D5D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Issue Claims and enforcement action in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the  Magistrates</w:t>
      </w:r>
      <w:proofErr w:type="gramEnd"/>
      <w:r>
        <w:rPr>
          <w:rFonts w:ascii="Arial" w:hAnsi="Arial" w:cs="Arial"/>
          <w:sz w:val="22"/>
          <w:szCs w:val="22"/>
          <w14:ligatures w14:val="none"/>
        </w:rPr>
        <w:t xml:space="preserve"> Court of South Australia</w:t>
      </w:r>
    </w:p>
    <w:p w14:paraId="5716230A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Negotiating payment </w:t>
      </w:r>
      <w:proofErr w:type="gramStart"/>
      <w:r>
        <w:rPr>
          <w:rFonts w:ascii="Arial" w:hAnsi="Arial" w:cs="Arial"/>
          <w:sz w:val="22"/>
          <w:szCs w:val="22"/>
          <w14:ligatures w14:val="none"/>
        </w:rPr>
        <w:t>arrangements</w:t>
      </w:r>
      <w:proofErr w:type="gramEnd"/>
    </w:p>
    <w:p w14:paraId="074B27B4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 xml:space="preserve">Knowledge with </w:t>
      </w:r>
      <w:proofErr w:type="spellStart"/>
      <w:r>
        <w:rPr>
          <w:rFonts w:ascii="Arial" w:hAnsi="Arial" w:cs="Arial"/>
          <w:sz w:val="22"/>
          <w:szCs w:val="22"/>
          <w14:ligatures w14:val="none"/>
        </w:rPr>
        <w:t>CourtSA</w:t>
      </w:r>
      <w:proofErr w:type="spellEnd"/>
      <w:r>
        <w:rPr>
          <w:rFonts w:ascii="Arial" w:hAnsi="Arial" w:cs="Arial"/>
          <w:sz w:val="22"/>
          <w:szCs w:val="22"/>
          <w14:ligatures w14:val="none"/>
        </w:rPr>
        <w:t xml:space="preserve"> portal</w:t>
      </w:r>
    </w:p>
    <w:p w14:paraId="693EDB89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 </w:t>
      </w:r>
    </w:p>
    <w:p w14:paraId="2B790AFC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Other</w:t>
      </w:r>
    </w:p>
    <w:p w14:paraId="5DA734D2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Online research</w:t>
      </w:r>
    </w:p>
    <w:p w14:paraId="55061605" w14:textId="2E4D502F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14:ligatures w14:val="none"/>
        </w:rPr>
        <w:t>Event coordination</w:t>
      </w:r>
    </w:p>
    <w:p w14:paraId="6587A3F1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 </w:t>
      </w:r>
    </w:p>
    <w:p w14:paraId="1FA9447F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Legal</w:t>
      </w:r>
    </w:p>
    <w:p w14:paraId="3BB57DD9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proofErr w:type="spellStart"/>
      <w:r>
        <w:rPr>
          <w:rFonts w:ascii="Arial" w:hAnsi="Arial" w:cs="Arial"/>
          <w:sz w:val="22"/>
          <w:szCs w:val="22"/>
          <w:lang w:val="en-US"/>
          <w14:ligatures w14:val="none"/>
        </w:rPr>
        <w:t>CourtSA</w:t>
      </w:r>
      <w:proofErr w:type="spellEnd"/>
      <w:r>
        <w:rPr>
          <w:rFonts w:ascii="Arial" w:hAnsi="Arial" w:cs="Arial"/>
          <w:sz w:val="22"/>
          <w:szCs w:val="22"/>
          <w:lang w:val="en-US"/>
          <w14:ligatures w14:val="none"/>
        </w:rPr>
        <w:t xml:space="preserve"> portal</w:t>
      </w:r>
    </w:p>
    <w:p w14:paraId="3CA9D323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:lang w:val="en-US"/>
          <w14:ligatures w14:val="none"/>
        </w:rPr>
        <w:t xml:space="preserve">Preparing Court </w:t>
      </w:r>
      <w:proofErr w:type="gramStart"/>
      <w:r>
        <w:rPr>
          <w:rFonts w:ascii="Arial" w:hAnsi="Arial" w:cs="Arial"/>
          <w:sz w:val="22"/>
          <w:szCs w:val="22"/>
          <w:lang w:val="en-US"/>
          <w14:ligatures w14:val="none"/>
        </w:rPr>
        <w:t>documents</w:t>
      </w:r>
      <w:proofErr w:type="gramEnd"/>
    </w:p>
    <w:p w14:paraId="5A15AF5E" w14:textId="77777777" w:rsidR="00F8670F" w:rsidRDefault="00F8670F" w:rsidP="00F8670F">
      <w:pPr>
        <w:widowControl w:val="0"/>
        <w:spacing w:after="0"/>
        <w:ind w:left="360" w:hanging="360"/>
        <w:rPr>
          <w:rFonts w:ascii="Arial" w:hAnsi="Arial" w:cs="Arial"/>
          <w:sz w:val="22"/>
          <w:szCs w:val="22"/>
          <w:lang w:val="en-US"/>
          <w14:ligatures w14:val="none"/>
        </w:rPr>
      </w:pPr>
      <w:r>
        <w:rPr>
          <w:rFonts w:ascii="Symbol" w:hAnsi="Symbol"/>
          <w:sz w:val="24"/>
          <w:szCs w:val="24"/>
        </w:rPr>
        <w:t>·</w:t>
      </w:r>
      <w:r>
        <w:t> </w:t>
      </w:r>
      <w:r>
        <w:rPr>
          <w:rFonts w:ascii="Arial" w:hAnsi="Arial" w:cs="Arial"/>
          <w:sz w:val="22"/>
          <w:szCs w:val="22"/>
          <w:lang w:val="en-US"/>
          <w14:ligatures w14:val="none"/>
        </w:rPr>
        <w:t>Filing Court Documents</w:t>
      </w:r>
    </w:p>
    <w:p w14:paraId="0CF59832" w14:textId="77777777" w:rsid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 </w:t>
      </w:r>
    </w:p>
    <w:p w14:paraId="2449E55D" w14:textId="77777777" w:rsidR="00F8670F" w:rsidRDefault="00F8670F" w:rsidP="00F8670F">
      <w:pPr>
        <w:widowControl w:val="0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Credentials</w:t>
      </w:r>
    </w:p>
    <w:p w14:paraId="41F0F647" w14:textId="77777777" w:rsidR="00F8670F" w:rsidRDefault="00F8670F" w:rsidP="00F8670F">
      <w:pPr>
        <w:widowControl w:val="0"/>
        <w:rPr>
          <w:rFonts w:ascii="Arial" w:hAnsi="Arial" w:cs="Arial"/>
          <w:sz w:val="22"/>
          <w:szCs w:val="22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Certificate IV in Business (Legal Services)</w:t>
      </w:r>
    </w:p>
    <w:p w14:paraId="5424E54C" w14:textId="77777777" w:rsidR="00F8670F" w:rsidRDefault="00F8670F" w:rsidP="00F8670F">
      <w:pPr>
        <w:widowControl w:val="0"/>
        <w:rPr>
          <w:rFonts w:ascii="Arial" w:hAnsi="Arial" w:cs="Arial"/>
          <w:sz w:val="22"/>
          <w:szCs w:val="22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Certificate III of Business Administration</w:t>
      </w:r>
    </w:p>
    <w:p w14:paraId="53BC6F67" w14:textId="051AE1F6" w:rsidR="00F8670F" w:rsidRDefault="00F8670F" w:rsidP="00F8670F">
      <w:pPr>
        <w:widowControl w:val="0"/>
        <w:rPr>
          <w:rFonts w:ascii="Arial" w:hAnsi="Arial" w:cs="Arial"/>
          <w:sz w:val="22"/>
          <w:szCs w:val="22"/>
          <w14:ligatures w14:val="none"/>
        </w:rPr>
      </w:pPr>
      <w:r>
        <w:rPr>
          <w:rFonts w:ascii="Arial" w:hAnsi="Arial" w:cs="Arial"/>
          <w:sz w:val="22"/>
          <w:szCs w:val="22"/>
          <w14:ligatures w14:val="none"/>
        </w:rPr>
        <w:t>Certificate II in Business</w:t>
      </w:r>
    </w:p>
    <w:p w14:paraId="548C87FC" w14:textId="77777777" w:rsidR="00F8670F" w:rsidRPr="00F8670F" w:rsidRDefault="00F8670F" w:rsidP="00F8670F">
      <w:pPr>
        <w:widowControl w:val="0"/>
        <w:spacing w:after="0"/>
        <w:rPr>
          <w:rFonts w:ascii="Arial" w:hAnsi="Arial" w:cs="Arial"/>
          <w:sz w:val="22"/>
          <w:szCs w:val="22"/>
          <w14:ligatures w14:val="none"/>
        </w:rPr>
      </w:pPr>
    </w:p>
    <w:p w14:paraId="1C4A96DC" w14:textId="77777777" w:rsidR="00F8670F" w:rsidRPr="00F8670F" w:rsidRDefault="00F8670F" w:rsidP="00F8670F">
      <w:pPr>
        <w:widowControl w:val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 </w:t>
      </w:r>
    </w:p>
    <w:p w14:paraId="748A293F" w14:textId="77777777" w:rsidR="00F8670F" w:rsidRPr="00F8670F" w:rsidRDefault="00F8670F" w:rsidP="00F8670F">
      <w:pPr>
        <w:widowControl w:val="0"/>
        <w:spacing w:after="0"/>
        <w:ind w:left="540"/>
        <w:rPr>
          <w:rFonts w:ascii="Arial" w:hAnsi="Arial" w:cs="Arial"/>
          <w:sz w:val="22"/>
          <w:szCs w:val="22"/>
          <w:lang w:val="en-US"/>
          <w14:ligatures w14:val="none"/>
        </w:rPr>
      </w:pPr>
      <w:r w:rsidRPr="00F8670F">
        <w:rPr>
          <w:rFonts w:ascii="Arial" w:hAnsi="Arial" w:cs="Arial"/>
          <w:sz w:val="22"/>
          <w:szCs w:val="22"/>
          <w:lang w:val="en-US"/>
          <w14:ligatures w14:val="none"/>
        </w:rPr>
        <w:lastRenderedPageBreak/>
        <w:t> </w:t>
      </w:r>
    </w:p>
    <w:p w14:paraId="735D3FFB" w14:textId="77777777" w:rsidR="00F8670F" w:rsidRPr="00F8670F" w:rsidRDefault="00F8670F" w:rsidP="00F8670F">
      <w:pPr>
        <w:widowControl w:val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 </w:t>
      </w:r>
    </w:p>
    <w:p w14:paraId="5B6C882D" w14:textId="77777777" w:rsidR="00F8670F" w:rsidRPr="00F8670F" w:rsidRDefault="00F8670F" w:rsidP="00F8670F">
      <w:pPr>
        <w:widowControl w:val="0"/>
        <w:rPr>
          <w:rFonts w:ascii="Arial" w:hAnsi="Arial" w:cs="Arial"/>
          <w:sz w:val="22"/>
          <w:szCs w:val="22"/>
          <w14:ligatures w14:val="none"/>
        </w:rPr>
      </w:pPr>
      <w:r w:rsidRPr="00F8670F">
        <w:rPr>
          <w:rFonts w:ascii="Arial" w:hAnsi="Arial" w:cs="Arial"/>
          <w:sz w:val="22"/>
          <w:szCs w:val="22"/>
          <w14:ligatures w14:val="none"/>
        </w:rPr>
        <w:t> </w:t>
      </w:r>
    </w:p>
    <w:p w14:paraId="6DB11A42" w14:textId="77777777" w:rsidR="00F8670F" w:rsidRPr="00F8670F" w:rsidRDefault="00F8670F" w:rsidP="00F8670F">
      <w:pPr>
        <w:widowControl w:val="0"/>
        <w:rPr>
          <w:sz w:val="22"/>
          <w:szCs w:val="22"/>
          <w:lang w:val="en-US"/>
          <w14:ligatures w14:val="none"/>
        </w:rPr>
      </w:pPr>
      <w:r w:rsidRPr="00F8670F">
        <w:rPr>
          <w:sz w:val="22"/>
          <w:szCs w:val="22"/>
          <w:lang w:val="en-US"/>
          <w14:ligatures w14:val="none"/>
        </w:rPr>
        <w:t> </w:t>
      </w:r>
    </w:p>
    <w:p w14:paraId="2C55BE56" w14:textId="17A26B0F" w:rsidR="00F8670F" w:rsidRPr="00F8670F" w:rsidRDefault="00F8670F" w:rsidP="00F8670F">
      <w:pPr>
        <w:rPr>
          <w:sz w:val="22"/>
          <w:szCs w:val="22"/>
        </w:rPr>
      </w:pPr>
      <w:r w:rsidRPr="00F8670F">
        <w:rPr>
          <w:sz w:val="22"/>
          <w:szCs w:val="22"/>
        </w:rPr>
        <w:t xml:space="preserve"> </w:t>
      </w:r>
    </w:p>
    <w:sectPr w:rsidR="00F8670F" w:rsidRPr="00F867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0B"/>
    <w:rsid w:val="003C620B"/>
    <w:rsid w:val="006C50C7"/>
    <w:rsid w:val="00E22C94"/>
    <w:rsid w:val="00F8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E30CC"/>
  <w15:chartTrackingRefBased/>
  <w15:docId w15:val="{221CF8A6-E1F5-448A-BFE8-782515EA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70F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AU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4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Will</dc:creator>
  <cp:keywords/>
  <dc:description/>
  <cp:lastModifiedBy>Dana Will</cp:lastModifiedBy>
  <cp:revision>1</cp:revision>
  <dcterms:created xsi:type="dcterms:W3CDTF">2023-05-21T09:44:00Z</dcterms:created>
  <dcterms:modified xsi:type="dcterms:W3CDTF">2023-05-21T10:29:00Z</dcterms:modified>
</cp:coreProperties>
</file>