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CBC66" w14:textId="77777777" w:rsidR="002D2E6F" w:rsidRPr="002D2E6F" w:rsidRDefault="002D2E6F" w:rsidP="002D2E6F">
      <w:pPr>
        <w:rPr>
          <w:sz w:val="20"/>
          <w:szCs w:val="20"/>
        </w:rPr>
      </w:pPr>
      <w:r w:rsidRPr="002D2E6F">
        <w:rPr>
          <w:sz w:val="20"/>
          <w:szCs w:val="20"/>
        </w:rPr>
        <w:t>4 panel brochure - 14 x 8.5 (landscape)</w:t>
      </w:r>
    </w:p>
    <w:p w14:paraId="73848824" w14:textId="77777777" w:rsidR="002D2E6F" w:rsidRPr="002D2E6F" w:rsidRDefault="002D2E6F" w:rsidP="002D2E6F">
      <w:pPr>
        <w:rPr>
          <w:sz w:val="20"/>
          <w:szCs w:val="20"/>
        </w:rPr>
      </w:pPr>
    </w:p>
    <w:p w14:paraId="3E67CD48" w14:textId="77777777" w:rsidR="002D2E6F" w:rsidRPr="002D2E6F" w:rsidRDefault="002D2E6F" w:rsidP="002D2E6F">
      <w:pPr>
        <w:rPr>
          <w:sz w:val="20"/>
          <w:szCs w:val="20"/>
        </w:rPr>
      </w:pPr>
    </w:p>
    <w:p w14:paraId="48614D14" w14:textId="7D0B5858" w:rsidR="002D2E6F" w:rsidRPr="002D2E6F" w:rsidRDefault="002D2E6F" w:rsidP="002D2E6F">
      <w:pPr>
        <w:rPr>
          <w:sz w:val="20"/>
          <w:szCs w:val="20"/>
        </w:rPr>
      </w:pPr>
      <w:r>
        <w:rPr>
          <w:sz w:val="20"/>
          <w:szCs w:val="20"/>
        </w:rPr>
        <w:t xml:space="preserve">Task Description:  </w:t>
      </w:r>
      <w:r w:rsidRPr="002D2E6F">
        <w:rPr>
          <w:sz w:val="20"/>
          <w:szCs w:val="20"/>
        </w:rPr>
        <w:t>We manufacture a line of natural supplements, including plant based liquid minerals, vitamins, and more.  We would like the brochure to project energy, and vibrant health.   Could use images of happy healthy people, primarily middle aged, but also some kids and younger adults.   Bright fresh color that projects natural, earthy, radiant.</w:t>
      </w:r>
    </w:p>
    <w:p w14:paraId="68863920" w14:textId="77777777" w:rsidR="002D2E6F" w:rsidRDefault="002D2E6F">
      <w:pPr>
        <w:rPr>
          <w:sz w:val="40"/>
          <w:szCs w:val="40"/>
        </w:rPr>
      </w:pPr>
    </w:p>
    <w:p w14:paraId="2FEEE116" w14:textId="1CE80206" w:rsidR="006F52C9" w:rsidRPr="00EF0CD5" w:rsidRDefault="002D2E6F">
      <w:pPr>
        <w:rPr>
          <w:sz w:val="40"/>
          <w:szCs w:val="40"/>
        </w:rPr>
      </w:pPr>
      <w:r>
        <w:rPr>
          <w:sz w:val="40"/>
          <w:szCs w:val="40"/>
        </w:rPr>
        <w:t>V</w:t>
      </w:r>
      <w:r w:rsidR="00EF0CD5" w:rsidRPr="00EF0CD5">
        <w:rPr>
          <w:sz w:val="40"/>
          <w:szCs w:val="40"/>
        </w:rPr>
        <w:t>erbiage for brochure:</w:t>
      </w:r>
    </w:p>
    <w:p w14:paraId="5A8F6691" w14:textId="4A5EAE0E" w:rsidR="00EF0CD5" w:rsidRDefault="00EF0CD5"/>
    <w:p w14:paraId="30749675" w14:textId="77777777" w:rsidR="00EF0CD5" w:rsidRDefault="00EF0CD5" w:rsidP="00EF0CD5">
      <w:pPr>
        <w:pStyle w:val="Default"/>
      </w:pPr>
    </w:p>
    <w:p w14:paraId="03BCD016" w14:textId="77777777" w:rsidR="00EF0CD5" w:rsidRDefault="00EF0CD5" w:rsidP="00EF0CD5">
      <w:pPr>
        <w:pStyle w:val="Pa0"/>
        <w:jc w:val="center"/>
        <w:rPr>
          <w:color w:val="004E76"/>
          <w:sz w:val="36"/>
          <w:szCs w:val="36"/>
        </w:rPr>
      </w:pPr>
      <w:r>
        <w:rPr>
          <w:rStyle w:val="A12"/>
        </w:rPr>
        <w:t xml:space="preserve">Humic and Fulvic Extracts... </w:t>
      </w:r>
    </w:p>
    <w:p w14:paraId="7D879DB3" w14:textId="77777777" w:rsidR="00EF0CD5" w:rsidRDefault="00EF0CD5" w:rsidP="00EF0CD5">
      <w:pPr>
        <w:pStyle w:val="Pa0"/>
        <w:jc w:val="center"/>
        <w:rPr>
          <w:color w:val="004E76"/>
          <w:sz w:val="36"/>
          <w:szCs w:val="36"/>
        </w:rPr>
      </w:pPr>
      <w:r>
        <w:rPr>
          <w:rStyle w:val="A12"/>
        </w:rPr>
        <w:t xml:space="preserve">It’s what we’re </w:t>
      </w:r>
    </w:p>
    <w:p w14:paraId="56B9E7B1" w14:textId="77777777" w:rsidR="00EF0CD5" w:rsidRDefault="00EF0CD5" w:rsidP="00EF0CD5">
      <w:pPr>
        <w:pStyle w:val="Pa0"/>
        <w:jc w:val="center"/>
        <w:rPr>
          <w:color w:val="004E76"/>
          <w:sz w:val="36"/>
          <w:szCs w:val="36"/>
        </w:rPr>
      </w:pPr>
      <w:r>
        <w:rPr>
          <w:rStyle w:val="A12"/>
        </w:rPr>
        <w:t xml:space="preserve">all about </w:t>
      </w:r>
    </w:p>
    <w:p w14:paraId="2D481FB6" w14:textId="61730F7D" w:rsidR="00EF0CD5" w:rsidRDefault="00EF0CD5" w:rsidP="00EF0CD5">
      <w:pPr>
        <w:rPr>
          <w:rStyle w:val="A4"/>
        </w:rPr>
      </w:pPr>
      <w:r>
        <w:rPr>
          <w:rStyle w:val="A4"/>
        </w:rPr>
        <w:t xml:space="preserve">Vital Earth’s plant based mineral extracts are a concentrated blend of all the minerals and trace elements found naturally in an immense array of ionic plants. Humic and fulvic minerals balance and energize all cell life and biological properties they </w:t>
      </w:r>
      <w:proofErr w:type="gramStart"/>
      <w:r>
        <w:rPr>
          <w:rStyle w:val="A4"/>
        </w:rPr>
        <w:t>come in contact with</w:t>
      </w:r>
      <w:proofErr w:type="gramEnd"/>
      <w:r>
        <w:rPr>
          <w:rStyle w:val="A4"/>
        </w:rPr>
        <w:t>. They increase the speed of biochemical reactions in the body, as well as making those reactions more efficient and effective. In simple terms, fulvic/humic supercharges all biological systems and processes it touches.</w:t>
      </w:r>
    </w:p>
    <w:p w14:paraId="16262B2B" w14:textId="5152D4A8" w:rsidR="00EF0CD5" w:rsidRDefault="00EF0CD5" w:rsidP="00EF0CD5">
      <w:pPr>
        <w:rPr>
          <w:rStyle w:val="A4"/>
        </w:rPr>
      </w:pPr>
    </w:p>
    <w:p w14:paraId="6DD07240" w14:textId="77777777" w:rsidR="00EF0CD5" w:rsidRDefault="00EF0CD5" w:rsidP="00EF0CD5">
      <w:pPr>
        <w:pStyle w:val="Default"/>
      </w:pPr>
    </w:p>
    <w:p w14:paraId="70BC014D" w14:textId="77777777" w:rsidR="00EF0CD5" w:rsidRDefault="00EF0CD5" w:rsidP="00EF0CD5">
      <w:pPr>
        <w:pStyle w:val="Pa3"/>
        <w:jc w:val="both"/>
        <w:rPr>
          <w:rFonts w:cs="Corbel"/>
          <w:color w:val="45333A"/>
          <w:sz w:val="20"/>
          <w:szCs w:val="20"/>
        </w:rPr>
      </w:pPr>
      <w:r>
        <w:rPr>
          <w:rStyle w:val="A2"/>
        </w:rPr>
        <w:t xml:space="preserve">The Key </w:t>
      </w:r>
      <w:r>
        <w:rPr>
          <w:rStyle w:val="A4"/>
        </w:rPr>
        <w:t xml:space="preserve">to a healthy life starts with proper nutrition. With over 20 </w:t>
      </w:r>
      <w:proofErr w:type="spellStart"/>
      <w:r>
        <w:rPr>
          <w:rStyle w:val="A4"/>
        </w:rPr>
        <w:t>years experience</w:t>
      </w:r>
      <w:proofErr w:type="spellEnd"/>
      <w:r>
        <w:rPr>
          <w:rStyle w:val="A4"/>
        </w:rPr>
        <w:t xml:space="preserve"> in the industry, we have a deep understanding of the benefits minerals can offer. Whether you’re looking for more energy, to support bone health, brain function, gut health, or overall wellness, essential minerals are literally the missing key to unlocking vital wellness. </w:t>
      </w:r>
    </w:p>
    <w:p w14:paraId="5182C58C" w14:textId="77777777" w:rsidR="00F52E63" w:rsidRDefault="00F52E63" w:rsidP="00EF0CD5">
      <w:pPr>
        <w:pStyle w:val="Pa3"/>
        <w:jc w:val="both"/>
        <w:rPr>
          <w:rStyle w:val="A2"/>
        </w:rPr>
      </w:pPr>
    </w:p>
    <w:p w14:paraId="778AD125" w14:textId="3FE50F25" w:rsidR="00EF0CD5" w:rsidRDefault="00EF0CD5" w:rsidP="00EF0CD5">
      <w:pPr>
        <w:pStyle w:val="Pa3"/>
        <w:jc w:val="both"/>
        <w:rPr>
          <w:rFonts w:cs="Corbel"/>
          <w:color w:val="45333A"/>
          <w:sz w:val="20"/>
          <w:szCs w:val="20"/>
        </w:rPr>
      </w:pPr>
      <w:r>
        <w:rPr>
          <w:rStyle w:val="A2"/>
        </w:rPr>
        <w:t xml:space="preserve">Fulvic </w:t>
      </w:r>
      <w:r>
        <w:rPr>
          <w:rStyle w:val="A4"/>
        </w:rPr>
        <w:t xml:space="preserve">spreads throughout the system helping to maintain healthy metabolic balance, supporting the proper function of vital processes, and assisting in recharging the electrical potential of healthy cells. Fulvic assures cells are nourished, energized and healthy. </w:t>
      </w:r>
    </w:p>
    <w:p w14:paraId="04321CBE" w14:textId="77777777" w:rsidR="00F52E63" w:rsidRDefault="00F52E63" w:rsidP="00EF0CD5">
      <w:pPr>
        <w:rPr>
          <w:rStyle w:val="A2"/>
        </w:rPr>
      </w:pPr>
    </w:p>
    <w:p w14:paraId="71B5082C" w14:textId="20E17429" w:rsidR="00EF0CD5" w:rsidRDefault="00EF0CD5" w:rsidP="00EF0CD5">
      <w:pPr>
        <w:rPr>
          <w:rStyle w:val="A4"/>
        </w:rPr>
      </w:pPr>
      <w:r>
        <w:rPr>
          <w:rStyle w:val="A2"/>
        </w:rPr>
        <w:t xml:space="preserve">Humic </w:t>
      </w:r>
      <w:r>
        <w:rPr>
          <w:rStyle w:val="A4"/>
        </w:rPr>
        <w:t xml:space="preserve">goes to work in the gut, extracting nutrients from food and assisting already normal detoxification, </w:t>
      </w:r>
      <w:proofErr w:type="gramStart"/>
      <w:r>
        <w:rPr>
          <w:rStyle w:val="A4"/>
        </w:rPr>
        <w:t>anti-oxidant</w:t>
      </w:r>
      <w:proofErr w:type="gramEnd"/>
      <w:r>
        <w:rPr>
          <w:rStyle w:val="A4"/>
        </w:rPr>
        <w:t xml:space="preserve"> response, proper elimination and normal flushing of toxins, providing an essential connection to a powerful microbiome.</w:t>
      </w:r>
    </w:p>
    <w:p w14:paraId="741057BF" w14:textId="32033126" w:rsidR="00EF0CD5" w:rsidRDefault="00EF0CD5" w:rsidP="00EF0CD5">
      <w:pPr>
        <w:rPr>
          <w:rStyle w:val="A4"/>
        </w:rPr>
      </w:pPr>
    </w:p>
    <w:p w14:paraId="5DAE895F" w14:textId="77777777" w:rsidR="00EF0CD5" w:rsidRDefault="00EF0CD5" w:rsidP="00EF0CD5">
      <w:pPr>
        <w:pStyle w:val="Default"/>
      </w:pPr>
    </w:p>
    <w:p w14:paraId="0BD8F009" w14:textId="77777777" w:rsidR="00EF0CD5" w:rsidRDefault="00EF0CD5" w:rsidP="00EF0CD5">
      <w:pPr>
        <w:pStyle w:val="Pa2"/>
        <w:rPr>
          <w:color w:val="004E76"/>
          <w:sz w:val="26"/>
          <w:szCs w:val="26"/>
        </w:rPr>
      </w:pPr>
      <w:r>
        <w:rPr>
          <w:rStyle w:val="A2"/>
        </w:rPr>
        <w:t xml:space="preserve">What Makes Our Products Different </w:t>
      </w:r>
    </w:p>
    <w:p w14:paraId="1C7D39AD" w14:textId="77777777" w:rsidR="00EF0CD5" w:rsidRDefault="00EF0CD5" w:rsidP="00EF0CD5">
      <w:pPr>
        <w:pStyle w:val="Pa3"/>
        <w:jc w:val="both"/>
        <w:rPr>
          <w:rFonts w:cs="Corbel"/>
          <w:color w:val="45333A"/>
          <w:sz w:val="20"/>
          <w:szCs w:val="20"/>
        </w:rPr>
      </w:pPr>
      <w:r>
        <w:rPr>
          <w:rStyle w:val="A4"/>
        </w:rPr>
        <w:t xml:space="preserve">At Vital Earth Minerals, we are committed to making a positive impact on your health and the environment. Our minerals are sourced from responsible and sustainable sources, so you can feel good about what you’re putting into your body. We are constantly researching and improving our processes to ensure that we always offer the best in mineral nutrition. </w:t>
      </w:r>
    </w:p>
    <w:p w14:paraId="0B1A625D" w14:textId="77777777" w:rsidR="00EF0CD5" w:rsidRDefault="00EF0CD5" w:rsidP="00F52E63">
      <w:pPr>
        <w:pStyle w:val="Default"/>
        <w:numPr>
          <w:ilvl w:val="0"/>
          <w:numId w:val="8"/>
        </w:numPr>
        <w:rPr>
          <w:color w:val="45333A"/>
          <w:sz w:val="20"/>
          <w:szCs w:val="20"/>
        </w:rPr>
      </w:pPr>
      <w:r>
        <w:rPr>
          <w:rStyle w:val="A4"/>
          <w:rFonts w:ascii="Arial" w:hAnsi="Arial" w:cs="Arial"/>
        </w:rPr>
        <w:t xml:space="preserve">100% </w:t>
      </w:r>
      <w:r>
        <w:rPr>
          <w:rStyle w:val="A4"/>
        </w:rPr>
        <w:t xml:space="preserve">fresh water, plant based </w:t>
      </w:r>
      <w:proofErr w:type="gramStart"/>
      <w:r>
        <w:rPr>
          <w:rStyle w:val="A4"/>
        </w:rPr>
        <w:t>source</w:t>
      </w:r>
      <w:proofErr w:type="gramEnd"/>
      <w:r>
        <w:rPr>
          <w:rStyle w:val="A4"/>
        </w:rPr>
        <w:t xml:space="preserve"> </w:t>
      </w:r>
    </w:p>
    <w:p w14:paraId="0E3C4C53" w14:textId="77777777" w:rsidR="00EF0CD5" w:rsidRDefault="00EF0CD5" w:rsidP="00F52E63">
      <w:pPr>
        <w:pStyle w:val="Default"/>
        <w:numPr>
          <w:ilvl w:val="0"/>
          <w:numId w:val="8"/>
        </w:numPr>
        <w:rPr>
          <w:color w:val="45333A"/>
          <w:sz w:val="20"/>
          <w:szCs w:val="20"/>
        </w:rPr>
      </w:pPr>
      <w:r>
        <w:rPr>
          <w:rStyle w:val="A4"/>
        </w:rPr>
        <w:t xml:space="preserve">Gently processed without chemicals, high </w:t>
      </w:r>
      <w:proofErr w:type="gramStart"/>
      <w:r>
        <w:rPr>
          <w:rStyle w:val="A4"/>
        </w:rPr>
        <w:t>heat</w:t>
      </w:r>
      <w:proofErr w:type="gramEnd"/>
      <w:r>
        <w:rPr>
          <w:rStyle w:val="A4"/>
        </w:rPr>
        <w:t xml:space="preserve"> or pressure extrusion </w:t>
      </w:r>
    </w:p>
    <w:p w14:paraId="3A48CB05" w14:textId="56BD8E09" w:rsidR="00EF0CD5" w:rsidRDefault="00EF0CD5" w:rsidP="00F52E63">
      <w:pPr>
        <w:pStyle w:val="Default"/>
        <w:numPr>
          <w:ilvl w:val="0"/>
          <w:numId w:val="8"/>
        </w:numPr>
        <w:rPr>
          <w:rStyle w:val="A4"/>
        </w:rPr>
      </w:pPr>
      <w:r>
        <w:rPr>
          <w:rStyle w:val="A4"/>
        </w:rPr>
        <w:t xml:space="preserve">All Vital Earth products (and ingredients) are </w:t>
      </w:r>
      <w:proofErr w:type="gramStart"/>
      <w:r>
        <w:rPr>
          <w:rStyle w:val="A4"/>
        </w:rPr>
        <w:t>Non-GMO</w:t>
      </w:r>
      <w:proofErr w:type="gramEnd"/>
      <w:r>
        <w:rPr>
          <w:rStyle w:val="A4"/>
        </w:rPr>
        <w:t xml:space="preserve"> and free of artificial coloring, flavoring, sweeteners, crystalline fructose, HFCS, MSG, gluten, wheat dairy, milk derivatives, soy, yeast, sugar, starch, and salt.</w:t>
      </w:r>
    </w:p>
    <w:p w14:paraId="40FECF54" w14:textId="0A649E1D" w:rsidR="00EF0CD5" w:rsidRDefault="00EF0CD5" w:rsidP="00EF0CD5">
      <w:pPr>
        <w:pStyle w:val="Default"/>
        <w:rPr>
          <w:rStyle w:val="A4"/>
        </w:rPr>
      </w:pPr>
    </w:p>
    <w:p w14:paraId="511274C8" w14:textId="4C1709FA" w:rsidR="00EF0CD5" w:rsidRDefault="00EF0CD5" w:rsidP="00EF0CD5">
      <w:pPr>
        <w:pStyle w:val="Default"/>
        <w:rPr>
          <w:rStyle w:val="A4"/>
        </w:rPr>
      </w:pPr>
    </w:p>
    <w:p w14:paraId="742795D0" w14:textId="77777777" w:rsidR="00EF0CD5" w:rsidRPr="00EF0CD5" w:rsidRDefault="00EF0CD5" w:rsidP="00EF0CD5">
      <w:pPr>
        <w:autoSpaceDE w:val="0"/>
        <w:autoSpaceDN w:val="0"/>
        <w:adjustRightInd w:val="0"/>
        <w:rPr>
          <w:rFonts w:ascii="Fusi Condensed" w:hAnsi="Fusi Condensed" w:cs="Fusi Condensed"/>
          <w:color w:val="000000"/>
          <w:sz w:val="24"/>
          <w:szCs w:val="24"/>
        </w:rPr>
      </w:pPr>
    </w:p>
    <w:p w14:paraId="1523A999" w14:textId="210B2F6F" w:rsidR="00EF0CD5" w:rsidRDefault="00EF0CD5" w:rsidP="00EF0CD5">
      <w:pPr>
        <w:pStyle w:val="Pa2"/>
        <w:numPr>
          <w:ilvl w:val="0"/>
          <w:numId w:val="2"/>
        </w:numPr>
        <w:rPr>
          <w:color w:val="004E76"/>
          <w:sz w:val="26"/>
          <w:szCs w:val="26"/>
        </w:rPr>
      </w:pPr>
      <w:r>
        <w:rPr>
          <w:rStyle w:val="A2"/>
        </w:rPr>
        <w:t>Unique Benefits of Humic and Fulvic</w:t>
      </w:r>
    </w:p>
    <w:p w14:paraId="5797AF94" w14:textId="1AE1F6D5" w:rsidR="00EF0CD5" w:rsidRPr="00EF0CD5" w:rsidRDefault="00EF0CD5" w:rsidP="00EF0CD5">
      <w:pPr>
        <w:numPr>
          <w:ilvl w:val="0"/>
          <w:numId w:val="3"/>
        </w:numPr>
        <w:autoSpaceDE w:val="0"/>
        <w:autoSpaceDN w:val="0"/>
        <w:adjustRightInd w:val="0"/>
        <w:rPr>
          <w:rFonts w:ascii="Corbel" w:hAnsi="Corbel" w:cs="Corbel"/>
          <w:color w:val="45333A"/>
          <w:sz w:val="20"/>
          <w:szCs w:val="20"/>
        </w:rPr>
      </w:pPr>
      <w:r w:rsidRPr="00EF0CD5">
        <w:rPr>
          <w:rFonts w:ascii="Corbel" w:hAnsi="Corbel" w:cs="Corbel"/>
          <w:color w:val="45333A"/>
          <w:sz w:val="20"/>
          <w:szCs w:val="20"/>
        </w:rPr>
        <w:t xml:space="preserve">Supports the whole body’s healthy normal immune </w:t>
      </w:r>
      <w:proofErr w:type="gramStart"/>
      <w:r w:rsidRPr="00EF0CD5">
        <w:rPr>
          <w:rFonts w:ascii="Corbel" w:hAnsi="Corbel" w:cs="Corbel"/>
          <w:color w:val="45333A"/>
          <w:sz w:val="20"/>
          <w:szCs w:val="20"/>
        </w:rPr>
        <w:t>response</w:t>
      </w:r>
      <w:proofErr w:type="gramEnd"/>
      <w:r w:rsidRPr="00EF0CD5">
        <w:rPr>
          <w:rFonts w:ascii="Corbel" w:hAnsi="Corbel" w:cs="Corbel"/>
          <w:color w:val="45333A"/>
          <w:sz w:val="20"/>
          <w:szCs w:val="20"/>
        </w:rPr>
        <w:t xml:space="preserve"> </w:t>
      </w:r>
    </w:p>
    <w:p w14:paraId="7137A372" w14:textId="77777777" w:rsidR="00EF0CD5" w:rsidRPr="00EF0CD5" w:rsidRDefault="00EF0CD5" w:rsidP="00EF0CD5">
      <w:pPr>
        <w:numPr>
          <w:ilvl w:val="0"/>
          <w:numId w:val="3"/>
        </w:numPr>
        <w:autoSpaceDE w:val="0"/>
        <w:autoSpaceDN w:val="0"/>
        <w:adjustRightInd w:val="0"/>
        <w:rPr>
          <w:rFonts w:ascii="Corbel" w:hAnsi="Corbel" w:cs="Corbel"/>
          <w:color w:val="45333A"/>
          <w:sz w:val="20"/>
          <w:szCs w:val="20"/>
        </w:rPr>
      </w:pPr>
      <w:r w:rsidRPr="00EF0CD5">
        <w:rPr>
          <w:rFonts w:ascii="Corbel" w:hAnsi="Corbel" w:cs="Corbel"/>
          <w:color w:val="45333A"/>
          <w:sz w:val="20"/>
          <w:szCs w:val="20"/>
        </w:rPr>
        <w:t xml:space="preserve">Transports up to 60 times its own weight in nutrients directly into </w:t>
      </w:r>
      <w:proofErr w:type="gramStart"/>
      <w:r w:rsidRPr="00EF0CD5">
        <w:rPr>
          <w:rFonts w:ascii="Corbel" w:hAnsi="Corbel" w:cs="Corbel"/>
          <w:color w:val="45333A"/>
          <w:sz w:val="20"/>
          <w:szCs w:val="20"/>
        </w:rPr>
        <w:t>cells</w:t>
      </w:r>
      <w:proofErr w:type="gramEnd"/>
      <w:r w:rsidRPr="00EF0CD5">
        <w:rPr>
          <w:rFonts w:ascii="Corbel" w:hAnsi="Corbel" w:cs="Corbel"/>
          <w:color w:val="45333A"/>
          <w:sz w:val="20"/>
          <w:szCs w:val="20"/>
        </w:rPr>
        <w:t xml:space="preserve"> </w:t>
      </w:r>
    </w:p>
    <w:p w14:paraId="7E862EB7" w14:textId="77777777" w:rsidR="00EF0CD5" w:rsidRPr="00EF0CD5" w:rsidRDefault="00EF0CD5" w:rsidP="00EF0CD5">
      <w:pPr>
        <w:numPr>
          <w:ilvl w:val="0"/>
          <w:numId w:val="3"/>
        </w:numPr>
        <w:autoSpaceDE w:val="0"/>
        <w:autoSpaceDN w:val="0"/>
        <w:adjustRightInd w:val="0"/>
        <w:rPr>
          <w:rFonts w:ascii="Corbel" w:hAnsi="Corbel" w:cs="Corbel"/>
          <w:color w:val="45333A"/>
          <w:sz w:val="20"/>
          <w:szCs w:val="20"/>
        </w:rPr>
      </w:pPr>
      <w:r w:rsidRPr="00EF0CD5">
        <w:rPr>
          <w:rFonts w:ascii="Corbel" w:hAnsi="Corbel" w:cs="Corbel"/>
          <w:color w:val="45333A"/>
          <w:sz w:val="20"/>
          <w:szCs w:val="20"/>
        </w:rPr>
        <w:t xml:space="preserve">Provides cognitive support; mental clarity, alertness, </w:t>
      </w:r>
      <w:proofErr w:type="gramStart"/>
      <w:r w:rsidRPr="00EF0CD5">
        <w:rPr>
          <w:rFonts w:ascii="Corbel" w:hAnsi="Corbel" w:cs="Corbel"/>
          <w:color w:val="45333A"/>
          <w:sz w:val="20"/>
          <w:szCs w:val="20"/>
        </w:rPr>
        <w:t>concentration</w:t>
      </w:r>
      <w:proofErr w:type="gramEnd"/>
      <w:r w:rsidRPr="00EF0CD5">
        <w:rPr>
          <w:rFonts w:ascii="Corbel" w:hAnsi="Corbel" w:cs="Corbel"/>
          <w:color w:val="45333A"/>
          <w:sz w:val="20"/>
          <w:szCs w:val="20"/>
        </w:rPr>
        <w:t xml:space="preserve"> </w:t>
      </w:r>
    </w:p>
    <w:p w14:paraId="7CBB2EAB" w14:textId="77777777" w:rsidR="00EF0CD5" w:rsidRPr="00EF0CD5" w:rsidRDefault="00EF0CD5" w:rsidP="00EF0CD5">
      <w:pPr>
        <w:numPr>
          <w:ilvl w:val="0"/>
          <w:numId w:val="3"/>
        </w:numPr>
        <w:autoSpaceDE w:val="0"/>
        <w:autoSpaceDN w:val="0"/>
        <w:adjustRightInd w:val="0"/>
        <w:rPr>
          <w:rFonts w:ascii="Corbel" w:hAnsi="Corbel" w:cs="Corbel"/>
          <w:color w:val="45333A"/>
          <w:sz w:val="20"/>
          <w:szCs w:val="20"/>
        </w:rPr>
      </w:pPr>
      <w:r w:rsidRPr="00EF0CD5">
        <w:rPr>
          <w:rFonts w:ascii="Corbel" w:hAnsi="Corbel" w:cs="Corbel"/>
          <w:color w:val="45333A"/>
          <w:sz w:val="20"/>
          <w:szCs w:val="20"/>
        </w:rPr>
        <w:t xml:space="preserve">Supports normal glucose metabolism and overall metabolic </w:t>
      </w:r>
      <w:proofErr w:type="gramStart"/>
      <w:r w:rsidRPr="00EF0CD5">
        <w:rPr>
          <w:rFonts w:ascii="Corbel" w:hAnsi="Corbel" w:cs="Corbel"/>
          <w:color w:val="45333A"/>
          <w:sz w:val="20"/>
          <w:szCs w:val="20"/>
        </w:rPr>
        <w:t>health</w:t>
      </w:r>
      <w:proofErr w:type="gramEnd"/>
      <w:r w:rsidRPr="00EF0CD5">
        <w:rPr>
          <w:rFonts w:ascii="Corbel" w:hAnsi="Corbel" w:cs="Corbel"/>
          <w:color w:val="45333A"/>
          <w:sz w:val="20"/>
          <w:szCs w:val="20"/>
        </w:rPr>
        <w:t xml:space="preserve"> </w:t>
      </w:r>
    </w:p>
    <w:p w14:paraId="33FA50A1" w14:textId="77777777" w:rsidR="00EF0CD5" w:rsidRPr="00EF0CD5" w:rsidRDefault="00EF0CD5" w:rsidP="00EF0CD5">
      <w:pPr>
        <w:numPr>
          <w:ilvl w:val="0"/>
          <w:numId w:val="3"/>
        </w:numPr>
        <w:autoSpaceDE w:val="0"/>
        <w:autoSpaceDN w:val="0"/>
        <w:adjustRightInd w:val="0"/>
        <w:rPr>
          <w:rFonts w:ascii="Corbel" w:hAnsi="Corbel" w:cs="Corbel"/>
          <w:color w:val="45333A"/>
          <w:sz w:val="20"/>
          <w:szCs w:val="20"/>
        </w:rPr>
      </w:pPr>
      <w:r w:rsidRPr="00EF0CD5">
        <w:rPr>
          <w:rFonts w:ascii="Corbel" w:hAnsi="Corbel" w:cs="Corbel"/>
          <w:color w:val="45333A"/>
          <w:sz w:val="20"/>
          <w:szCs w:val="20"/>
        </w:rPr>
        <w:t xml:space="preserve">Decreases food cravings linked to mineral </w:t>
      </w:r>
      <w:proofErr w:type="gramStart"/>
      <w:r w:rsidRPr="00EF0CD5">
        <w:rPr>
          <w:rFonts w:ascii="Corbel" w:hAnsi="Corbel" w:cs="Corbel"/>
          <w:color w:val="45333A"/>
          <w:sz w:val="20"/>
          <w:szCs w:val="20"/>
        </w:rPr>
        <w:t>deficiencies</w:t>
      </w:r>
      <w:proofErr w:type="gramEnd"/>
      <w:r w:rsidRPr="00EF0CD5">
        <w:rPr>
          <w:rFonts w:ascii="Corbel" w:hAnsi="Corbel" w:cs="Corbel"/>
          <w:color w:val="45333A"/>
          <w:sz w:val="20"/>
          <w:szCs w:val="20"/>
        </w:rPr>
        <w:t xml:space="preserve"> </w:t>
      </w:r>
    </w:p>
    <w:p w14:paraId="24F409BB" w14:textId="77777777" w:rsidR="00EF0CD5" w:rsidRPr="00EF0CD5" w:rsidRDefault="00EF0CD5" w:rsidP="00EF0CD5">
      <w:pPr>
        <w:numPr>
          <w:ilvl w:val="0"/>
          <w:numId w:val="3"/>
        </w:numPr>
        <w:autoSpaceDE w:val="0"/>
        <w:autoSpaceDN w:val="0"/>
        <w:adjustRightInd w:val="0"/>
        <w:rPr>
          <w:rFonts w:ascii="Corbel" w:hAnsi="Corbel" w:cs="Corbel"/>
          <w:color w:val="45333A"/>
          <w:sz w:val="20"/>
          <w:szCs w:val="20"/>
        </w:rPr>
      </w:pPr>
      <w:r w:rsidRPr="00EF0CD5">
        <w:rPr>
          <w:rFonts w:ascii="Corbel" w:hAnsi="Corbel" w:cs="Corbel"/>
          <w:color w:val="45333A"/>
          <w:sz w:val="20"/>
          <w:szCs w:val="20"/>
        </w:rPr>
        <w:t xml:space="preserve">Promotes sound restful </w:t>
      </w:r>
      <w:proofErr w:type="gramStart"/>
      <w:r w:rsidRPr="00EF0CD5">
        <w:rPr>
          <w:rFonts w:ascii="Corbel" w:hAnsi="Corbel" w:cs="Corbel"/>
          <w:color w:val="45333A"/>
          <w:sz w:val="20"/>
          <w:szCs w:val="20"/>
        </w:rPr>
        <w:t>sleep</w:t>
      </w:r>
      <w:proofErr w:type="gramEnd"/>
      <w:r w:rsidRPr="00EF0CD5">
        <w:rPr>
          <w:rFonts w:ascii="Corbel" w:hAnsi="Corbel" w:cs="Corbel"/>
          <w:color w:val="45333A"/>
          <w:sz w:val="20"/>
          <w:szCs w:val="20"/>
        </w:rPr>
        <w:t xml:space="preserve"> </w:t>
      </w:r>
    </w:p>
    <w:p w14:paraId="41260B39" w14:textId="77777777" w:rsidR="00EF0CD5" w:rsidRPr="00EF0CD5" w:rsidRDefault="00EF0CD5" w:rsidP="00EF0CD5">
      <w:pPr>
        <w:numPr>
          <w:ilvl w:val="0"/>
          <w:numId w:val="3"/>
        </w:numPr>
        <w:autoSpaceDE w:val="0"/>
        <w:autoSpaceDN w:val="0"/>
        <w:adjustRightInd w:val="0"/>
        <w:rPr>
          <w:rFonts w:ascii="Corbel" w:hAnsi="Corbel" w:cs="Corbel"/>
          <w:color w:val="45333A"/>
          <w:sz w:val="20"/>
          <w:szCs w:val="20"/>
        </w:rPr>
      </w:pPr>
      <w:r w:rsidRPr="00EF0CD5">
        <w:rPr>
          <w:rFonts w:ascii="Corbel" w:hAnsi="Corbel" w:cs="Corbel"/>
          <w:color w:val="45333A"/>
          <w:sz w:val="20"/>
          <w:szCs w:val="20"/>
        </w:rPr>
        <w:t xml:space="preserve">Stimulates the body’s natural detoxification </w:t>
      </w:r>
      <w:proofErr w:type="gramStart"/>
      <w:r w:rsidRPr="00EF0CD5">
        <w:rPr>
          <w:rFonts w:ascii="Corbel" w:hAnsi="Corbel" w:cs="Corbel"/>
          <w:color w:val="45333A"/>
          <w:sz w:val="20"/>
          <w:szCs w:val="20"/>
        </w:rPr>
        <w:t>processes</w:t>
      </w:r>
      <w:proofErr w:type="gramEnd"/>
      <w:r w:rsidRPr="00EF0CD5">
        <w:rPr>
          <w:rFonts w:ascii="Corbel" w:hAnsi="Corbel" w:cs="Corbel"/>
          <w:color w:val="45333A"/>
          <w:sz w:val="20"/>
          <w:szCs w:val="20"/>
        </w:rPr>
        <w:t xml:space="preserve"> </w:t>
      </w:r>
    </w:p>
    <w:p w14:paraId="6B895DB3" w14:textId="77777777" w:rsidR="00EF0CD5" w:rsidRPr="00EF0CD5" w:rsidRDefault="00EF0CD5" w:rsidP="00EF0CD5">
      <w:pPr>
        <w:numPr>
          <w:ilvl w:val="0"/>
          <w:numId w:val="3"/>
        </w:numPr>
        <w:autoSpaceDE w:val="0"/>
        <w:autoSpaceDN w:val="0"/>
        <w:adjustRightInd w:val="0"/>
        <w:rPr>
          <w:rFonts w:ascii="Corbel" w:hAnsi="Corbel" w:cs="Corbel"/>
          <w:color w:val="45333A"/>
          <w:sz w:val="20"/>
          <w:szCs w:val="20"/>
        </w:rPr>
      </w:pPr>
      <w:r w:rsidRPr="00EF0CD5">
        <w:rPr>
          <w:rFonts w:ascii="Corbel" w:hAnsi="Corbel" w:cs="Corbel"/>
          <w:color w:val="45333A"/>
          <w:sz w:val="20"/>
          <w:szCs w:val="20"/>
        </w:rPr>
        <w:t xml:space="preserve">Supports normal hormone balance and healthy metabolic </w:t>
      </w:r>
      <w:proofErr w:type="gramStart"/>
      <w:r w:rsidRPr="00EF0CD5">
        <w:rPr>
          <w:rFonts w:ascii="Corbel" w:hAnsi="Corbel" w:cs="Corbel"/>
          <w:color w:val="45333A"/>
          <w:sz w:val="20"/>
          <w:szCs w:val="20"/>
        </w:rPr>
        <w:t>function</w:t>
      </w:r>
      <w:proofErr w:type="gramEnd"/>
      <w:r w:rsidRPr="00EF0CD5">
        <w:rPr>
          <w:rFonts w:ascii="Corbel" w:hAnsi="Corbel" w:cs="Corbel"/>
          <w:color w:val="45333A"/>
          <w:sz w:val="20"/>
          <w:szCs w:val="20"/>
        </w:rPr>
        <w:t xml:space="preserve"> </w:t>
      </w:r>
    </w:p>
    <w:p w14:paraId="0FDC8D9F" w14:textId="77777777" w:rsidR="00EF0CD5" w:rsidRPr="00EF0CD5" w:rsidRDefault="00EF0CD5" w:rsidP="00EF0CD5">
      <w:pPr>
        <w:numPr>
          <w:ilvl w:val="0"/>
          <w:numId w:val="3"/>
        </w:numPr>
        <w:autoSpaceDE w:val="0"/>
        <w:autoSpaceDN w:val="0"/>
        <w:adjustRightInd w:val="0"/>
        <w:rPr>
          <w:rFonts w:ascii="Corbel" w:hAnsi="Corbel" w:cs="Corbel"/>
          <w:color w:val="45333A"/>
          <w:sz w:val="20"/>
          <w:szCs w:val="20"/>
        </w:rPr>
      </w:pPr>
      <w:r w:rsidRPr="00EF0CD5">
        <w:rPr>
          <w:rFonts w:ascii="Corbel" w:hAnsi="Corbel" w:cs="Corbel"/>
          <w:color w:val="45333A"/>
          <w:sz w:val="20"/>
          <w:szCs w:val="20"/>
        </w:rPr>
        <w:t xml:space="preserve">Provides antioxidant support for cell protection from free </w:t>
      </w:r>
      <w:proofErr w:type="gramStart"/>
      <w:r w:rsidRPr="00EF0CD5">
        <w:rPr>
          <w:rFonts w:ascii="Corbel" w:hAnsi="Corbel" w:cs="Corbel"/>
          <w:color w:val="45333A"/>
          <w:sz w:val="20"/>
          <w:szCs w:val="20"/>
        </w:rPr>
        <w:t>radicals</w:t>
      </w:r>
      <w:proofErr w:type="gramEnd"/>
      <w:r w:rsidRPr="00EF0CD5">
        <w:rPr>
          <w:rFonts w:ascii="Corbel" w:hAnsi="Corbel" w:cs="Corbel"/>
          <w:color w:val="45333A"/>
          <w:sz w:val="20"/>
          <w:szCs w:val="20"/>
        </w:rPr>
        <w:t xml:space="preserve"> </w:t>
      </w:r>
    </w:p>
    <w:p w14:paraId="1B31CE54" w14:textId="77777777" w:rsidR="00EF0CD5" w:rsidRPr="00EF0CD5" w:rsidRDefault="00EF0CD5" w:rsidP="00EF0CD5">
      <w:pPr>
        <w:numPr>
          <w:ilvl w:val="0"/>
          <w:numId w:val="3"/>
        </w:numPr>
        <w:autoSpaceDE w:val="0"/>
        <w:autoSpaceDN w:val="0"/>
        <w:adjustRightInd w:val="0"/>
        <w:rPr>
          <w:rFonts w:ascii="Corbel" w:hAnsi="Corbel" w:cs="Corbel"/>
          <w:color w:val="45333A"/>
          <w:sz w:val="20"/>
          <w:szCs w:val="20"/>
        </w:rPr>
      </w:pPr>
      <w:r w:rsidRPr="00EF0CD5">
        <w:rPr>
          <w:rFonts w:ascii="Corbel" w:hAnsi="Corbel" w:cs="Corbel"/>
          <w:color w:val="45333A"/>
          <w:sz w:val="20"/>
          <w:szCs w:val="20"/>
        </w:rPr>
        <w:t xml:space="preserve">Replenishes key </w:t>
      </w:r>
      <w:proofErr w:type="gramStart"/>
      <w:r w:rsidRPr="00EF0CD5">
        <w:rPr>
          <w:rFonts w:ascii="Corbel" w:hAnsi="Corbel" w:cs="Corbel"/>
          <w:color w:val="45333A"/>
          <w:sz w:val="20"/>
          <w:szCs w:val="20"/>
        </w:rPr>
        <w:t>electrolytes</w:t>
      </w:r>
      <w:proofErr w:type="gramEnd"/>
      <w:r w:rsidRPr="00EF0CD5">
        <w:rPr>
          <w:rFonts w:ascii="Corbel" w:hAnsi="Corbel" w:cs="Corbel"/>
          <w:color w:val="45333A"/>
          <w:sz w:val="20"/>
          <w:szCs w:val="20"/>
        </w:rPr>
        <w:t xml:space="preserve"> </w:t>
      </w:r>
    </w:p>
    <w:p w14:paraId="60C51D84" w14:textId="77777777" w:rsidR="00EF0CD5" w:rsidRPr="00EF0CD5" w:rsidRDefault="00EF0CD5" w:rsidP="000D4EA5">
      <w:pPr>
        <w:numPr>
          <w:ilvl w:val="0"/>
          <w:numId w:val="5"/>
        </w:numPr>
        <w:autoSpaceDE w:val="0"/>
        <w:autoSpaceDN w:val="0"/>
        <w:adjustRightInd w:val="0"/>
        <w:rPr>
          <w:rFonts w:ascii="Corbel" w:hAnsi="Corbel" w:cs="Corbel"/>
          <w:color w:val="45333A"/>
          <w:sz w:val="20"/>
          <w:szCs w:val="20"/>
        </w:rPr>
      </w:pPr>
      <w:r w:rsidRPr="00EF0CD5">
        <w:rPr>
          <w:rFonts w:ascii="Corbel" w:hAnsi="Corbel" w:cs="Corbel"/>
          <w:color w:val="45333A"/>
          <w:sz w:val="20"/>
          <w:szCs w:val="20"/>
        </w:rPr>
        <w:t xml:space="preserve">Enhances cellular </w:t>
      </w:r>
      <w:proofErr w:type="gramStart"/>
      <w:r w:rsidRPr="00EF0CD5">
        <w:rPr>
          <w:rFonts w:ascii="Corbel" w:hAnsi="Corbel" w:cs="Corbel"/>
          <w:color w:val="45333A"/>
          <w:sz w:val="20"/>
          <w:szCs w:val="20"/>
        </w:rPr>
        <w:t>energy</w:t>
      </w:r>
      <w:proofErr w:type="gramEnd"/>
      <w:r w:rsidRPr="00EF0CD5">
        <w:rPr>
          <w:rFonts w:ascii="Corbel" w:hAnsi="Corbel" w:cs="Corbel"/>
          <w:color w:val="45333A"/>
          <w:sz w:val="20"/>
          <w:szCs w:val="20"/>
        </w:rPr>
        <w:t xml:space="preserve"> </w:t>
      </w:r>
    </w:p>
    <w:p w14:paraId="050A4938" w14:textId="77777777" w:rsidR="00EF0CD5" w:rsidRPr="00EF0CD5" w:rsidRDefault="00EF0CD5" w:rsidP="000D4EA5">
      <w:pPr>
        <w:numPr>
          <w:ilvl w:val="0"/>
          <w:numId w:val="5"/>
        </w:numPr>
        <w:autoSpaceDE w:val="0"/>
        <w:autoSpaceDN w:val="0"/>
        <w:adjustRightInd w:val="0"/>
        <w:rPr>
          <w:rFonts w:ascii="Corbel" w:hAnsi="Corbel" w:cs="Corbel"/>
          <w:color w:val="45333A"/>
          <w:sz w:val="20"/>
          <w:szCs w:val="20"/>
        </w:rPr>
      </w:pPr>
      <w:r w:rsidRPr="00EF0CD5">
        <w:rPr>
          <w:rFonts w:ascii="Corbel" w:hAnsi="Corbel" w:cs="Corbel"/>
          <w:color w:val="45333A"/>
          <w:sz w:val="20"/>
          <w:szCs w:val="20"/>
        </w:rPr>
        <w:t xml:space="preserve">Assists the body’s natural healing </w:t>
      </w:r>
      <w:proofErr w:type="gramStart"/>
      <w:r w:rsidRPr="00EF0CD5">
        <w:rPr>
          <w:rFonts w:ascii="Corbel" w:hAnsi="Corbel" w:cs="Corbel"/>
          <w:color w:val="45333A"/>
          <w:sz w:val="20"/>
          <w:szCs w:val="20"/>
        </w:rPr>
        <w:t>functions</w:t>
      </w:r>
      <w:proofErr w:type="gramEnd"/>
      <w:r w:rsidRPr="00EF0CD5">
        <w:rPr>
          <w:rFonts w:ascii="Corbel" w:hAnsi="Corbel" w:cs="Corbel"/>
          <w:color w:val="45333A"/>
          <w:sz w:val="20"/>
          <w:szCs w:val="20"/>
        </w:rPr>
        <w:t xml:space="preserve"> </w:t>
      </w:r>
    </w:p>
    <w:p w14:paraId="76A78AE9" w14:textId="77777777" w:rsidR="00EF0CD5" w:rsidRPr="00EF0CD5" w:rsidRDefault="00EF0CD5" w:rsidP="000D4EA5">
      <w:pPr>
        <w:numPr>
          <w:ilvl w:val="0"/>
          <w:numId w:val="5"/>
        </w:numPr>
        <w:autoSpaceDE w:val="0"/>
        <w:autoSpaceDN w:val="0"/>
        <w:adjustRightInd w:val="0"/>
        <w:rPr>
          <w:rFonts w:ascii="Corbel" w:hAnsi="Corbel" w:cs="Corbel"/>
          <w:color w:val="45333A"/>
          <w:sz w:val="20"/>
          <w:szCs w:val="20"/>
        </w:rPr>
      </w:pPr>
      <w:r w:rsidRPr="00EF0CD5">
        <w:rPr>
          <w:rFonts w:ascii="Corbel" w:hAnsi="Corbel" w:cs="Corbel"/>
          <w:color w:val="45333A"/>
          <w:sz w:val="20"/>
          <w:szCs w:val="20"/>
        </w:rPr>
        <w:t xml:space="preserve">Alkaline pH of between 7.8 and 9.0 </w:t>
      </w:r>
    </w:p>
    <w:p w14:paraId="1488F4DF" w14:textId="77777777" w:rsidR="00EF0CD5" w:rsidRPr="00EF0CD5" w:rsidRDefault="00EF0CD5" w:rsidP="000D4EA5">
      <w:pPr>
        <w:numPr>
          <w:ilvl w:val="0"/>
          <w:numId w:val="5"/>
        </w:numPr>
        <w:autoSpaceDE w:val="0"/>
        <w:autoSpaceDN w:val="0"/>
        <w:adjustRightInd w:val="0"/>
        <w:rPr>
          <w:rFonts w:ascii="Corbel" w:hAnsi="Corbel" w:cs="Corbel"/>
          <w:color w:val="45333A"/>
          <w:sz w:val="20"/>
          <w:szCs w:val="20"/>
        </w:rPr>
      </w:pPr>
      <w:r w:rsidRPr="00EF0CD5">
        <w:rPr>
          <w:rFonts w:ascii="Corbel" w:hAnsi="Corbel" w:cs="Corbel"/>
          <w:color w:val="45333A"/>
          <w:sz w:val="20"/>
          <w:szCs w:val="20"/>
        </w:rPr>
        <w:t xml:space="preserve">Alkalizing minerals assist proper pH and healthy oxygenation </w:t>
      </w:r>
      <w:proofErr w:type="gramStart"/>
      <w:r w:rsidRPr="00EF0CD5">
        <w:rPr>
          <w:rFonts w:ascii="Corbel" w:hAnsi="Corbel" w:cs="Corbel"/>
          <w:color w:val="45333A"/>
          <w:sz w:val="20"/>
          <w:szCs w:val="20"/>
        </w:rPr>
        <w:t>levels</w:t>
      </w:r>
      <w:proofErr w:type="gramEnd"/>
      <w:r w:rsidRPr="00EF0CD5">
        <w:rPr>
          <w:rFonts w:ascii="Corbel" w:hAnsi="Corbel" w:cs="Corbel"/>
          <w:color w:val="45333A"/>
          <w:sz w:val="20"/>
          <w:szCs w:val="20"/>
        </w:rPr>
        <w:t xml:space="preserve"> </w:t>
      </w:r>
    </w:p>
    <w:p w14:paraId="6526DBF6" w14:textId="77777777" w:rsidR="00EF0CD5" w:rsidRPr="00EF0CD5" w:rsidRDefault="00EF0CD5" w:rsidP="000D4EA5">
      <w:pPr>
        <w:numPr>
          <w:ilvl w:val="0"/>
          <w:numId w:val="5"/>
        </w:numPr>
        <w:autoSpaceDE w:val="0"/>
        <w:autoSpaceDN w:val="0"/>
        <w:adjustRightInd w:val="0"/>
        <w:rPr>
          <w:rFonts w:ascii="Corbel" w:hAnsi="Corbel" w:cs="Corbel"/>
          <w:color w:val="45333A"/>
          <w:sz w:val="20"/>
          <w:szCs w:val="20"/>
        </w:rPr>
      </w:pPr>
      <w:r w:rsidRPr="00EF0CD5">
        <w:rPr>
          <w:rFonts w:ascii="Corbel" w:hAnsi="Corbel" w:cs="Corbel"/>
          <w:color w:val="45333A"/>
          <w:sz w:val="20"/>
          <w:szCs w:val="20"/>
        </w:rPr>
        <w:t xml:space="preserve">Promotes digestive well-being to help seal gaps between intestinal </w:t>
      </w:r>
      <w:proofErr w:type="gramStart"/>
      <w:r w:rsidRPr="00EF0CD5">
        <w:rPr>
          <w:rFonts w:ascii="Corbel" w:hAnsi="Corbel" w:cs="Corbel"/>
          <w:color w:val="45333A"/>
          <w:sz w:val="20"/>
          <w:szCs w:val="20"/>
        </w:rPr>
        <w:t>cells</w:t>
      </w:r>
      <w:proofErr w:type="gramEnd"/>
      <w:r w:rsidRPr="00EF0CD5">
        <w:rPr>
          <w:rFonts w:ascii="Corbel" w:hAnsi="Corbel" w:cs="Corbel"/>
          <w:color w:val="45333A"/>
          <w:sz w:val="20"/>
          <w:szCs w:val="20"/>
        </w:rPr>
        <w:t xml:space="preserve"> </w:t>
      </w:r>
    </w:p>
    <w:p w14:paraId="1ED15B1D" w14:textId="77777777" w:rsidR="00EF0CD5" w:rsidRPr="00EF0CD5" w:rsidRDefault="00EF0CD5" w:rsidP="00EF0CD5">
      <w:pPr>
        <w:autoSpaceDE w:val="0"/>
        <w:autoSpaceDN w:val="0"/>
        <w:adjustRightInd w:val="0"/>
        <w:rPr>
          <w:rFonts w:ascii="Corbel" w:hAnsi="Corbel" w:cs="Corbel"/>
          <w:color w:val="45333A"/>
          <w:sz w:val="20"/>
          <w:szCs w:val="20"/>
        </w:rPr>
      </w:pPr>
    </w:p>
    <w:p w14:paraId="28C4FA12" w14:textId="77777777" w:rsidR="000D4EA5" w:rsidRDefault="000D4EA5" w:rsidP="00EF0CD5">
      <w:pPr>
        <w:autoSpaceDE w:val="0"/>
        <w:autoSpaceDN w:val="0"/>
        <w:adjustRightInd w:val="0"/>
        <w:spacing w:line="241" w:lineRule="atLeast"/>
        <w:jc w:val="both"/>
        <w:rPr>
          <w:rFonts w:ascii="Corbel" w:hAnsi="Corbel" w:cs="Corbel"/>
          <w:b/>
          <w:bCs/>
          <w:color w:val="004E76"/>
          <w:sz w:val="26"/>
          <w:szCs w:val="26"/>
        </w:rPr>
      </w:pPr>
    </w:p>
    <w:p w14:paraId="60A12CD8" w14:textId="465E3FDE" w:rsidR="00EF0CD5" w:rsidRPr="00EF0CD5" w:rsidRDefault="00EF0CD5" w:rsidP="00EF0CD5">
      <w:pPr>
        <w:autoSpaceDE w:val="0"/>
        <w:autoSpaceDN w:val="0"/>
        <w:adjustRightInd w:val="0"/>
        <w:spacing w:line="241" w:lineRule="atLeast"/>
        <w:jc w:val="both"/>
        <w:rPr>
          <w:rFonts w:ascii="Corbel" w:hAnsi="Corbel" w:cs="Corbel"/>
          <w:color w:val="004E76"/>
          <w:sz w:val="26"/>
          <w:szCs w:val="26"/>
        </w:rPr>
      </w:pPr>
      <w:r w:rsidRPr="00EF0CD5">
        <w:rPr>
          <w:rFonts w:ascii="Corbel" w:hAnsi="Corbel" w:cs="Corbel"/>
          <w:b/>
          <w:bCs/>
          <w:color w:val="004E76"/>
          <w:sz w:val="26"/>
          <w:szCs w:val="26"/>
        </w:rPr>
        <w:t xml:space="preserve">Gut Health </w:t>
      </w:r>
    </w:p>
    <w:p w14:paraId="224234FC" w14:textId="77777777" w:rsidR="00EF0CD5" w:rsidRPr="00EF0CD5" w:rsidRDefault="00EF0CD5" w:rsidP="00EF0CD5">
      <w:pPr>
        <w:autoSpaceDE w:val="0"/>
        <w:autoSpaceDN w:val="0"/>
        <w:adjustRightInd w:val="0"/>
        <w:spacing w:line="241" w:lineRule="atLeast"/>
        <w:jc w:val="both"/>
        <w:rPr>
          <w:rFonts w:ascii="Corbel" w:hAnsi="Corbel" w:cs="Corbel"/>
          <w:color w:val="45333A"/>
          <w:sz w:val="20"/>
          <w:szCs w:val="20"/>
        </w:rPr>
      </w:pPr>
      <w:r w:rsidRPr="00EF0CD5">
        <w:rPr>
          <w:rFonts w:ascii="Corbel" w:hAnsi="Corbel" w:cs="Corbel"/>
          <w:color w:val="45333A"/>
          <w:sz w:val="20"/>
          <w:szCs w:val="20"/>
        </w:rPr>
        <w:t xml:space="preserve">Humic minerals bind in the gut to move food through the intestines, and </w:t>
      </w:r>
      <w:proofErr w:type="gramStart"/>
      <w:r w:rsidRPr="00EF0CD5">
        <w:rPr>
          <w:rFonts w:ascii="Corbel" w:hAnsi="Corbel" w:cs="Corbel"/>
          <w:color w:val="45333A"/>
          <w:sz w:val="20"/>
          <w:szCs w:val="20"/>
        </w:rPr>
        <w:t>pull out</w:t>
      </w:r>
      <w:proofErr w:type="gramEnd"/>
      <w:r w:rsidRPr="00EF0CD5">
        <w:rPr>
          <w:rFonts w:ascii="Corbel" w:hAnsi="Corbel" w:cs="Corbel"/>
          <w:color w:val="45333A"/>
          <w:sz w:val="20"/>
          <w:szCs w:val="20"/>
        </w:rPr>
        <w:t xml:space="preserve"> fecal blockage, spent pharmaceuticals, chemicals, food additives, chlorine, and other toxic matter. It is literally Mother Nature’s healthy roto-rooter. </w:t>
      </w:r>
    </w:p>
    <w:p w14:paraId="2AE6962F" w14:textId="2DB10CBD" w:rsidR="00EF0CD5" w:rsidRDefault="00EF0CD5" w:rsidP="00EF0CD5">
      <w:pPr>
        <w:pStyle w:val="Default"/>
        <w:rPr>
          <w:color w:val="45333A"/>
          <w:sz w:val="20"/>
          <w:szCs w:val="20"/>
        </w:rPr>
      </w:pPr>
      <w:r w:rsidRPr="00EF0CD5">
        <w:rPr>
          <w:color w:val="45333A"/>
          <w:sz w:val="20"/>
          <w:szCs w:val="20"/>
        </w:rPr>
        <w:t>The beauty of Humic is that all the while it is detoxifying and cleaning, it is performing healing tasks throughout the system. It is excellent for keeping immune response in check, and its polysaccharide content makes it a phenomenal pre-biotic by supporting good bacteria, enhancing enzyme production, boosting immune function, providing hormone support and giving strength t</w:t>
      </w:r>
      <w:r>
        <w:rPr>
          <w:color w:val="45333A"/>
          <w:sz w:val="20"/>
          <w:szCs w:val="20"/>
        </w:rPr>
        <w:t xml:space="preserve">o cell membranes.  </w:t>
      </w:r>
    </w:p>
    <w:p w14:paraId="7C427863" w14:textId="1D1163FB" w:rsidR="00EF0CD5" w:rsidRDefault="00EF0CD5" w:rsidP="00EF0CD5">
      <w:pPr>
        <w:pStyle w:val="Default"/>
        <w:rPr>
          <w:color w:val="45333A"/>
          <w:sz w:val="20"/>
          <w:szCs w:val="20"/>
        </w:rPr>
      </w:pPr>
    </w:p>
    <w:p w14:paraId="3F354AF5" w14:textId="7A896A5F" w:rsidR="00EF0CD5" w:rsidRDefault="00EF0CD5" w:rsidP="00EF0CD5">
      <w:pPr>
        <w:pStyle w:val="Default"/>
        <w:rPr>
          <w:color w:val="45333A"/>
          <w:sz w:val="20"/>
          <w:szCs w:val="20"/>
        </w:rPr>
      </w:pPr>
    </w:p>
    <w:p w14:paraId="4D41A520" w14:textId="77777777" w:rsidR="00EF0CD5" w:rsidRDefault="00EF0CD5" w:rsidP="00EF0CD5">
      <w:pPr>
        <w:pStyle w:val="Default"/>
      </w:pPr>
    </w:p>
    <w:p w14:paraId="6A68A73F" w14:textId="77777777" w:rsidR="00EF0CD5" w:rsidRDefault="00EF0CD5" w:rsidP="00EF0CD5">
      <w:pPr>
        <w:pStyle w:val="Default"/>
        <w:rPr>
          <w:rFonts w:cstheme="minorBidi"/>
          <w:color w:val="auto"/>
        </w:rPr>
      </w:pPr>
    </w:p>
    <w:p w14:paraId="4BE507EF" w14:textId="77777777" w:rsidR="00EF0CD5" w:rsidRDefault="00EF0CD5" w:rsidP="00EF0CD5">
      <w:pPr>
        <w:pStyle w:val="Pa2"/>
        <w:rPr>
          <w:color w:val="004E76"/>
          <w:sz w:val="30"/>
          <w:szCs w:val="30"/>
        </w:rPr>
      </w:pPr>
      <w:r>
        <w:t xml:space="preserve"> </w:t>
      </w:r>
      <w:r>
        <w:rPr>
          <w:rStyle w:val="A3"/>
        </w:rPr>
        <w:t xml:space="preserve">Our Extraction Process </w:t>
      </w:r>
    </w:p>
    <w:p w14:paraId="2C6E32D1" w14:textId="77777777" w:rsidR="00EF0CD5" w:rsidRDefault="00EF0CD5" w:rsidP="00EF0CD5">
      <w:pPr>
        <w:pStyle w:val="Pa2"/>
        <w:rPr>
          <w:rFonts w:cs="Corbel"/>
          <w:color w:val="45333A"/>
          <w:sz w:val="20"/>
          <w:szCs w:val="20"/>
        </w:rPr>
      </w:pPr>
      <w:r>
        <w:rPr>
          <w:rStyle w:val="A4"/>
        </w:rPr>
        <w:t xml:space="preserve">How Humic and Fulvic are handled during the extraction process is crucial. Both can be easily damaged by harsh processing methods using toxic chemicals, high heat, or pressure extrusion, all of which destroy Humic and Fulvic. Our products are carefully crafted to ensure you receive the best quality minerals in every serving. </w:t>
      </w:r>
    </w:p>
    <w:p w14:paraId="04C2C8C2" w14:textId="04C99901" w:rsidR="00EF0CD5" w:rsidRDefault="00EF0CD5" w:rsidP="00EF0CD5">
      <w:pPr>
        <w:pStyle w:val="Default"/>
        <w:rPr>
          <w:rStyle w:val="A4"/>
        </w:rPr>
      </w:pPr>
      <w:r>
        <w:rPr>
          <w:rStyle w:val="A4"/>
        </w:rPr>
        <w:t xml:space="preserve">We protect our Humic and Fulvic every step of the way with our proprietary filtering process that utilizes nothing but cool, purified water. It’s lengthy and complicated, taking as much as </w:t>
      </w:r>
      <w:r>
        <w:rPr>
          <w:rStyle w:val="A4"/>
          <w:rFonts w:ascii="Arial" w:hAnsi="Arial" w:cs="Arial"/>
        </w:rPr>
        <w:t xml:space="preserve">20 </w:t>
      </w:r>
      <w:r>
        <w:rPr>
          <w:rStyle w:val="A4"/>
        </w:rPr>
        <w:t xml:space="preserve">to </w:t>
      </w:r>
      <w:r>
        <w:rPr>
          <w:rStyle w:val="A4"/>
          <w:rFonts w:ascii="Arial" w:hAnsi="Arial" w:cs="Arial"/>
        </w:rPr>
        <w:t xml:space="preserve">30 </w:t>
      </w:r>
      <w:r>
        <w:rPr>
          <w:rStyle w:val="A4"/>
        </w:rPr>
        <w:t>days, but it creates a far superior product.</w:t>
      </w:r>
    </w:p>
    <w:p w14:paraId="44FF5D4E" w14:textId="13AB5E0B" w:rsidR="00EF0CD5" w:rsidRDefault="00EF0CD5" w:rsidP="00EF0CD5">
      <w:pPr>
        <w:pStyle w:val="Default"/>
        <w:rPr>
          <w:rStyle w:val="A4"/>
        </w:rPr>
      </w:pPr>
    </w:p>
    <w:p w14:paraId="14448E0A" w14:textId="77777777" w:rsidR="00EF0CD5" w:rsidRDefault="00EF0CD5" w:rsidP="00EF0CD5">
      <w:pPr>
        <w:pStyle w:val="Default"/>
      </w:pPr>
    </w:p>
    <w:p w14:paraId="2509D4F3" w14:textId="77777777" w:rsidR="00EF0CD5" w:rsidRDefault="00EF0CD5" w:rsidP="00EF0CD5">
      <w:pPr>
        <w:pStyle w:val="Default"/>
        <w:rPr>
          <w:rFonts w:cstheme="minorBidi"/>
          <w:color w:val="auto"/>
        </w:rPr>
      </w:pPr>
    </w:p>
    <w:p w14:paraId="053B346A" w14:textId="77777777" w:rsidR="00EF0CD5" w:rsidRDefault="00EF0CD5" w:rsidP="00EF0CD5">
      <w:pPr>
        <w:pStyle w:val="Pa2"/>
        <w:rPr>
          <w:color w:val="004E76"/>
          <w:sz w:val="34"/>
          <w:szCs w:val="34"/>
        </w:rPr>
      </w:pPr>
      <w:r>
        <w:t xml:space="preserve"> </w:t>
      </w:r>
      <w:r>
        <w:rPr>
          <w:rStyle w:val="A5"/>
        </w:rPr>
        <w:t xml:space="preserve">Our facility </w:t>
      </w:r>
    </w:p>
    <w:p w14:paraId="30438445" w14:textId="1B1DEEFC" w:rsidR="00EF0CD5" w:rsidRDefault="00EF0CD5" w:rsidP="00EF0CD5">
      <w:pPr>
        <w:pStyle w:val="Default"/>
        <w:rPr>
          <w:rStyle w:val="A4"/>
        </w:rPr>
      </w:pPr>
      <w:r>
        <w:rPr>
          <w:rStyle w:val="A4"/>
        </w:rPr>
        <w:t xml:space="preserve">Manufacturing is done in our </w:t>
      </w:r>
      <w:r>
        <w:rPr>
          <w:rStyle w:val="A4"/>
          <w:b/>
          <w:bCs/>
          <w:color w:val="B6242C"/>
        </w:rPr>
        <w:t>cGMP certified facility</w:t>
      </w:r>
      <w:r>
        <w:rPr>
          <w:rStyle w:val="A4"/>
        </w:rPr>
        <w:t xml:space="preserve">, meeting or exceeding all FDA and industry guidelines and standards. We utilize extensive monitoring, documentation, internal and external </w:t>
      </w:r>
      <w:proofErr w:type="gramStart"/>
      <w:r>
        <w:rPr>
          <w:rStyle w:val="A4"/>
        </w:rPr>
        <w:t>audits</w:t>
      </w:r>
      <w:proofErr w:type="gramEnd"/>
      <w:r>
        <w:rPr>
          <w:rStyle w:val="A4"/>
        </w:rPr>
        <w:t xml:space="preserve"> and rigorous testing procedures. Quality control enforcement is assured for all aspects of production, from receipt of raw materials, plant cleanliness, lot tracking, production, and shipping of finished goods.</w:t>
      </w:r>
    </w:p>
    <w:p w14:paraId="6665EE38" w14:textId="6F70CEC8" w:rsidR="00EF0CD5" w:rsidRDefault="00EF0CD5" w:rsidP="00EF0CD5">
      <w:pPr>
        <w:pStyle w:val="Default"/>
        <w:rPr>
          <w:rStyle w:val="A4"/>
        </w:rPr>
      </w:pPr>
    </w:p>
    <w:p w14:paraId="165F2218" w14:textId="77777777" w:rsidR="00EF0CD5" w:rsidRDefault="00EF0CD5" w:rsidP="00EF0CD5">
      <w:pPr>
        <w:pStyle w:val="Default"/>
      </w:pPr>
    </w:p>
    <w:p w14:paraId="5AABBB3F" w14:textId="77777777" w:rsidR="00EF0CD5" w:rsidRDefault="00EF0CD5" w:rsidP="00EF0CD5">
      <w:pPr>
        <w:pStyle w:val="Default"/>
        <w:rPr>
          <w:rFonts w:cstheme="minorBidi"/>
          <w:color w:val="auto"/>
        </w:rPr>
      </w:pPr>
    </w:p>
    <w:p w14:paraId="093B5980" w14:textId="77777777" w:rsidR="00EF0CD5" w:rsidRDefault="00EF0CD5" w:rsidP="00EF0CD5">
      <w:pPr>
        <w:pStyle w:val="Pa3"/>
        <w:jc w:val="both"/>
        <w:rPr>
          <w:color w:val="004E76"/>
          <w:sz w:val="30"/>
          <w:szCs w:val="30"/>
        </w:rPr>
      </w:pPr>
      <w:r>
        <w:t xml:space="preserve"> </w:t>
      </w:r>
      <w:r>
        <w:rPr>
          <w:rStyle w:val="A3"/>
        </w:rPr>
        <w:t xml:space="preserve">Our Guarantee </w:t>
      </w:r>
    </w:p>
    <w:p w14:paraId="44E52F68" w14:textId="77777777" w:rsidR="00EF0CD5" w:rsidRDefault="00EF0CD5" w:rsidP="00EF0CD5">
      <w:pPr>
        <w:pStyle w:val="Pa3"/>
        <w:jc w:val="both"/>
        <w:rPr>
          <w:rFonts w:cs="Corbel"/>
          <w:color w:val="45333A"/>
          <w:sz w:val="20"/>
          <w:szCs w:val="20"/>
        </w:rPr>
      </w:pPr>
      <w:r>
        <w:rPr>
          <w:rStyle w:val="A4"/>
        </w:rPr>
        <w:t xml:space="preserve">All Vital Earth products are guaranteed free of unhealthy fillers, </w:t>
      </w:r>
      <w:proofErr w:type="gramStart"/>
      <w:r>
        <w:rPr>
          <w:rStyle w:val="A4"/>
        </w:rPr>
        <w:t>binders</w:t>
      </w:r>
      <w:proofErr w:type="gramEnd"/>
      <w:r>
        <w:rPr>
          <w:rStyle w:val="A4"/>
        </w:rPr>
        <w:t xml:space="preserve"> and toxic chemicals. No high heat, pasteurization, or pressure extrusion are ever used in any of our formulations. </w:t>
      </w:r>
    </w:p>
    <w:p w14:paraId="2758938E" w14:textId="77777777" w:rsidR="00EF0CD5" w:rsidRDefault="00EF0CD5" w:rsidP="00EF0CD5">
      <w:pPr>
        <w:pStyle w:val="Pa3"/>
        <w:jc w:val="both"/>
        <w:rPr>
          <w:rFonts w:cs="Corbel"/>
          <w:color w:val="45333A"/>
          <w:sz w:val="20"/>
          <w:szCs w:val="20"/>
        </w:rPr>
      </w:pPr>
      <w:r>
        <w:rPr>
          <w:rStyle w:val="A4"/>
        </w:rPr>
        <w:t xml:space="preserve">We are adamantly opposed to artificial sweeteners and MSG of any type, so you will NEVER find either in any Vital Earth formula. Only all natural, low-glycemic sweeteners, such as stevia, are ever used. </w:t>
      </w:r>
    </w:p>
    <w:p w14:paraId="0C218236" w14:textId="77777777" w:rsidR="00EF0CD5" w:rsidRDefault="00EF0CD5" w:rsidP="00EF0CD5">
      <w:pPr>
        <w:pStyle w:val="Pa3"/>
        <w:jc w:val="both"/>
        <w:rPr>
          <w:rFonts w:cs="Corbel"/>
          <w:color w:val="45333A"/>
          <w:sz w:val="20"/>
          <w:szCs w:val="20"/>
        </w:rPr>
      </w:pPr>
      <w:r>
        <w:rPr>
          <w:rStyle w:val="A4"/>
        </w:rPr>
        <w:t xml:space="preserve">All ingredients are from premium sources, gluten-free, and any flavorings used are from natural sources. </w:t>
      </w:r>
    </w:p>
    <w:p w14:paraId="09389888" w14:textId="77777777" w:rsidR="00FC7291" w:rsidRDefault="00FC7291" w:rsidP="00EF0CD5">
      <w:pPr>
        <w:pStyle w:val="Pa3"/>
        <w:jc w:val="both"/>
        <w:rPr>
          <w:rStyle w:val="A2"/>
        </w:rPr>
      </w:pPr>
    </w:p>
    <w:p w14:paraId="4F19D185" w14:textId="77777777" w:rsidR="00FC7291" w:rsidRDefault="00FC7291" w:rsidP="00EF0CD5">
      <w:pPr>
        <w:pStyle w:val="Pa3"/>
        <w:jc w:val="both"/>
        <w:rPr>
          <w:rStyle w:val="A2"/>
        </w:rPr>
      </w:pPr>
    </w:p>
    <w:p w14:paraId="7C8CFA00" w14:textId="5B405C17" w:rsidR="00EF0CD5" w:rsidRDefault="00EF0CD5" w:rsidP="00EF0CD5">
      <w:pPr>
        <w:pStyle w:val="Pa3"/>
        <w:jc w:val="both"/>
        <w:rPr>
          <w:rFonts w:cs="Corbel"/>
          <w:color w:val="004E76"/>
          <w:sz w:val="26"/>
          <w:szCs w:val="26"/>
        </w:rPr>
      </w:pPr>
      <w:r>
        <w:rPr>
          <w:rStyle w:val="A2"/>
        </w:rPr>
        <w:t xml:space="preserve">Take control of your health </w:t>
      </w:r>
    </w:p>
    <w:p w14:paraId="55B9B2D6" w14:textId="475FCE88" w:rsidR="00EF0CD5" w:rsidRDefault="00EF0CD5" w:rsidP="00EF0CD5">
      <w:pPr>
        <w:pStyle w:val="Default"/>
        <w:rPr>
          <w:color w:val="45333A"/>
          <w:sz w:val="20"/>
          <w:szCs w:val="20"/>
        </w:rPr>
      </w:pPr>
      <w:r>
        <w:rPr>
          <w:rStyle w:val="A4"/>
        </w:rPr>
        <w:t>Don’t know where to start? Give us a call to learn more about the impact Vital Earth products can have on your health. We have a great “</w:t>
      </w:r>
      <w:r>
        <w:rPr>
          <w:rStyle w:val="A4"/>
          <w:rFonts w:ascii="Arial" w:hAnsi="Arial" w:cs="Arial"/>
        </w:rPr>
        <w:t xml:space="preserve">3 </w:t>
      </w:r>
      <w:r>
        <w:rPr>
          <w:rStyle w:val="A4"/>
        </w:rPr>
        <w:t>Step Plan” to get you headed in the right direction.</w:t>
      </w:r>
    </w:p>
    <w:p w14:paraId="3F8154E6" w14:textId="77777777" w:rsidR="00EF0CD5" w:rsidRDefault="00EF0CD5" w:rsidP="00EF0CD5">
      <w:pPr>
        <w:rPr>
          <w:rStyle w:val="A4"/>
        </w:rPr>
      </w:pPr>
    </w:p>
    <w:p w14:paraId="15C81A3A" w14:textId="561071BD" w:rsidR="00EF0CD5" w:rsidRDefault="00EF0CD5" w:rsidP="00EF0CD5">
      <w:pPr>
        <w:rPr>
          <w:rStyle w:val="A4"/>
        </w:rPr>
      </w:pPr>
    </w:p>
    <w:p w14:paraId="4FE83108" w14:textId="19ADE3CA" w:rsidR="00EF0CD5" w:rsidRDefault="00EF0CD5" w:rsidP="00EF0CD5">
      <w:pPr>
        <w:rPr>
          <w:rStyle w:val="A4"/>
        </w:rPr>
      </w:pPr>
    </w:p>
    <w:p w14:paraId="70D79DD2" w14:textId="34769095" w:rsidR="00EF0CD5" w:rsidRPr="000D4EA5" w:rsidRDefault="00EF0CD5" w:rsidP="00EF0CD5">
      <w:pPr>
        <w:rPr>
          <w:rStyle w:val="A4"/>
          <w:sz w:val="40"/>
          <w:szCs w:val="40"/>
        </w:rPr>
      </w:pPr>
      <w:r w:rsidRPr="000D4EA5">
        <w:rPr>
          <w:rStyle w:val="A4"/>
          <w:sz w:val="40"/>
          <w:szCs w:val="40"/>
        </w:rPr>
        <w:t>Product Overview:</w:t>
      </w:r>
    </w:p>
    <w:p w14:paraId="43957713" w14:textId="78655EA9" w:rsidR="00EF0CD5" w:rsidRDefault="00EF0CD5" w:rsidP="00EF0CD5">
      <w:pPr>
        <w:rPr>
          <w:rStyle w:val="A4"/>
        </w:rPr>
      </w:pPr>
      <w:r>
        <w:rPr>
          <w:rStyle w:val="A4"/>
        </w:rPr>
        <w:t xml:space="preserve">Please take any info you need from our website:   </w:t>
      </w:r>
      <w:hyperlink r:id="rId5" w:history="1">
        <w:r w:rsidRPr="00527D24">
          <w:rPr>
            <w:rStyle w:val="Hyperlink"/>
            <w:rFonts w:cs="Corbel"/>
            <w:sz w:val="20"/>
            <w:szCs w:val="20"/>
          </w:rPr>
          <w:t>http://vitalearthminerals.com</w:t>
        </w:r>
      </w:hyperlink>
    </w:p>
    <w:p w14:paraId="249FFA4F" w14:textId="49F2A6B2" w:rsidR="00EF0CD5" w:rsidRDefault="00EF0CD5" w:rsidP="00EF0CD5">
      <w:pPr>
        <w:rPr>
          <w:rStyle w:val="A4"/>
        </w:rPr>
      </w:pPr>
    </w:p>
    <w:p w14:paraId="77C32FA5" w14:textId="61A57BA4" w:rsidR="000D4EA5" w:rsidRDefault="000D4EA5" w:rsidP="007C644E">
      <w:pPr>
        <w:rPr>
          <w:rStyle w:val="A4"/>
          <w:b/>
          <w:bCs/>
        </w:rPr>
      </w:pPr>
      <w:r>
        <w:rPr>
          <w:rStyle w:val="A4"/>
          <w:b/>
          <w:bCs/>
        </w:rPr>
        <w:t xml:space="preserve">Products could be grouped in the following way:  </w:t>
      </w:r>
    </w:p>
    <w:p w14:paraId="413C79E2" w14:textId="77777777" w:rsidR="000D4EA5" w:rsidRDefault="000D4EA5" w:rsidP="007C644E">
      <w:pPr>
        <w:rPr>
          <w:rStyle w:val="A4"/>
          <w:b/>
          <w:bCs/>
        </w:rPr>
      </w:pPr>
    </w:p>
    <w:p w14:paraId="50596E44" w14:textId="1607B877" w:rsidR="007C644E" w:rsidRPr="007C644E" w:rsidRDefault="007C644E" w:rsidP="007C644E">
      <w:pPr>
        <w:rPr>
          <w:rStyle w:val="A4"/>
          <w:b/>
          <w:bCs/>
        </w:rPr>
      </w:pPr>
      <w:r w:rsidRPr="007C644E">
        <w:rPr>
          <w:rStyle w:val="A4"/>
          <w:b/>
          <w:bCs/>
        </w:rPr>
        <w:t>Mineral Products</w:t>
      </w:r>
    </w:p>
    <w:p w14:paraId="303DA330" w14:textId="35CCB59F" w:rsidR="007C644E" w:rsidRDefault="007C644E" w:rsidP="000D4EA5">
      <w:pPr>
        <w:pStyle w:val="ListParagraph"/>
        <w:numPr>
          <w:ilvl w:val="0"/>
          <w:numId w:val="5"/>
        </w:numPr>
        <w:ind w:left="360"/>
        <w:rPr>
          <w:rStyle w:val="A4"/>
        </w:rPr>
      </w:pPr>
      <w:r>
        <w:rPr>
          <w:rStyle w:val="A4"/>
        </w:rPr>
        <w:t>Mineral Blend</w:t>
      </w:r>
    </w:p>
    <w:p w14:paraId="096072A7" w14:textId="48EEECF2" w:rsidR="000D4EA5" w:rsidRDefault="000D4EA5" w:rsidP="000D4EA5">
      <w:pPr>
        <w:pStyle w:val="ListParagraph"/>
        <w:numPr>
          <w:ilvl w:val="0"/>
          <w:numId w:val="5"/>
        </w:numPr>
        <w:ind w:left="360"/>
        <w:rPr>
          <w:rStyle w:val="A4"/>
        </w:rPr>
      </w:pPr>
      <w:r>
        <w:rPr>
          <w:rStyle w:val="A4"/>
        </w:rPr>
        <w:t>Fulvic Minerals</w:t>
      </w:r>
    </w:p>
    <w:p w14:paraId="1104E0A6" w14:textId="0383C4B4" w:rsidR="000D4EA5" w:rsidRDefault="000D4EA5" w:rsidP="000D4EA5">
      <w:pPr>
        <w:pStyle w:val="ListParagraph"/>
        <w:numPr>
          <w:ilvl w:val="0"/>
          <w:numId w:val="5"/>
        </w:numPr>
        <w:ind w:left="360"/>
        <w:rPr>
          <w:rStyle w:val="A4"/>
        </w:rPr>
      </w:pPr>
      <w:r>
        <w:rPr>
          <w:rStyle w:val="A4"/>
        </w:rPr>
        <w:t>Humic Minerals</w:t>
      </w:r>
    </w:p>
    <w:p w14:paraId="711DD254" w14:textId="604C9C22" w:rsidR="000D4EA5" w:rsidRDefault="000D4EA5" w:rsidP="000D4EA5">
      <w:pPr>
        <w:pStyle w:val="ListParagraph"/>
        <w:numPr>
          <w:ilvl w:val="0"/>
          <w:numId w:val="5"/>
        </w:numPr>
        <w:ind w:left="360"/>
        <w:rPr>
          <w:rStyle w:val="A4"/>
        </w:rPr>
      </w:pPr>
      <w:r>
        <w:rPr>
          <w:rStyle w:val="A4"/>
        </w:rPr>
        <w:t>Super Strength Humic Minerals</w:t>
      </w:r>
    </w:p>
    <w:p w14:paraId="760EA8E8" w14:textId="46E71137" w:rsidR="000D4EA5" w:rsidRDefault="000D4EA5" w:rsidP="000D4EA5">
      <w:pPr>
        <w:pStyle w:val="ListParagraph"/>
        <w:numPr>
          <w:ilvl w:val="0"/>
          <w:numId w:val="5"/>
        </w:numPr>
        <w:ind w:left="360"/>
        <w:rPr>
          <w:rStyle w:val="A4"/>
        </w:rPr>
      </w:pPr>
      <w:r>
        <w:rPr>
          <w:rStyle w:val="A4"/>
        </w:rPr>
        <w:t xml:space="preserve">Humic Mineral Caps </w:t>
      </w:r>
    </w:p>
    <w:p w14:paraId="52EFF288" w14:textId="5A382EE9" w:rsidR="007C644E" w:rsidRDefault="007C644E" w:rsidP="007C644E">
      <w:pPr>
        <w:rPr>
          <w:rStyle w:val="A4"/>
        </w:rPr>
      </w:pPr>
    </w:p>
    <w:p w14:paraId="386C82E0" w14:textId="1D62CAB0" w:rsidR="007C644E" w:rsidRPr="007C644E" w:rsidRDefault="007C644E" w:rsidP="007C644E">
      <w:pPr>
        <w:rPr>
          <w:rStyle w:val="A4"/>
          <w:b/>
          <w:bCs/>
        </w:rPr>
      </w:pPr>
      <w:r w:rsidRPr="007C644E">
        <w:rPr>
          <w:rStyle w:val="A4"/>
          <w:b/>
          <w:bCs/>
        </w:rPr>
        <w:t>Formulated Products</w:t>
      </w:r>
    </w:p>
    <w:p w14:paraId="720675EF" w14:textId="46B42A33" w:rsidR="007C644E" w:rsidRDefault="007C644E" w:rsidP="000D4EA5">
      <w:pPr>
        <w:pStyle w:val="ListParagraph"/>
        <w:numPr>
          <w:ilvl w:val="0"/>
          <w:numId w:val="6"/>
        </w:numPr>
        <w:rPr>
          <w:rStyle w:val="A4"/>
        </w:rPr>
      </w:pPr>
      <w:r>
        <w:rPr>
          <w:rStyle w:val="A4"/>
        </w:rPr>
        <w:t>Super Multi Liquid Vitamins</w:t>
      </w:r>
    </w:p>
    <w:p w14:paraId="08C3CB03" w14:textId="7580FE80" w:rsidR="007C644E" w:rsidRDefault="007C644E" w:rsidP="000D4EA5">
      <w:pPr>
        <w:pStyle w:val="ListParagraph"/>
        <w:numPr>
          <w:ilvl w:val="0"/>
          <w:numId w:val="6"/>
        </w:numPr>
        <w:rPr>
          <w:rStyle w:val="A4"/>
        </w:rPr>
      </w:pPr>
      <w:r>
        <w:rPr>
          <w:rStyle w:val="A4"/>
        </w:rPr>
        <w:t>Cal-Mag Liquid</w:t>
      </w:r>
    </w:p>
    <w:p w14:paraId="70B06EC8" w14:textId="2D9E5217" w:rsidR="007C644E" w:rsidRDefault="007C644E" w:rsidP="000D4EA5">
      <w:pPr>
        <w:pStyle w:val="ListParagraph"/>
        <w:numPr>
          <w:ilvl w:val="0"/>
          <w:numId w:val="6"/>
        </w:numPr>
        <w:rPr>
          <w:rStyle w:val="A4"/>
        </w:rPr>
      </w:pPr>
      <w:r>
        <w:rPr>
          <w:rStyle w:val="A4"/>
        </w:rPr>
        <w:t>Vital Joint Support</w:t>
      </w:r>
    </w:p>
    <w:p w14:paraId="2DBFF65A" w14:textId="385AA4CD" w:rsidR="007C644E" w:rsidRDefault="007C644E" w:rsidP="007C644E">
      <w:pPr>
        <w:rPr>
          <w:rStyle w:val="A4"/>
        </w:rPr>
      </w:pPr>
    </w:p>
    <w:p w14:paraId="0871189B" w14:textId="569F8BA9" w:rsidR="007C644E" w:rsidRPr="007C644E" w:rsidRDefault="007C644E" w:rsidP="007C644E">
      <w:pPr>
        <w:rPr>
          <w:rStyle w:val="A4"/>
          <w:b/>
          <w:bCs/>
        </w:rPr>
      </w:pPr>
      <w:r w:rsidRPr="007C644E">
        <w:rPr>
          <w:rStyle w:val="A4"/>
          <w:b/>
          <w:bCs/>
        </w:rPr>
        <w:t>Additional Products:</w:t>
      </w:r>
    </w:p>
    <w:p w14:paraId="41BDAE2F" w14:textId="2C9ABC0B" w:rsidR="007C644E" w:rsidRDefault="007C644E" w:rsidP="000D4EA5">
      <w:pPr>
        <w:pStyle w:val="ListParagraph"/>
        <w:numPr>
          <w:ilvl w:val="0"/>
          <w:numId w:val="7"/>
        </w:numPr>
        <w:rPr>
          <w:rStyle w:val="A4"/>
        </w:rPr>
      </w:pPr>
      <w:r>
        <w:rPr>
          <w:rStyle w:val="A4"/>
        </w:rPr>
        <w:t>Fulvic Mineral Mist</w:t>
      </w:r>
    </w:p>
    <w:p w14:paraId="472CB0DC" w14:textId="368F8811" w:rsidR="007C644E" w:rsidRDefault="007C644E" w:rsidP="000D4EA5">
      <w:pPr>
        <w:pStyle w:val="ListParagraph"/>
        <w:numPr>
          <w:ilvl w:val="0"/>
          <w:numId w:val="7"/>
        </w:numPr>
        <w:rPr>
          <w:rStyle w:val="A4"/>
        </w:rPr>
      </w:pPr>
      <w:r>
        <w:rPr>
          <w:rStyle w:val="A4"/>
        </w:rPr>
        <w:t xml:space="preserve">Pet Fulvic </w:t>
      </w:r>
    </w:p>
    <w:p w14:paraId="1F88CF5D" w14:textId="77777777" w:rsidR="007C644E" w:rsidRDefault="007C644E" w:rsidP="007C644E">
      <w:pPr>
        <w:rPr>
          <w:rStyle w:val="A4"/>
        </w:rPr>
      </w:pPr>
    </w:p>
    <w:p w14:paraId="5405BF07" w14:textId="77777777" w:rsidR="007C644E" w:rsidRDefault="007C644E" w:rsidP="007C644E">
      <w:pPr>
        <w:rPr>
          <w:rStyle w:val="A4"/>
        </w:rPr>
      </w:pPr>
    </w:p>
    <w:p w14:paraId="7A9626A1" w14:textId="6E48E52C" w:rsidR="00EF0CD5" w:rsidRPr="000D4EA5" w:rsidRDefault="007C644E" w:rsidP="00EF0CD5">
      <w:pPr>
        <w:rPr>
          <w:rStyle w:val="A4"/>
          <w:sz w:val="28"/>
          <w:szCs w:val="28"/>
        </w:rPr>
      </w:pPr>
      <w:r w:rsidRPr="000D4EA5">
        <w:rPr>
          <w:rStyle w:val="A4"/>
          <w:sz w:val="28"/>
          <w:szCs w:val="28"/>
        </w:rPr>
        <w:t>Descriptions of each product</w:t>
      </w:r>
      <w:r w:rsidR="000D4EA5">
        <w:rPr>
          <w:rStyle w:val="A4"/>
          <w:sz w:val="28"/>
          <w:szCs w:val="28"/>
        </w:rPr>
        <w:t xml:space="preserve"> to be </w:t>
      </w:r>
      <w:r w:rsidR="00FC7291">
        <w:rPr>
          <w:rStyle w:val="A4"/>
          <w:sz w:val="28"/>
          <w:szCs w:val="28"/>
        </w:rPr>
        <w:t>featured:</w:t>
      </w:r>
    </w:p>
    <w:p w14:paraId="13EEBC59" w14:textId="48BC6AF0" w:rsidR="007C644E" w:rsidRDefault="007C644E" w:rsidP="00EF0CD5">
      <w:pPr>
        <w:rPr>
          <w:rStyle w:val="A4"/>
        </w:rPr>
      </w:pPr>
    </w:p>
    <w:p w14:paraId="7F5F5366" w14:textId="0E9220D5" w:rsidR="007C644E" w:rsidRDefault="007C644E" w:rsidP="00EF0CD5">
      <w:pPr>
        <w:rPr>
          <w:rStyle w:val="A4"/>
        </w:rPr>
      </w:pPr>
      <w:r>
        <w:rPr>
          <w:rStyle w:val="A4"/>
        </w:rPr>
        <w:t>Mineral Blend:</w:t>
      </w:r>
    </w:p>
    <w:p w14:paraId="17023D6F" w14:textId="7CBDA5CD" w:rsidR="007C644E" w:rsidRDefault="007C644E" w:rsidP="00EF0CD5">
      <w:pPr>
        <w:rPr>
          <w:rStyle w:val="A4"/>
        </w:rPr>
      </w:pPr>
      <w:r w:rsidRPr="007C644E">
        <w:rPr>
          <w:rStyle w:val="A4"/>
        </w:rPr>
        <w:t xml:space="preserve">Our most popular product.  Powerful blend of Fulvic and Humic minerals designed to stimulate natural energy, healing and cellular </w:t>
      </w:r>
      <w:proofErr w:type="gramStart"/>
      <w:r w:rsidRPr="007C644E">
        <w:rPr>
          <w:rStyle w:val="A4"/>
        </w:rPr>
        <w:t>renewal</w:t>
      </w:r>
      <w:proofErr w:type="gramEnd"/>
    </w:p>
    <w:p w14:paraId="128EA8EE" w14:textId="05F364E4" w:rsidR="007C644E" w:rsidRDefault="007C644E" w:rsidP="00EF0CD5">
      <w:pPr>
        <w:rPr>
          <w:rStyle w:val="A4"/>
        </w:rPr>
      </w:pPr>
    </w:p>
    <w:p w14:paraId="65723BAB" w14:textId="7AA2AA17" w:rsidR="007C644E" w:rsidRDefault="007C644E" w:rsidP="00EF0CD5">
      <w:pPr>
        <w:rPr>
          <w:rStyle w:val="A4"/>
        </w:rPr>
      </w:pPr>
      <w:r>
        <w:rPr>
          <w:rStyle w:val="A4"/>
        </w:rPr>
        <w:t>Fulvic Minerals:</w:t>
      </w:r>
    </w:p>
    <w:p w14:paraId="4D643BC0" w14:textId="04476A84" w:rsidR="007C644E" w:rsidRDefault="007C644E" w:rsidP="00EF0CD5">
      <w:pPr>
        <w:rPr>
          <w:rStyle w:val="A4"/>
        </w:rPr>
      </w:pPr>
      <w:r w:rsidRPr="007C644E">
        <w:rPr>
          <w:rStyle w:val="A4"/>
        </w:rPr>
        <w:t>100% fulvic in solution. Fulvic is one of the most powerful, natural supplements for maintaining the body’s metabolic and healing functions.</w:t>
      </w:r>
    </w:p>
    <w:p w14:paraId="42CDF8EF" w14:textId="72D3BE64" w:rsidR="007C644E" w:rsidRDefault="007C644E" w:rsidP="00EF0CD5">
      <w:pPr>
        <w:rPr>
          <w:rStyle w:val="A4"/>
        </w:rPr>
      </w:pPr>
    </w:p>
    <w:p w14:paraId="1D0C2864" w14:textId="77777777" w:rsidR="00FC7291" w:rsidRDefault="00FC7291" w:rsidP="00EF0CD5">
      <w:pPr>
        <w:rPr>
          <w:rStyle w:val="A4"/>
        </w:rPr>
      </w:pPr>
    </w:p>
    <w:p w14:paraId="32EE0CFD" w14:textId="77777777" w:rsidR="00FC7291" w:rsidRDefault="00FC7291" w:rsidP="00EF0CD5">
      <w:pPr>
        <w:rPr>
          <w:rStyle w:val="A4"/>
        </w:rPr>
      </w:pPr>
    </w:p>
    <w:p w14:paraId="403BECCD" w14:textId="7676497C" w:rsidR="007C644E" w:rsidRDefault="007C644E" w:rsidP="00EF0CD5">
      <w:pPr>
        <w:rPr>
          <w:rStyle w:val="A4"/>
        </w:rPr>
      </w:pPr>
      <w:r>
        <w:rPr>
          <w:rStyle w:val="A4"/>
        </w:rPr>
        <w:lastRenderedPageBreak/>
        <w:t>Humic Minerals:</w:t>
      </w:r>
    </w:p>
    <w:p w14:paraId="6D4E8D8E" w14:textId="7390486F" w:rsidR="007C644E" w:rsidRDefault="007C644E" w:rsidP="00EF0CD5">
      <w:pPr>
        <w:rPr>
          <w:rStyle w:val="A4"/>
        </w:rPr>
      </w:pPr>
      <w:r w:rsidRPr="007C644E">
        <w:rPr>
          <w:rStyle w:val="A4"/>
        </w:rPr>
        <w:t>Humic assists with every biological function in the body; normal healing, cellular energy, microbiome balance, and bowel regularity</w:t>
      </w:r>
    </w:p>
    <w:p w14:paraId="0137D09A" w14:textId="554A443D" w:rsidR="007C644E" w:rsidRDefault="007C644E" w:rsidP="00EF0CD5">
      <w:pPr>
        <w:rPr>
          <w:rStyle w:val="A4"/>
        </w:rPr>
      </w:pPr>
    </w:p>
    <w:p w14:paraId="1D28BD04" w14:textId="11823F8E" w:rsidR="007C644E" w:rsidRDefault="007C644E" w:rsidP="00EF0CD5">
      <w:pPr>
        <w:rPr>
          <w:rStyle w:val="A4"/>
        </w:rPr>
      </w:pPr>
      <w:r>
        <w:rPr>
          <w:rStyle w:val="A4"/>
        </w:rPr>
        <w:t>Super Strength Humic Minerals:</w:t>
      </w:r>
    </w:p>
    <w:p w14:paraId="31EA6B1C" w14:textId="68F4248E" w:rsidR="007C644E" w:rsidRDefault="007C644E" w:rsidP="00EF0CD5">
      <w:pPr>
        <w:rPr>
          <w:rStyle w:val="A4"/>
        </w:rPr>
      </w:pPr>
      <w:r w:rsidRPr="007C644E">
        <w:rPr>
          <w:rStyle w:val="A4"/>
        </w:rPr>
        <w:t xml:space="preserve">Therapeutic potency pure humic minerals for cellular strength and electrochemical balance.  Significant for digestion, </w:t>
      </w:r>
      <w:proofErr w:type="gramStart"/>
      <w:r w:rsidRPr="007C644E">
        <w:rPr>
          <w:rStyle w:val="A4"/>
        </w:rPr>
        <w:t>microbiome</w:t>
      </w:r>
      <w:proofErr w:type="gramEnd"/>
      <w:r w:rsidRPr="007C644E">
        <w:rPr>
          <w:rStyle w:val="A4"/>
        </w:rPr>
        <w:t xml:space="preserve"> and bowel regularity.  Supplies beneficial pre-biotics to promote optimal GI tract health.</w:t>
      </w:r>
    </w:p>
    <w:p w14:paraId="792B3AE4" w14:textId="0A7F3ED5" w:rsidR="007C644E" w:rsidRDefault="007C644E" w:rsidP="00EF0CD5">
      <w:pPr>
        <w:rPr>
          <w:rStyle w:val="A4"/>
        </w:rPr>
      </w:pPr>
    </w:p>
    <w:p w14:paraId="4E9A2A8C" w14:textId="121A9337" w:rsidR="007C644E" w:rsidRDefault="007C644E" w:rsidP="00EF0CD5">
      <w:pPr>
        <w:rPr>
          <w:rStyle w:val="A4"/>
        </w:rPr>
      </w:pPr>
      <w:r>
        <w:rPr>
          <w:rStyle w:val="A4"/>
        </w:rPr>
        <w:t>Super Multi Liquid Vitamins:</w:t>
      </w:r>
    </w:p>
    <w:p w14:paraId="208E6340" w14:textId="2E015E38" w:rsidR="007C644E" w:rsidRDefault="007C644E" w:rsidP="00EF0CD5">
      <w:pPr>
        <w:rPr>
          <w:rStyle w:val="A4"/>
        </w:rPr>
      </w:pPr>
      <w:r w:rsidRPr="007C644E">
        <w:rPr>
          <w:rStyle w:val="A4"/>
        </w:rPr>
        <w:t>Best tasting liquid multi vitamin on the shelves!   A superior combination of vegetarian and USP certified ingredients that promote normal vitality, mental alertness, and immune function.  All 16 vitamins, more…In a Fulvic Mineral base.</w:t>
      </w:r>
      <w:r>
        <w:rPr>
          <w:rStyle w:val="A4"/>
        </w:rPr>
        <w:t xml:space="preserve">  </w:t>
      </w:r>
    </w:p>
    <w:p w14:paraId="058863E3" w14:textId="5C6CB143" w:rsidR="007C644E" w:rsidRDefault="007C644E" w:rsidP="00EF0CD5">
      <w:pPr>
        <w:rPr>
          <w:rStyle w:val="A4"/>
        </w:rPr>
      </w:pPr>
    </w:p>
    <w:p w14:paraId="50D94136" w14:textId="4415870F" w:rsidR="007C644E" w:rsidRDefault="007C644E" w:rsidP="00EF0CD5">
      <w:pPr>
        <w:rPr>
          <w:rStyle w:val="A4"/>
        </w:rPr>
      </w:pPr>
      <w:r>
        <w:rPr>
          <w:rStyle w:val="A4"/>
        </w:rPr>
        <w:t>Cal-Mag Liquid:</w:t>
      </w:r>
    </w:p>
    <w:p w14:paraId="08EB2FC2" w14:textId="11CA7BD8" w:rsidR="007C644E" w:rsidRDefault="007C644E" w:rsidP="00EF0CD5">
      <w:pPr>
        <w:rPr>
          <w:rStyle w:val="A4"/>
        </w:rPr>
      </w:pPr>
      <w:r w:rsidRPr="007C644E">
        <w:rPr>
          <w:rStyle w:val="A4"/>
        </w:rPr>
        <w:t>Multi ingredient bone building formula with Fulvic for unsurpassed absorption. Powerful blend of high absorption calcium, magnesium, Vitamins K2, and D3, L-lysine, Boron, Aloe Vera, and Bamboo extract vegetal silica.</w:t>
      </w:r>
    </w:p>
    <w:p w14:paraId="1FFDD8EC" w14:textId="6877AC33" w:rsidR="007C644E" w:rsidRDefault="007C644E" w:rsidP="00EF0CD5">
      <w:pPr>
        <w:rPr>
          <w:rStyle w:val="A4"/>
        </w:rPr>
      </w:pPr>
    </w:p>
    <w:p w14:paraId="521611E5" w14:textId="1B84446C" w:rsidR="007C644E" w:rsidRDefault="007C644E" w:rsidP="00EF0CD5">
      <w:pPr>
        <w:rPr>
          <w:rStyle w:val="A4"/>
        </w:rPr>
      </w:pPr>
      <w:r>
        <w:rPr>
          <w:rStyle w:val="A4"/>
        </w:rPr>
        <w:t>Vital Joint Support:</w:t>
      </w:r>
    </w:p>
    <w:p w14:paraId="3C419E0E" w14:textId="3B1083F9" w:rsidR="007C644E" w:rsidRDefault="007C644E" w:rsidP="00EF0CD5">
      <w:pPr>
        <w:rPr>
          <w:rStyle w:val="A4"/>
        </w:rPr>
      </w:pPr>
      <w:r w:rsidRPr="007C644E">
        <w:rPr>
          <w:rStyle w:val="A4"/>
        </w:rPr>
        <w:t>Powerful shellfish free joint/movement support.  Gluten free.  High potency USP ingredients; Chondroitin, Vegetal Glucosamine HCL, MSM, Whole Grape Extract, Aloe, Maqui Berry, Tart Cherry, Hyaluronic Acid</w:t>
      </w:r>
    </w:p>
    <w:p w14:paraId="682CB4E8" w14:textId="77777777" w:rsidR="0066306E" w:rsidRDefault="0066306E" w:rsidP="00EF0CD5">
      <w:pPr>
        <w:rPr>
          <w:rStyle w:val="A4"/>
        </w:rPr>
      </w:pPr>
    </w:p>
    <w:p w14:paraId="03A3CBCA" w14:textId="3903F722" w:rsidR="007C644E" w:rsidRDefault="007C644E" w:rsidP="00EF0CD5">
      <w:pPr>
        <w:rPr>
          <w:rStyle w:val="A4"/>
        </w:rPr>
      </w:pPr>
      <w:r>
        <w:rPr>
          <w:rStyle w:val="A4"/>
        </w:rPr>
        <w:t>Humic Mineral Caps:</w:t>
      </w:r>
    </w:p>
    <w:p w14:paraId="73FF2321" w14:textId="3CE0F80D" w:rsidR="007C644E" w:rsidRDefault="007C644E" w:rsidP="00EF0CD5">
      <w:pPr>
        <w:rPr>
          <w:rStyle w:val="A4"/>
        </w:rPr>
      </w:pPr>
      <w:r w:rsidRPr="007C644E">
        <w:rPr>
          <w:rStyle w:val="A4"/>
        </w:rPr>
        <w:t xml:space="preserve">Promotes optimal GI tract health, bowel regularity, cellular energy, and assists normal immune </w:t>
      </w:r>
      <w:proofErr w:type="gramStart"/>
      <w:r w:rsidRPr="007C644E">
        <w:rPr>
          <w:rStyle w:val="A4"/>
        </w:rPr>
        <w:t>function</w:t>
      </w:r>
      <w:proofErr w:type="gramEnd"/>
      <w:r w:rsidRPr="007C644E">
        <w:rPr>
          <w:rStyle w:val="A4"/>
        </w:rPr>
        <w:t xml:space="preserve">  </w:t>
      </w:r>
    </w:p>
    <w:p w14:paraId="27A95016" w14:textId="77777777" w:rsidR="0066306E" w:rsidRDefault="0066306E" w:rsidP="00EF0CD5">
      <w:pPr>
        <w:rPr>
          <w:rStyle w:val="A4"/>
        </w:rPr>
      </w:pPr>
    </w:p>
    <w:p w14:paraId="1D98ECCE" w14:textId="16251528" w:rsidR="007C644E" w:rsidRDefault="00F67F49" w:rsidP="00EF0CD5">
      <w:pPr>
        <w:rPr>
          <w:rStyle w:val="A4"/>
        </w:rPr>
      </w:pPr>
      <w:r>
        <w:rPr>
          <w:rStyle w:val="A4"/>
        </w:rPr>
        <w:t>Fulvic Mineral Mist:</w:t>
      </w:r>
    </w:p>
    <w:p w14:paraId="15822799" w14:textId="3916EF16" w:rsidR="00F67F49" w:rsidRPr="000D4EA5" w:rsidRDefault="00F67F49" w:rsidP="00EF0CD5">
      <w:pPr>
        <w:rPr>
          <w:rStyle w:val="A4"/>
          <w:rFonts w:cstheme="minorHAnsi"/>
        </w:rPr>
      </w:pPr>
      <w:r w:rsidRPr="000D4EA5">
        <w:rPr>
          <w:rFonts w:cstheme="minorHAnsi"/>
          <w:sz w:val="18"/>
          <w:szCs w:val="18"/>
        </w:rPr>
        <w:t>Replenishes and rejuvenates skin’s youthful radiance</w:t>
      </w:r>
      <w:r w:rsidR="000D4EA5" w:rsidRPr="000D4EA5">
        <w:rPr>
          <w:rFonts w:cstheme="minorHAnsi"/>
          <w:sz w:val="18"/>
          <w:szCs w:val="18"/>
        </w:rPr>
        <w:t xml:space="preserve">.  Rejuvenating dermal boost designed to renew and restore skin and </w:t>
      </w:r>
      <w:proofErr w:type="gramStart"/>
      <w:r w:rsidR="000D4EA5" w:rsidRPr="000D4EA5">
        <w:rPr>
          <w:rFonts w:cstheme="minorHAnsi"/>
          <w:sz w:val="18"/>
          <w:szCs w:val="18"/>
        </w:rPr>
        <w:t>hair</w:t>
      </w:r>
      <w:proofErr w:type="gramEnd"/>
    </w:p>
    <w:p w14:paraId="2D4FD1E9" w14:textId="6D5502FC" w:rsidR="007C644E" w:rsidRDefault="007C644E" w:rsidP="00EF0CD5">
      <w:pPr>
        <w:rPr>
          <w:rStyle w:val="A4"/>
        </w:rPr>
      </w:pPr>
    </w:p>
    <w:p w14:paraId="1952563E" w14:textId="3431CDDD" w:rsidR="007C644E" w:rsidRDefault="000D4EA5" w:rsidP="00EF0CD5">
      <w:pPr>
        <w:rPr>
          <w:rStyle w:val="A4"/>
        </w:rPr>
      </w:pPr>
      <w:r>
        <w:rPr>
          <w:rStyle w:val="A4"/>
        </w:rPr>
        <w:t>Pet Fulvic:</w:t>
      </w:r>
    </w:p>
    <w:p w14:paraId="75B36F53" w14:textId="2C34596F" w:rsidR="000D4EA5" w:rsidRDefault="000D4EA5" w:rsidP="00EF0CD5">
      <w:pPr>
        <w:rPr>
          <w:rStyle w:val="A4"/>
        </w:rPr>
      </w:pPr>
      <w:r w:rsidRPr="000D4EA5">
        <w:rPr>
          <w:rStyle w:val="A4"/>
        </w:rPr>
        <w:t xml:space="preserve">Fulvic is one of the most powerful, natural supplements for maintaining your pet’s metabolic and healing </w:t>
      </w:r>
      <w:proofErr w:type="gramStart"/>
      <w:r w:rsidRPr="000D4EA5">
        <w:rPr>
          <w:rStyle w:val="A4"/>
        </w:rPr>
        <w:t>functions</w:t>
      </w:r>
      <w:proofErr w:type="gramEnd"/>
    </w:p>
    <w:p w14:paraId="6F57D32F" w14:textId="174DA671" w:rsidR="009D7633" w:rsidRDefault="009D7633" w:rsidP="00EF0CD5">
      <w:pPr>
        <w:rPr>
          <w:rStyle w:val="A4"/>
        </w:rPr>
      </w:pPr>
    </w:p>
    <w:p w14:paraId="18F6F3FA" w14:textId="79059C76" w:rsidR="009D7633" w:rsidRDefault="009D7633" w:rsidP="00EF0CD5">
      <w:pPr>
        <w:rPr>
          <w:rStyle w:val="A4"/>
        </w:rPr>
      </w:pPr>
      <w:r>
        <w:rPr>
          <w:rStyle w:val="A4"/>
        </w:rPr>
        <w:t>___________________________________________</w:t>
      </w:r>
    </w:p>
    <w:p w14:paraId="27AB18D8" w14:textId="69E4CF90" w:rsidR="009D7633" w:rsidRDefault="009D7633" w:rsidP="00EF0CD5">
      <w:pPr>
        <w:rPr>
          <w:rStyle w:val="A4"/>
        </w:rPr>
      </w:pPr>
    </w:p>
    <w:p w14:paraId="09FBB0E4" w14:textId="25F1B259" w:rsidR="009D7633" w:rsidRPr="009D7633" w:rsidRDefault="009D7633" w:rsidP="00EF0CD5">
      <w:pPr>
        <w:rPr>
          <w:rStyle w:val="A4"/>
          <w:sz w:val="32"/>
          <w:szCs w:val="32"/>
        </w:rPr>
      </w:pPr>
      <w:r w:rsidRPr="009D7633">
        <w:rPr>
          <w:rStyle w:val="A4"/>
          <w:sz w:val="32"/>
          <w:szCs w:val="32"/>
        </w:rPr>
        <w:t>NOTES:</w:t>
      </w:r>
    </w:p>
    <w:p w14:paraId="422EA9B6" w14:textId="7464B9EC" w:rsidR="009D7633" w:rsidRDefault="009D7633" w:rsidP="00EF0CD5">
      <w:pPr>
        <w:rPr>
          <w:rStyle w:val="A4"/>
        </w:rPr>
      </w:pPr>
      <w:r>
        <w:rPr>
          <w:rStyle w:val="A4"/>
        </w:rPr>
        <w:t>We’ve been in business since 2000.  You could use some sort of award ribbon that says something like:</w:t>
      </w:r>
    </w:p>
    <w:p w14:paraId="375F750F" w14:textId="573D9ABA" w:rsidR="009D7633" w:rsidRDefault="009D7633" w:rsidP="009D7633">
      <w:pPr>
        <w:pStyle w:val="ListParagraph"/>
        <w:numPr>
          <w:ilvl w:val="0"/>
          <w:numId w:val="9"/>
        </w:numPr>
        <w:rPr>
          <w:rStyle w:val="A4"/>
        </w:rPr>
      </w:pPr>
      <w:r>
        <w:rPr>
          <w:rStyle w:val="A4"/>
        </w:rPr>
        <w:t>Leader in Fulvic and Humic Minerals Since 2000</w:t>
      </w:r>
    </w:p>
    <w:p w14:paraId="7165C57B" w14:textId="67506243" w:rsidR="009D7633" w:rsidRDefault="009D7633" w:rsidP="009D7633">
      <w:pPr>
        <w:pStyle w:val="ListParagraph"/>
        <w:numPr>
          <w:ilvl w:val="0"/>
          <w:numId w:val="9"/>
        </w:numPr>
        <w:rPr>
          <w:rStyle w:val="A4"/>
        </w:rPr>
      </w:pPr>
      <w:r>
        <w:rPr>
          <w:rStyle w:val="A4"/>
        </w:rPr>
        <w:t>Building trust for over 20 years</w:t>
      </w:r>
    </w:p>
    <w:p w14:paraId="11D686E0" w14:textId="2EE41CDC" w:rsidR="009D7633" w:rsidRDefault="009D7633" w:rsidP="009D7633">
      <w:pPr>
        <w:rPr>
          <w:rStyle w:val="A4"/>
        </w:rPr>
      </w:pPr>
    </w:p>
    <w:p w14:paraId="0033EBA2" w14:textId="62E352CF" w:rsidR="009D7633" w:rsidRDefault="009D7633" w:rsidP="009D7633">
      <w:pPr>
        <w:rPr>
          <w:rStyle w:val="A4"/>
        </w:rPr>
      </w:pPr>
    </w:p>
    <w:p w14:paraId="45ECA871" w14:textId="0D55DFF1" w:rsidR="009D7633" w:rsidRPr="009D7633" w:rsidRDefault="009D7633" w:rsidP="009D7633">
      <w:pPr>
        <w:rPr>
          <w:rStyle w:val="A4"/>
          <w:b/>
          <w:bCs/>
        </w:rPr>
      </w:pPr>
      <w:r w:rsidRPr="009D7633">
        <w:rPr>
          <w:rStyle w:val="A4"/>
          <w:b/>
          <w:bCs/>
        </w:rPr>
        <w:t>Contact Info page:</w:t>
      </w:r>
    </w:p>
    <w:p w14:paraId="1875530C" w14:textId="67FFA782" w:rsidR="009D7633" w:rsidRDefault="009D7633" w:rsidP="009D7633">
      <w:pPr>
        <w:rPr>
          <w:rStyle w:val="A4"/>
        </w:rPr>
      </w:pPr>
    </w:p>
    <w:p w14:paraId="55CA1040" w14:textId="327CDEAB" w:rsidR="009D7633" w:rsidRDefault="009D7633" w:rsidP="009D7633">
      <w:pPr>
        <w:rPr>
          <w:rStyle w:val="A4"/>
        </w:rPr>
      </w:pPr>
      <w:r>
        <w:rPr>
          <w:rStyle w:val="A4"/>
        </w:rPr>
        <w:t>Vital Earth Minerals</w:t>
      </w:r>
    </w:p>
    <w:p w14:paraId="7B770FD9" w14:textId="3D266087" w:rsidR="009D7633" w:rsidRDefault="009D7633" w:rsidP="009D7633">
      <w:pPr>
        <w:rPr>
          <w:rStyle w:val="A4"/>
        </w:rPr>
      </w:pPr>
      <w:r>
        <w:rPr>
          <w:rStyle w:val="A4"/>
        </w:rPr>
        <w:t>866-291-4400</w:t>
      </w:r>
    </w:p>
    <w:p w14:paraId="0451EA8C" w14:textId="53B00F26" w:rsidR="009D7633" w:rsidRDefault="009D7633" w:rsidP="009D7633">
      <w:pPr>
        <w:rPr>
          <w:rStyle w:val="A4"/>
        </w:rPr>
      </w:pPr>
      <w:r>
        <w:rPr>
          <w:rStyle w:val="A4"/>
        </w:rPr>
        <w:t>970-241-6628</w:t>
      </w:r>
    </w:p>
    <w:p w14:paraId="24421520" w14:textId="23B0391B" w:rsidR="009D7633" w:rsidRDefault="009D7633" w:rsidP="009D7633">
      <w:pPr>
        <w:rPr>
          <w:rStyle w:val="A4"/>
        </w:rPr>
      </w:pPr>
      <w:hyperlink r:id="rId6" w:history="1">
        <w:r w:rsidRPr="00354203">
          <w:rPr>
            <w:rStyle w:val="Hyperlink"/>
            <w:rFonts w:cs="Corbel"/>
            <w:sz w:val="20"/>
            <w:szCs w:val="20"/>
          </w:rPr>
          <w:t>info@VitalEarthMinerals.com</w:t>
        </w:r>
      </w:hyperlink>
    </w:p>
    <w:p w14:paraId="4AC9AE6E" w14:textId="1099BC29" w:rsidR="009D7633" w:rsidRDefault="009D7633" w:rsidP="009D7633">
      <w:pPr>
        <w:rPr>
          <w:rStyle w:val="A4"/>
        </w:rPr>
      </w:pPr>
    </w:p>
    <w:p w14:paraId="74D41E39" w14:textId="0898784B" w:rsidR="009D7633" w:rsidRDefault="009D7633" w:rsidP="009D7633">
      <w:pPr>
        <w:rPr>
          <w:rStyle w:val="A4"/>
        </w:rPr>
      </w:pPr>
    </w:p>
    <w:p w14:paraId="5C4B8F9D" w14:textId="2E9335C8" w:rsidR="009D7633" w:rsidRDefault="009D7633" w:rsidP="009D7633">
      <w:pPr>
        <w:rPr>
          <w:rStyle w:val="A4"/>
        </w:rPr>
      </w:pPr>
      <w:r>
        <w:rPr>
          <w:rStyle w:val="A4"/>
        </w:rPr>
        <w:t xml:space="preserve">Need a QR code that goes to our website: </w:t>
      </w:r>
      <w:r w:rsidR="009A7354">
        <w:rPr>
          <w:rStyle w:val="A4"/>
        </w:rPr>
        <w:t>https://</w:t>
      </w:r>
      <w:r>
        <w:rPr>
          <w:rStyle w:val="A4"/>
        </w:rPr>
        <w:t xml:space="preserve"> VitalEarthMinerals.com</w:t>
      </w:r>
    </w:p>
    <w:p w14:paraId="6082FE5D" w14:textId="1C652548" w:rsidR="00005B6D" w:rsidRDefault="00005B6D" w:rsidP="009D7633">
      <w:pPr>
        <w:rPr>
          <w:rStyle w:val="A4"/>
        </w:rPr>
      </w:pPr>
    </w:p>
    <w:p w14:paraId="6F53F96B" w14:textId="333EF238" w:rsidR="00005B6D" w:rsidRDefault="00005B6D" w:rsidP="009D7633">
      <w:pPr>
        <w:rPr>
          <w:rStyle w:val="A4"/>
        </w:rPr>
      </w:pPr>
      <w:r>
        <w:rPr>
          <w:rStyle w:val="A4"/>
        </w:rPr>
        <w:t xml:space="preserve">I uploaded the last brochure that we created in-house.  We do not like the design, but the verbiage is OK.  </w:t>
      </w:r>
    </w:p>
    <w:p w14:paraId="4453D7B3" w14:textId="111C44CC" w:rsidR="009D7633" w:rsidRDefault="009D7633" w:rsidP="00EF0CD5">
      <w:pPr>
        <w:rPr>
          <w:rStyle w:val="A4"/>
        </w:rPr>
      </w:pPr>
      <w:r>
        <w:rPr>
          <w:rStyle w:val="A4"/>
        </w:rPr>
        <w:t xml:space="preserve"> </w:t>
      </w:r>
    </w:p>
    <w:p w14:paraId="2427C565" w14:textId="77777777" w:rsidR="007C644E" w:rsidRDefault="007C644E" w:rsidP="00EF0CD5">
      <w:pPr>
        <w:rPr>
          <w:rStyle w:val="A4"/>
        </w:rPr>
      </w:pPr>
    </w:p>
    <w:p w14:paraId="595E326B" w14:textId="77777777" w:rsidR="00EF0CD5" w:rsidRDefault="00EF0CD5" w:rsidP="00EF0CD5"/>
    <w:sectPr w:rsidR="00EF0C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Fusi Condensed">
    <w:altName w:val="Fusi Condensed"/>
    <w:panose1 w:val="020B05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9055B0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3C05706"/>
    <w:multiLevelType w:val="hybridMultilevel"/>
    <w:tmpl w:val="7F822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A83619"/>
    <w:multiLevelType w:val="hybridMultilevel"/>
    <w:tmpl w:val="3622194A"/>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5B9D4D3B"/>
    <w:multiLevelType w:val="hybridMultilevel"/>
    <w:tmpl w:val="4AB68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BC04DF"/>
    <w:multiLevelType w:val="hybridMultilevel"/>
    <w:tmpl w:val="EAF08096"/>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6237A23"/>
    <w:multiLevelType w:val="hybridMultilevel"/>
    <w:tmpl w:val="C5004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04AE0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E891167"/>
    <w:multiLevelType w:val="hybridMultilevel"/>
    <w:tmpl w:val="BA2014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E901A4"/>
    <w:multiLevelType w:val="hybridMultilevel"/>
    <w:tmpl w:val="44B06DD0"/>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62899033">
    <w:abstractNumId w:val="6"/>
  </w:num>
  <w:num w:numId="2" w16cid:durableId="707221091">
    <w:abstractNumId w:val="0"/>
  </w:num>
  <w:num w:numId="3" w16cid:durableId="363288445">
    <w:abstractNumId w:val="8"/>
  </w:num>
  <w:num w:numId="4" w16cid:durableId="1212108281">
    <w:abstractNumId w:val="7"/>
  </w:num>
  <w:num w:numId="5" w16cid:durableId="480655130">
    <w:abstractNumId w:val="2"/>
  </w:num>
  <w:num w:numId="6" w16cid:durableId="170604825">
    <w:abstractNumId w:val="1"/>
  </w:num>
  <w:num w:numId="7" w16cid:durableId="1902406201">
    <w:abstractNumId w:val="3"/>
  </w:num>
  <w:num w:numId="8" w16cid:durableId="20056283">
    <w:abstractNumId w:val="4"/>
  </w:num>
  <w:num w:numId="9" w16cid:durableId="20865370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CD5"/>
    <w:rsid w:val="00005B6D"/>
    <w:rsid w:val="000D4EA5"/>
    <w:rsid w:val="00105C5A"/>
    <w:rsid w:val="001245FC"/>
    <w:rsid w:val="001A335E"/>
    <w:rsid w:val="002D2E6F"/>
    <w:rsid w:val="0066306E"/>
    <w:rsid w:val="006F52C9"/>
    <w:rsid w:val="007C644E"/>
    <w:rsid w:val="009A7354"/>
    <w:rsid w:val="009D7633"/>
    <w:rsid w:val="00D225AB"/>
    <w:rsid w:val="00EF0CD5"/>
    <w:rsid w:val="00F52E63"/>
    <w:rsid w:val="00F6735B"/>
    <w:rsid w:val="00F67F49"/>
    <w:rsid w:val="00FC7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526D4"/>
  <w15:chartTrackingRefBased/>
  <w15:docId w15:val="{D4B233F5-060B-41EF-A9EE-F4BB7EEA7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5AB"/>
  </w:style>
  <w:style w:type="paragraph" w:styleId="Heading2">
    <w:name w:val="heading 2"/>
    <w:basedOn w:val="Normal"/>
    <w:link w:val="Heading2Char"/>
    <w:uiPriority w:val="9"/>
    <w:qFormat/>
    <w:rsid w:val="00D225A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225A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225A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225AB"/>
    <w:rPr>
      <w:rFonts w:ascii="Times New Roman" w:eastAsia="Times New Roman" w:hAnsi="Times New Roman" w:cs="Times New Roman"/>
      <w:b/>
      <w:bCs/>
      <w:sz w:val="27"/>
      <w:szCs w:val="27"/>
    </w:rPr>
  </w:style>
  <w:style w:type="paragraph" w:customStyle="1" w:styleId="Default">
    <w:name w:val="Default"/>
    <w:rsid w:val="00EF0CD5"/>
    <w:pPr>
      <w:autoSpaceDE w:val="0"/>
      <w:autoSpaceDN w:val="0"/>
      <w:adjustRightInd w:val="0"/>
    </w:pPr>
    <w:rPr>
      <w:rFonts w:ascii="Corbel" w:hAnsi="Corbel" w:cs="Corbel"/>
      <w:color w:val="000000"/>
      <w:sz w:val="24"/>
      <w:szCs w:val="24"/>
    </w:rPr>
  </w:style>
  <w:style w:type="paragraph" w:customStyle="1" w:styleId="Pa0">
    <w:name w:val="Pa0"/>
    <w:basedOn w:val="Default"/>
    <w:next w:val="Default"/>
    <w:uiPriority w:val="99"/>
    <w:rsid w:val="00EF0CD5"/>
    <w:pPr>
      <w:spacing w:line="241" w:lineRule="atLeast"/>
    </w:pPr>
    <w:rPr>
      <w:rFonts w:cstheme="minorBidi"/>
      <w:color w:val="auto"/>
    </w:rPr>
  </w:style>
  <w:style w:type="character" w:customStyle="1" w:styleId="A12">
    <w:name w:val="A12"/>
    <w:uiPriority w:val="99"/>
    <w:rsid w:val="00EF0CD5"/>
    <w:rPr>
      <w:rFonts w:cs="Corbel"/>
      <w:b/>
      <w:bCs/>
      <w:i/>
      <w:iCs/>
      <w:color w:val="004E76"/>
      <w:sz w:val="36"/>
      <w:szCs w:val="36"/>
    </w:rPr>
  </w:style>
  <w:style w:type="character" w:customStyle="1" w:styleId="A4">
    <w:name w:val="A4"/>
    <w:uiPriority w:val="99"/>
    <w:rsid w:val="00EF0CD5"/>
    <w:rPr>
      <w:rFonts w:cs="Corbel"/>
      <w:color w:val="45333A"/>
      <w:sz w:val="20"/>
      <w:szCs w:val="20"/>
    </w:rPr>
  </w:style>
  <w:style w:type="paragraph" w:customStyle="1" w:styleId="Pa3">
    <w:name w:val="Pa3"/>
    <w:basedOn w:val="Default"/>
    <w:next w:val="Default"/>
    <w:uiPriority w:val="99"/>
    <w:rsid w:val="00EF0CD5"/>
    <w:pPr>
      <w:spacing w:line="241" w:lineRule="atLeast"/>
    </w:pPr>
    <w:rPr>
      <w:rFonts w:cstheme="minorBidi"/>
      <w:color w:val="auto"/>
    </w:rPr>
  </w:style>
  <w:style w:type="character" w:customStyle="1" w:styleId="A2">
    <w:name w:val="A2"/>
    <w:uiPriority w:val="99"/>
    <w:rsid w:val="00EF0CD5"/>
    <w:rPr>
      <w:rFonts w:cs="Corbel"/>
      <w:b/>
      <w:bCs/>
      <w:color w:val="004E76"/>
      <w:sz w:val="26"/>
      <w:szCs w:val="26"/>
    </w:rPr>
  </w:style>
  <w:style w:type="paragraph" w:customStyle="1" w:styleId="Pa2">
    <w:name w:val="Pa2"/>
    <w:basedOn w:val="Default"/>
    <w:next w:val="Default"/>
    <w:uiPriority w:val="99"/>
    <w:rsid w:val="00EF0CD5"/>
    <w:pPr>
      <w:spacing w:line="241" w:lineRule="atLeast"/>
    </w:pPr>
    <w:rPr>
      <w:rFonts w:cstheme="minorBidi"/>
      <w:color w:val="auto"/>
    </w:rPr>
  </w:style>
  <w:style w:type="character" w:customStyle="1" w:styleId="A7">
    <w:name w:val="A7"/>
    <w:uiPriority w:val="99"/>
    <w:rsid w:val="00EF0CD5"/>
    <w:rPr>
      <w:rFonts w:cs="Fusi Condensed"/>
      <w:color w:val="45333A"/>
      <w:sz w:val="68"/>
      <w:szCs w:val="68"/>
    </w:rPr>
  </w:style>
  <w:style w:type="character" w:customStyle="1" w:styleId="A8">
    <w:name w:val="A8"/>
    <w:uiPriority w:val="99"/>
    <w:rsid w:val="00EF0CD5"/>
    <w:rPr>
      <w:rFonts w:ascii="Corbel" w:hAnsi="Corbel" w:cs="Corbel"/>
      <w:color w:val="45333A"/>
      <w:sz w:val="52"/>
      <w:szCs w:val="52"/>
    </w:rPr>
  </w:style>
  <w:style w:type="paragraph" w:customStyle="1" w:styleId="Pa1">
    <w:name w:val="Pa1"/>
    <w:basedOn w:val="Default"/>
    <w:next w:val="Default"/>
    <w:uiPriority w:val="99"/>
    <w:rsid w:val="00EF0CD5"/>
    <w:pPr>
      <w:spacing w:line="241" w:lineRule="atLeast"/>
    </w:pPr>
    <w:rPr>
      <w:rFonts w:ascii="Fusi Condensed" w:hAnsi="Fusi Condensed" w:cstheme="minorBidi"/>
      <w:color w:val="auto"/>
    </w:rPr>
  </w:style>
  <w:style w:type="character" w:customStyle="1" w:styleId="A3">
    <w:name w:val="A3"/>
    <w:uiPriority w:val="99"/>
    <w:rsid w:val="00EF0CD5"/>
    <w:rPr>
      <w:rFonts w:cs="Corbel"/>
      <w:b/>
      <w:bCs/>
      <w:color w:val="004E76"/>
      <w:sz w:val="30"/>
      <w:szCs w:val="30"/>
    </w:rPr>
  </w:style>
  <w:style w:type="character" w:customStyle="1" w:styleId="A5">
    <w:name w:val="A5"/>
    <w:uiPriority w:val="99"/>
    <w:rsid w:val="00EF0CD5"/>
    <w:rPr>
      <w:rFonts w:cs="Corbel"/>
      <w:b/>
      <w:bCs/>
      <w:color w:val="004E76"/>
      <w:sz w:val="34"/>
      <w:szCs w:val="34"/>
    </w:rPr>
  </w:style>
  <w:style w:type="character" w:styleId="Hyperlink">
    <w:name w:val="Hyperlink"/>
    <w:basedOn w:val="DefaultParagraphFont"/>
    <w:uiPriority w:val="99"/>
    <w:unhideWhenUsed/>
    <w:rsid w:val="00EF0CD5"/>
    <w:rPr>
      <w:color w:val="0563C1" w:themeColor="hyperlink"/>
      <w:u w:val="single"/>
    </w:rPr>
  </w:style>
  <w:style w:type="character" w:styleId="UnresolvedMention">
    <w:name w:val="Unresolved Mention"/>
    <w:basedOn w:val="DefaultParagraphFont"/>
    <w:uiPriority w:val="99"/>
    <w:semiHidden/>
    <w:unhideWhenUsed/>
    <w:rsid w:val="00EF0CD5"/>
    <w:rPr>
      <w:color w:val="605E5C"/>
      <w:shd w:val="clear" w:color="auto" w:fill="E1DFDD"/>
    </w:rPr>
  </w:style>
  <w:style w:type="paragraph" w:styleId="ListParagraph">
    <w:name w:val="List Paragraph"/>
    <w:basedOn w:val="Normal"/>
    <w:uiPriority w:val="34"/>
    <w:qFormat/>
    <w:rsid w:val="007C64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VitalEarthMinerals.com" TargetMode="External"/><Relationship Id="rId5" Type="http://schemas.openxmlformats.org/officeDocument/2006/relationships/hyperlink" Target="http://vitalearthmineral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1307</Words>
  <Characters>7455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rlee vitalearthminerals.com</dc:creator>
  <cp:keywords/>
  <dc:description/>
  <cp:lastModifiedBy>rlee vitalearthminerals.com</cp:lastModifiedBy>
  <cp:revision>8</cp:revision>
  <dcterms:created xsi:type="dcterms:W3CDTF">2023-02-21T21:29:00Z</dcterms:created>
  <dcterms:modified xsi:type="dcterms:W3CDTF">2023-02-21T22:40:00Z</dcterms:modified>
</cp:coreProperties>
</file>