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5B6241" w14:textId="0C79CCF9" w:rsidR="0062652C" w:rsidRDefault="0062652C">
      <w:pPr>
        <w:rPr>
          <w:rFonts w:ascii="Calibri" w:hAnsi="Calibri" w:cs="Calibri"/>
          <w:color w:val="000000"/>
          <w:sz w:val="22"/>
          <w:szCs w:val="22"/>
          <w:shd w:val="clear" w:color="auto" w:fill="FFFFFF"/>
        </w:rPr>
      </w:pPr>
      <w:r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Key word highlighted for graphics</w:t>
      </w:r>
    </w:p>
    <w:p w14:paraId="56D67E48" w14:textId="77777777" w:rsidR="0062652C" w:rsidRDefault="0062652C">
      <w:pPr>
        <w:rPr>
          <w:rFonts w:ascii="Calibri" w:hAnsi="Calibri" w:cs="Calibri"/>
          <w:color w:val="000000"/>
          <w:sz w:val="22"/>
          <w:szCs w:val="22"/>
          <w:shd w:val="clear" w:color="auto" w:fill="FFFFFF"/>
        </w:rPr>
      </w:pPr>
    </w:p>
    <w:p w14:paraId="05BDF37D" w14:textId="004BC40C" w:rsidR="004D3CCB" w:rsidRPr="009F2D0E" w:rsidRDefault="004D3CCB" w:rsidP="009F2D0E">
      <w:pPr>
        <w:pStyle w:val="ListParagraph"/>
        <w:numPr>
          <w:ilvl w:val="0"/>
          <w:numId w:val="1"/>
        </w:numPr>
        <w:rPr>
          <w:rFonts w:ascii="Calibri" w:hAnsi="Calibri" w:cs="Calibri"/>
          <w:color w:val="000000"/>
          <w:sz w:val="22"/>
          <w:szCs w:val="22"/>
          <w:shd w:val="clear" w:color="auto" w:fill="FFFFFF"/>
        </w:rPr>
      </w:pPr>
      <w:r w:rsidRPr="009F2D0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As building materials age, their value depreciates. With actual cash value coverage, you are covered only for the </w:t>
      </w:r>
      <w:r w:rsidRPr="009F2D0E">
        <w:rPr>
          <w:rFonts w:ascii="Calibri" w:hAnsi="Calibri" w:cs="Calibri"/>
          <w:color w:val="000000" w:themeColor="text1"/>
          <w:sz w:val="22"/>
          <w:szCs w:val="22"/>
          <w:highlight w:val="yellow"/>
          <w:shd w:val="clear" w:color="auto" w:fill="FFFFFF"/>
        </w:rPr>
        <w:t>present value of your damaged property</w:t>
      </w:r>
      <w:r w:rsidRPr="009F2D0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, not the cost to replace your older property with brand new material.</w:t>
      </w:r>
    </w:p>
    <w:p w14:paraId="0F54CD07" w14:textId="434A3EDD" w:rsidR="009F2D0E" w:rsidRDefault="009F2D0E">
      <w:pPr>
        <w:rPr>
          <w:rFonts w:ascii="Calibri" w:hAnsi="Calibri" w:cs="Calibri"/>
          <w:color w:val="000000"/>
          <w:sz w:val="22"/>
          <w:szCs w:val="22"/>
          <w:shd w:val="clear" w:color="auto" w:fill="FFFFFF"/>
        </w:rPr>
      </w:pPr>
    </w:p>
    <w:p w14:paraId="125A7C67" w14:textId="13D32654" w:rsidR="009F2D0E" w:rsidRDefault="009F2D0E">
      <w:pPr>
        <w:rPr>
          <w:rFonts w:ascii="Calibri" w:hAnsi="Calibri" w:cs="Calibri"/>
          <w:color w:val="000000"/>
          <w:sz w:val="22"/>
          <w:szCs w:val="22"/>
          <w:shd w:val="clear" w:color="auto" w:fill="FFFFFF"/>
        </w:rPr>
      </w:pPr>
      <w:r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Graphic # 1 “For this description I need a stand-alone graphic that represents a home with some wear and tear”.</w:t>
      </w:r>
    </w:p>
    <w:p w14:paraId="582730CA" w14:textId="7287A360" w:rsidR="004D3CCB" w:rsidRDefault="004D3CCB">
      <w:pPr>
        <w:rPr>
          <w:rFonts w:ascii="Calibri" w:hAnsi="Calibri" w:cs="Calibri"/>
          <w:color w:val="000000"/>
          <w:sz w:val="22"/>
          <w:szCs w:val="22"/>
          <w:shd w:val="clear" w:color="auto" w:fill="FFFFFF"/>
        </w:rPr>
      </w:pPr>
    </w:p>
    <w:p w14:paraId="58938C97" w14:textId="7C60D7B7" w:rsidR="004D3CCB" w:rsidRPr="009F2D0E" w:rsidRDefault="004D3CCB" w:rsidP="009F2D0E">
      <w:pPr>
        <w:pStyle w:val="ListParagraph"/>
        <w:numPr>
          <w:ilvl w:val="0"/>
          <w:numId w:val="1"/>
        </w:numPr>
        <w:rPr>
          <w:rFonts w:ascii="Calibri" w:hAnsi="Calibri" w:cs="Calibri"/>
          <w:color w:val="000000"/>
          <w:sz w:val="22"/>
          <w:szCs w:val="22"/>
          <w:shd w:val="clear" w:color="auto" w:fill="FFFFFF"/>
        </w:rPr>
      </w:pPr>
      <w:r w:rsidRPr="009F2D0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If you Select the Direct Repair Program, we will have the option to </w:t>
      </w:r>
      <w:r w:rsidRPr="009F2D0E">
        <w:rPr>
          <w:rFonts w:ascii="Calibri" w:hAnsi="Calibri" w:cs="Calibri"/>
          <w:color w:val="000000"/>
          <w:sz w:val="22"/>
          <w:szCs w:val="22"/>
          <w:highlight w:val="yellow"/>
          <w:shd w:val="clear" w:color="auto" w:fill="FFFFFF"/>
        </w:rPr>
        <w:t>use one of our own</w:t>
      </w:r>
      <w:r w:rsidRPr="009F2D0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</w:t>
      </w:r>
      <w:r w:rsidRPr="009F2D0E">
        <w:rPr>
          <w:rFonts w:ascii="Calibri" w:hAnsi="Calibri" w:cs="Calibri"/>
          <w:color w:val="000000"/>
          <w:sz w:val="22"/>
          <w:szCs w:val="22"/>
          <w:highlight w:val="yellow"/>
          <w:shd w:val="clear" w:color="auto" w:fill="FFFFFF"/>
        </w:rPr>
        <w:t>contractors to repair your property</w:t>
      </w:r>
      <w:r w:rsidRPr="009F2D0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instead of issuing coverage payment. The only thing you will be responsible for is your deductible.</w:t>
      </w:r>
    </w:p>
    <w:p w14:paraId="1FB6ADC3" w14:textId="3E34D9D9" w:rsidR="009F2D0E" w:rsidRDefault="009F2D0E">
      <w:pPr>
        <w:rPr>
          <w:rFonts w:ascii="Calibri" w:hAnsi="Calibri" w:cs="Calibri"/>
          <w:color w:val="000000"/>
          <w:sz w:val="22"/>
          <w:szCs w:val="22"/>
          <w:shd w:val="clear" w:color="auto" w:fill="FFFFFF"/>
        </w:rPr>
      </w:pPr>
    </w:p>
    <w:p w14:paraId="0C9622AA" w14:textId="59BF1D48" w:rsidR="009F2D0E" w:rsidRDefault="009F2D0E">
      <w:pPr>
        <w:rPr>
          <w:rFonts w:ascii="Calibri" w:hAnsi="Calibri" w:cs="Calibri"/>
          <w:color w:val="000000"/>
          <w:sz w:val="22"/>
          <w:szCs w:val="22"/>
          <w:shd w:val="clear" w:color="auto" w:fill="FFFFFF"/>
        </w:rPr>
      </w:pPr>
      <w:r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Graphic # </w:t>
      </w:r>
      <w:r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2</w:t>
      </w:r>
      <w:r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“For this description I need a stand-alone graphic that represents a</w:t>
      </w:r>
      <w:r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repair contractor”.</w:t>
      </w:r>
    </w:p>
    <w:p w14:paraId="155C708A" w14:textId="16561A4E" w:rsidR="004D3CCB" w:rsidRDefault="004D3CCB">
      <w:pPr>
        <w:rPr>
          <w:rFonts w:ascii="Calibri" w:hAnsi="Calibri" w:cs="Calibri"/>
          <w:color w:val="000000"/>
          <w:sz w:val="22"/>
          <w:szCs w:val="22"/>
          <w:shd w:val="clear" w:color="auto" w:fill="FFFFFF"/>
        </w:rPr>
      </w:pPr>
    </w:p>
    <w:p w14:paraId="003BD059" w14:textId="16D99268" w:rsidR="004D3CCB" w:rsidRPr="009F2D0E" w:rsidRDefault="004D3CCB" w:rsidP="009F2D0E">
      <w:pPr>
        <w:pStyle w:val="ListParagraph"/>
        <w:numPr>
          <w:ilvl w:val="0"/>
          <w:numId w:val="1"/>
        </w:numPr>
        <w:rPr>
          <w:rFonts w:ascii="Calibri" w:hAnsi="Calibri" w:cs="Calibri"/>
          <w:color w:val="000000"/>
          <w:sz w:val="22"/>
          <w:szCs w:val="22"/>
          <w:shd w:val="clear" w:color="auto" w:fill="FFFFFF"/>
        </w:rPr>
      </w:pPr>
      <w:r w:rsidRPr="009F2D0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Wind damage is caused by </w:t>
      </w:r>
      <w:r w:rsidRPr="009F2D0E">
        <w:rPr>
          <w:rFonts w:ascii="Calibri" w:hAnsi="Calibri" w:cs="Calibri"/>
          <w:color w:val="000000"/>
          <w:sz w:val="22"/>
          <w:szCs w:val="22"/>
          <w:highlight w:val="yellow"/>
          <w:shd w:val="clear" w:color="auto" w:fill="FFFFFF"/>
        </w:rPr>
        <w:t>hurricanes, tropical storms, windstorms</w:t>
      </w:r>
      <w:r w:rsidRPr="009F2D0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(including hail), tornados, and the like.</w:t>
      </w:r>
    </w:p>
    <w:p w14:paraId="5495CD8D" w14:textId="11FB7E8E" w:rsidR="009F2D0E" w:rsidRDefault="009F2D0E">
      <w:pPr>
        <w:rPr>
          <w:rFonts w:ascii="Calibri" w:hAnsi="Calibri" w:cs="Calibri"/>
          <w:color w:val="000000"/>
          <w:sz w:val="22"/>
          <w:szCs w:val="22"/>
          <w:shd w:val="clear" w:color="auto" w:fill="FFFFFF"/>
        </w:rPr>
      </w:pPr>
    </w:p>
    <w:p w14:paraId="7832C960" w14:textId="0D6AEAD1" w:rsidR="009F2D0E" w:rsidRDefault="009F2D0E">
      <w:pPr>
        <w:rPr>
          <w:rFonts w:ascii="Calibri" w:hAnsi="Calibri" w:cs="Calibri"/>
          <w:color w:val="000000"/>
          <w:sz w:val="22"/>
          <w:szCs w:val="22"/>
          <w:shd w:val="clear" w:color="auto" w:fill="FFFFFF"/>
        </w:rPr>
      </w:pPr>
      <w:r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Graphic # </w:t>
      </w:r>
      <w:r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3</w:t>
      </w:r>
      <w:r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“For this description I need a stand-alone graphic that represents a</w:t>
      </w:r>
      <w:r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windstorm”.</w:t>
      </w:r>
    </w:p>
    <w:p w14:paraId="77706AF3" w14:textId="2EC3E19E" w:rsidR="004D3CCB" w:rsidRDefault="004D3CCB">
      <w:pPr>
        <w:rPr>
          <w:rFonts w:ascii="Calibri" w:hAnsi="Calibri" w:cs="Calibri"/>
          <w:color w:val="000000"/>
          <w:sz w:val="22"/>
          <w:szCs w:val="22"/>
          <w:shd w:val="clear" w:color="auto" w:fill="FFFFFF"/>
        </w:rPr>
      </w:pPr>
    </w:p>
    <w:p w14:paraId="2BB32F42" w14:textId="0EBA23C6" w:rsidR="004D3CCB" w:rsidRPr="009F2D0E" w:rsidRDefault="004D3CCB" w:rsidP="009F2D0E">
      <w:pPr>
        <w:pStyle w:val="ListParagraph"/>
        <w:numPr>
          <w:ilvl w:val="0"/>
          <w:numId w:val="1"/>
        </w:numPr>
        <w:rPr>
          <w:rFonts w:ascii="Calibri" w:hAnsi="Calibri" w:cs="Calibri"/>
          <w:color w:val="000000"/>
          <w:sz w:val="22"/>
          <w:szCs w:val="22"/>
          <w:shd w:val="clear" w:color="auto" w:fill="FFFFFF"/>
        </w:rPr>
      </w:pPr>
      <w:r w:rsidRPr="009F2D0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This option provides coverage for interior damages caused by windstorm or hail if the exterior structure is first damaged. It also provides coverage for certain </w:t>
      </w:r>
      <w:r w:rsidRPr="009F2D0E">
        <w:rPr>
          <w:rFonts w:ascii="Calibri" w:hAnsi="Calibri" w:cs="Calibri"/>
          <w:color w:val="000000"/>
          <w:sz w:val="22"/>
          <w:szCs w:val="22"/>
          <w:highlight w:val="yellow"/>
          <w:shd w:val="clear" w:color="auto" w:fill="FFFFFF"/>
        </w:rPr>
        <w:t>outdoor structures, like screen enclosures, or outdoor equipment.</w:t>
      </w:r>
    </w:p>
    <w:p w14:paraId="57DFEC24" w14:textId="44730376" w:rsidR="009F2D0E" w:rsidRDefault="009F2D0E">
      <w:pPr>
        <w:rPr>
          <w:rFonts w:ascii="Calibri" w:hAnsi="Calibri" w:cs="Calibri"/>
          <w:color w:val="000000"/>
          <w:sz w:val="22"/>
          <w:szCs w:val="22"/>
          <w:shd w:val="clear" w:color="auto" w:fill="FFFFFF"/>
        </w:rPr>
      </w:pPr>
    </w:p>
    <w:p w14:paraId="0B588C4E" w14:textId="5F279ACF" w:rsidR="009F2D0E" w:rsidRDefault="009F2D0E">
      <w:pPr>
        <w:rPr>
          <w:rFonts w:ascii="Calibri" w:hAnsi="Calibri" w:cs="Calibri"/>
          <w:color w:val="000000"/>
          <w:sz w:val="22"/>
          <w:szCs w:val="22"/>
          <w:shd w:val="clear" w:color="auto" w:fill="FFFFFF"/>
        </w:rPr>
      </w:pPr>
      <w:r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Graphic # </w:t>
      </w:r>
      <w:r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4</w:t>
      </w:r>
      <w:r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“For this description I need a stand-alone graphic that represents a</w:t>
      </w:r>
      <w:r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windstorm damage to a roof and window of a home”.</w:t>
      </w:r>
    </w:p>
    <w:p w14:paraId="6E223958" w14:textId="31FED523" w:rsidR="004D3CCB" w:rsidRDefault="004D3CCB">
      <w:pPr>
        <w:rPr>
          <w:rFonts w:ascii="Calibri" w:hAnsi="Calibri" w:cs="Calibri"/>
          <w:color w:val="000000"/>
          <w:sz w:val="22"/>
          <w:szCs w:val="22"/>
          <w:shd w:val="clear" w:color="auto" w:fill="FFFFFF"/>
        </w:rPr>
      </w:pPr>
    </w:p>
    <w:p w14:paraId="4EEF1F29" w14:textId="603C5F62" w:rsidR="0062652C" w:rsidRPr="009F2D0E" w:rsidRDefault="004D3CCB" w:rsidP="009F2D0E">
      <w:pPr>
        <w:pStyle w:val="ListParagraph"/>
        <w:numPr>
          <w:ilvl w:val="0"/>
          <w:numId w:val="1"/>
        </w:numPr>
        <w:rPr>
          <w:rFonts w:ascii="Calibri" w:hAnsi="Calibri" w:cs="Calibri"/>
          <w:color w:val="000000"/>
          <w:sz w:val="22"/>
          <w:szCs w:val="22"/>
          <w:shd w:val="clear" w:color="auto" w:fill="FFFFFF"/>
        </w:rPr>
      </w:pPr>
      <w:r w:rsidRPr="009F2D0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This coverage </w:t>
      </w:r>
      <w:r w:rsidRPr="009F2D0E">
        <w:rPr>
          <w:rFonts w:ascii="Calibri" w:hAnsi="Calibri" w:cs="Calibri"/>
          <w:color w:val="000000"/>
          <w:sz w:val="22"/>
          <w:szCs w:val="22"/>
          <w:highlight w:val="yellow"/>
          <w:shd w:val="clear" w:color="auto" w:fill="FFFFFF"/>
        </w:rPr>
        <w:t>limits the amount</w:t>
      </w:r>
      <w:r w:rsidRPr="009F2D0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we will </w:t>
      </w:r>
      <w:r w:rsidRPr="009F2D0E">
        <w:rPr>
          <w:rFonts w:ascii="Calibri" w:hAnsi="Calibri" w:cs="Calibri"/>
          <w:color w:val="000000"/>
          <w:sz w:val="22"/>
          <w:szCs w:val="22"/>
          <w:highlight w:val="yellow"/>
          <w:shd w:val="clear" w:color="auto" w:fill="FFFFFF"/>
        </w:rPr>
        <w:t>pay for damage to your roof</w:t>
      </w:r>
      <w:r w:rsidRPr="009F2D0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</w:t>
      </w:r>
      <w:r w:rsidRPr="009F2D0E">
        <w:rPr>
          <w:rFonts w:ascii="Calibri" w:hAnsi="Calibri" w:cs="Calibri"/>
          <w:color w:val="000000"/>
          <w:sz w:val="22"/>
          <w:szCs w:val="22"/>
          <w:highlight w:val="yellow"/>
          <w:shd w:val="clear" w:color="auto" w:fill="FFFFFF"/>
        </w:rPr>
        <w:t>based on</w:t>
      </w:r>
      <w:r w:rsidRPr="009F2D0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information you provide regarding the </w:t>
      </w:r>
      <w:r w:rsidRPr="009F2D0E">
        <w:rPr>
          <w:rFonts w:ascii="Calibri" w:hAnsi="Calibri" w:cs="Calibri"/>
          <w:color w:val="000000"/>
          <w:sz w:val="22"/>
          <w:szCs w:val="22"/>
          <w:highlight w:val="yellow"/>
          <w:shd w:val="clear" w:color="auto" w:fill="FFFFFF"/>
        </w:rPr>
        <w:t>roofing material and installation date</w:t>
      </w:r>
      <w:r w:rsidRPr="009F2D0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.</w:t>
      </w:r>
    </w:p>
    <w:p w14:paraId="1B2982D9" w14:textId="228D7EF9" w:rsidR="009F2D0E" w:rsidRDefault="009F2D0E">
      <w:pPr>
        <w:rPr>
          <w:rFonts w:ascii="Calibri" w:hAnsi="Calibri" w:cs="Calibri"/>
          <w:color w:val="000000"/>
          <w:sz w:val="22"/>
          <w:szCs w:val="22"/>
          <w:shd w:val="clear" w:color="auto" w:fill="FFFFFF"/>
        </w:rPr>
      </w:pPr>
    </w:p>
    <w:p w14:paraId="294CDC84" w14:textId="4CB427EE" w:rsidR="009F2D0E" w:rsidRDefault="009F2D0E">
      <w:pPr>
        <w:rPr>
          <w:rFonts w:ascii="Calibri" w:hAnsi="Calibri" w:cs="Calibri"/>
          <w:color w:val="000000"/>
          <w:sz w:val="22"/>
          <w:szCs w:val="22"/>
          <w:shd w:val="clear" w:color="auto" w:fill="FFFFFF"/>
        </w:rPr>
      </w:pPr>
      <w:r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Graphic # </w:t>
      </w:r>
      <w:r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5</w:t>
      </w:r>
      <w:r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“For this description I need a stand-alone graphic that represents a</w:t>
      </w:r>
      <w:r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n older roof with wear and tear”.</w:t>
      </w:r>
    </w:p>
    <w:p w14:paraId="79E6D2F0" w14:textId="27373B06" w:rsidR="0062652C" w:rsidRDefault="0062652C">
      <w:pPr>
        <w:rPr>
          <w:rFonts w:ascii="Calibri" w:hAnsi="Calibri" w:cs="Calibri"/>
          <w:color w:val="000000"/>
          <w:sz w:val="22"/>
          <w:szCs w:val="22"/>
          <w:shd w:val="clear" w:color="auto" w:fill="FFFFFF"/>
        </w:rPr>
      </w:pPr>
    </w:p>
    <w:p w14:paraId="0CE01625" w14:textId="1353BB82" w:rsidR="0062652C" w:rsidRPr="009F2D0E" w:rsidRDefault="0062652C" w:rsidP="009F2D0E">
      <w:pPr>
        <w:pStyle w:val="ListParagraph"/>
        <w:numPr>
          <w:ilvl w:val="0"/>
          <w:numId w:val="1"/>
        </w:numPr>
        <w:rPr>
          <w:color w:val="000000"/>
          <w:shd w:val="clear" w:color="auto" w:fill="FFFFFF"/>
        </w:rPr>
      </w:pPr>
      <w:r w:rsidRPr="009F2D0E">
        <w:rPr>
          <w:color w:val="000000"/>
          <w:shd w:val="clear" w:color="auto" w:fill="FFFFFF"/>
        </w:rPr>
        <w:t xml:space="preserve">Under this exclusion, </w:t>
      </w:r>
      <w:r w:rsidRPr="009F2D0E">
        <w:rPr>
          <w:color w:val="000000"/>
          <w:highlight w:val="yellow"/>
          <w:shd w:val="clear" w:color="auto" w:fill="FFFFFF"/>
        </w:rPr>
        <w:t>you will not receive any coverage for damage caused by water</w:t>
      </w:r>
      <w:r w:rsidRPr="009F2D0E">
        <w:rPr>
          <w:color w:val="000000"/>
          <w:shd w:val="clear" w:color="auto" w:fill="FFFFFF"/>
        </w:rPr>
        <w:t xml:space="preserve"> within your property coming </w:t>
      </w:r>
      <w:r w:rsidRPr="009F2D0E">
        <w:rPr>
          <w:color w:val="000000"/>
          <w:highlight w:val="yellow"/>
          <w:shd w:val="clear" w:color="auto" w:fill="FFFFFF"/>
        </w:rPr>
        <w:t>from any kind of plumbing system or household appliance</w:t>
      </w:r>
      <w:r w:rsidRPr="009F2D0E">
        <w:rPr>
          <w:color w:val="000000"/>
          <w:shd w:val="clear" w:color="auto" w:fill="FFFFFF"/>
        </w:rPr>
        <w:t>.</w:t>
      </w:r>
    </w:p>
    <w:p w14:paraId="2FC8C768" w14:textId="4496BD2B" w:rsidR="009F2D0E" w:rsidRDefault="009F2D0E">
      <w:pPr>
        <w:rPr>
          <w:color w:val="000000"/>
          <w:shd w:val="clear" w:color="auto" w:fill="FFFFFF"/>
        </w:rPr>
      </w:pPr>
    </w:p>
    <w:p w14:paraId="65E3F309" w14:textId="17665AC0" w:rsidR="009F2D0E" w:rsidRDefault="009F2D0E">
      <w:pPr>
        <w:rPr>
          <w:color w:val="000000"/>
          <w:shd w:val="clear" w:color="auto" w:fill="FFFFFF"/>
        </w:rPr>
      </w:pPr>
      <w:r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Graphic # </w:t>
      </w:r>
      <w:r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6</w:t>
      </w:r>
      <w:r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“For this description I need a stand-alone graphic that represents </w:t>
      </w:r>
      <w:r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that water damage from a plumbing system is not a covered item under the insurance.”</w:t>
      </w:r>
    </w:p>
    <w:p w14:paraId="7F0AEBA5" w14:textId="60FF27C1" w:rsidR="0062652C" w:rsidRDefault="0062652C">
      <w:pPr>
        <w:rPr>
          <w:color w:val="000000"/>
          <w:shd w:val="clear" w:color="auto" w:fill="FFFFFF"/>
        </w:rPr>
      </w:pPr>
    </w:p>
    <w:p w14:paraId="37A4F90C" w14:textId="38B1A08D" w:rsidR="0062652C" w:rsidRPr="009F2D0E" w:rsidRDefault="0062652C" w:rsidP="009F2D0E">
      <w:pPr>
        <w:pStyle w:val="ListParagraph"/>
        <w:numPr>
          <w:ilvl w:val="0"/>
          <w:numId w:val="1"/>
        </w:numPr>
        <w:rPr>
          <w:color w:val="000000"/>
          <w:shd w:val="clear" w:color="auto" w:fill="FFFFFF"/>
        </w:rPr>
      </w:pPr>
      <w:r w:rsidRPr="009F2D0E">
        <w:rPr>
          <w:color w:val="000000"/>
          <w:shd w:val="clear" w:color="auto" w:fill="FFFFFF"/>
        </w:rPr>
        <w:t xml:space="preserve">This coverage provides the </w:t>
      </w:r>
      <w:r w:rsidRPr="009F2D0E">
        <w:rPr>
          <w:color w:val="000000"/>
          <w:highlight w:val="yellow"/>
          <w:shd w:val="clear" w:color="auto" w:fill="FFFFFF"/>
        </w:rPr>
        <w:t>maximum amount of coverage we will pay for damage</w:t>
      </w:r>
      <w:r w:rsidRPr="009F2D0E">
        <w:rPr>
          <w:color w:val="000000"/>
          <w:shd w:val="clear" w:color="auto" w:fill="FFFFFF"/>
        </w:rPr>
        <w:t xml:space="preserve"> caused by water within your property </w:t>
      </w:r>
      <w:r w:rsidRPr="009F2D0E">
        <w:rPr>
          <w:color w:val="000000"/>
          <w:highlight w:val="yellow"/>
          <w:shd w:val="clear" w:color="auto" w:fill="FFFFFF"/>
        </w:rPr>
        <w:t>coming from any kind of plumbing system or household appliance</w:t>
      </w:r>
      <w:r w:rsidRPr="009F2D0E">
        <w:rPr>
          <w:color w:val="000000"/>
          <w:shd w:val="clear" w:color="auto" w:fill="FFFFFF"/>
        </w:rPr>
        <w:t>.</w:t>
      </w:r>
    </w:p>
    <w:p w14:paraId="6E140F50" w14:textId="129C579E" w:rsidR="009F2D0E" w:rsidRDefault="009F2D0E">
      <w:pPr>
        <w:rPr>
          <w:color w:val="000000"/>
          <w:shd w:val="clear" w:color="auto" w:fill="FFFFFF"/>
        </w:rPr>
      </w:pPr>
    </w:p>
    <w:p w14:paraId="4FCE8FFA" w14:textId="05118237" w:rsidR="009F2D0E" w:rsidRDefault="009F2D0E" w:rsidP="009F2D0E">
      <w:pPr>
        <w:rPr>
          <w:color w:val="000000"/>
          <w:shd w:val="clear" w:color="auto" w:fill="FFFFFF"/>
        </w:rPr>
      </w:pPr>
      <w:r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Graphic # </w:t>
      </w:r>
      <w:r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7</w:t>
      </w:r>
      <w:r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“For this description I need a stand-alone graphic that represents that water damage from a plumbing system is covered item under the insurance.</w:t>
      </w:r>
      <w:r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This can be </w:t>
      </w:r>
      <w:proofErr w:type="gramStart"/>
      <w:r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similar to</w:t>
      </w:r>
      <w:proofErr w:type="gramEnd"/>
      <w:r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graphic #6 but indicating coverage for water damage is available.”</w:t>
      </w:r>
    </w:p>
    <w:p w14:paraId="42764E00" w14:textId="77777777" w:rsidR="009F2D0E" w:rsidRDefault="009F2D0E" w:rsidP="009F2D0E">
      <w:pPr>
        <w:rPr>
          <w:color w:val="000000"/>
          <w:shd w:val="clear" w:color="auto" w:fill="FFFFFF"/>
        </w:rPr>
      </w:pPr>
    </w:p>
    <w:p w14:paraId="12D9FD13" w14:textId="77777777" w:rsidR="009F2D0E" w:rsidRDefault="009F2D0E">
      <w:pPr>
        <w:rPr>
          <w:color w:val="000000"/>
          <w:shd w:val="clear" w:color="auto" w:fill="FFFFFF"/>
        </w:rPr>
      </w:pPr>
    </w:p>
    <w:p w14:paraId="31DF1312" w14:textId="55EB6CA2" w:rsidR="004D3CCB" w:rsidRDefault="004D3CCB">
      <w:pPr>
        <w:rPr>
          <w:rFonts w:ascii="Calibri" w:hAnsi="Calibri" w:cs="Calibri"/>
          <w:color w:val="000000"/>
          <w:sz w:val="22"/>
          <w:szCs w:val="22"/>
          <w:shd w:val="clear" w:color="auto" w:fill="FFFFFF"/>
        </w:rPr>
      </w:pPr>
    </w:p>
    <w:p w14:paraId="43B36D8D" w14:textId="662644EE" w:rsidR="004D3CCB" w:rsidRPr="009F2D0E" w:rsidRDefault="004D3CCB" w:rsidP="009F2D0E">
      <w:pPr>
        <w:pStyle w:val="ListParagraph"/>
        <w:numPr>
          <w:ilvl w:val="0"/>
          <w:numId w:val="1"/>
        </w:numPr>
        <w:rPr>
          <w:rFonts w:ascii="Calibri" w:hAnsi="Calibri" w:cs="Calibri"/>
          <w:color w:val="000000"/>
          <w:sz w:val="22"/>
          <w:szCs w:val="22"/>
          <w:shd w:val="clear" w:color="auto" w:fill="FFFFFF"/>
        </w:rPr>
      </w:pPr>
      <w:r w:rsidRPr="009F2D0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Also, we started to design some credit rating graphics in our last project, I would like to further develop</w:t>
      </w:r>
      <w:r w:rsidR="00E30736" w:rsidRPr="009F2D0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a unique graphic for each category below</w:t>
      </w:r>
      <w:r w:rsidRPr="009F2D0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:</w:t>
      </w:r>
    </w:p>
    <w:p w14:paraId="2FA322FE" w14:textId="20823B0C" w:rsidR="009F2D0E" w:rsidRDefault="009F2D0E">
      <w:pPr>
        <w:rPr>
          <w:rFonts w:ascii="Calibri" w:hAnsi="Calibri" w:cs="Calibri"/>
          <w:color w:val="000000"/>
          <w:sz w:val="22"/>
          <w:szCs w:val="22"/>
          <w:shd w:val="clear" w:color="auto" w:fill="FFFFFF"/>
        </w:rPr>
      </w:pPr>
    </w:p>
    <w:p w14:paraId="4BC063DF" w14:textId="74B3A46D" w:rsidR="009F2D0E" w:rsidRDefault="009F2D0E" w:rsidP="009F2D0E">
      <w:pPr>
        <w:rPr>
          <w:color w:val="000000"/>
          <w:shd w:val="clear" w:color="auto" w:fill="FFFFFF"/>
        </w:rPr>
      </w:pPr>
      <w:r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Graphic # </w:t>
      </w:r>
      <w:r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8</w:t>
      </w:r>
      <w:r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“For this description I need a stand-alone graphic that represents </w:t>
      </w:r>
      <w:r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different credit score ratings”</w:t>
      </w:r>
    </w:p>
    <w:p w14:paraId="2EC44FA2" w14:textId="77777777" w:rsidR="009F2D0E" w:rsidRDefault="009F2D0E" w:rsidP="009F2D0E">
      <w:pPr>
        <w:rPr>
          <w:color w:val="000000"/>
          <w:shd w:val="clear" w:color="auto" w:fill="FFFFFF"/>
        </w:rPr>
      </w:pPr>
    </w:p>
    <w:p w14:paraId="3F200DDB" w14:textId="77777777" w:rsidR="009F2D0E" w:rsidRDefault="009F2D0E">
      <w:pPr>
        <w:rPr>
          <w:rFonts w:ascii="Calibri" w:hAnsi="Calibri" w:cs="Calibri"/>
          <w:color w:val="000000"/>
          <w:sz w:val="22"/>
          <w:szCs w:val="22"/>
          <w:shd w:val="clear" w:color="auto" w:fill="FFFFFF"/>
        </w:rPr>
      </w:pPr>
    </w:p>
    <w:p w14:paraId="0B3416EE" w14:textId="68604F46" w:rsidR="004D3CCB" w:rsidRDefault="004D3CCB">
      <w:pPr>
        <w:rPr>
          <w:rFonts w:ascii="Calibri" w:hAnsi="Calibri" w:cs="Calibri"/>
          <w:color w:val="000000"/>
          <w:sz w:val="22"/>
          <w:szCs w:val="22"/>
          <w:shd w:val="clear" w:color="auto" w:fill="FFFFFF"/>
        </w:rPr>
      </w:pPr>
    </w:p>
    <w:p w14:paraId="51CE0DB7" w14:textId="00F18304" w:rsidR="004D3CCB" w:rsidRDefault="004D3CCB" w:rsidP="004D3CCB">
      <w:pPr>
        <w:jc w:val="center"/>
        <w:rPr>
          <w:rFonts w:ascii="Calibri" w:hAnsi="Calibri" w:cs="Calibri"/>
          <w:color w:val="000000"/>
          <w:sz w:val="22"/>
          <w:szCs w:val="22"/>
          <w:shd w:val="clear" w:color="auto" w:fill="FFFFFF"/>
        </w:rPr>
      </w:pPr>
      <w:r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Credit </w:t>
      </w:r>
      <w:r w:rsidR="00E30736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Score </w:t>
      </w:r>
      <w:r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Rating</w:t>
      </w:r>
    </w:p>
    <w:p w14:paraId="52D07B95" w14:textId="234384DD" w:rsidR="004D3CCB" w:rsidRDefault="004D3CCB">
      <w:pPr>
        <w:rPr>
          <w:rFonts w:ascii="Calibri" w:hAnsi="Calibri" w:cs="Calibri"/>
          <w:color w:val="000000"/>
          <w:sz w:val="22"/>
          <w:szCs w:val="22"/>
          <w:shd w:val="clear" w:color="auto" w:fill="FFFFFF"/>
        </w:rPr>
      </w:pPr>
    </w:p>
    <w:p w14:paraId="68168965" w14:textId="62BFD0D6" w:rsidR="009A071B" w:rsidRDefault="009A071B">
      <w:pPr>
        <w:rPr>
          <w:rFonts w:ascii="Calibri" w:hAnsi="Calibri" w:cs="Calibri"/>
          <w:color w:val="000000"/>
          <w:sz w:val="22"/>
          <w:szCs w:val="22"/>
          <w:shd w:val="clear" w:color="auto" w:fill="FFFFFF"/>
        </w:rPr>
      </w:pPr>
      <w:r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Example</w:t>
      </w:r>
    </w:p>
    <w:p w14:paraId="32788E53" w14:textId="5D9914BE" w:rsidR="009A071B" w:rsidRDefault="009A071B">
      <w:pPr>
        <w:rPr>
          <w:rFonts w:ascii="Calibri" w:hAnsi="Calibri" w:cs="Calibri"/>
          <w:color w:val="000000"/>
          <w:sz w:val="22"/>
          <w:szCs w:val="22"/>
          <w:shd w:val="clear" w:color="auto" w:fill="FFFFFF"/>
        </w:rPr>
      </w:pPr>
      <w:r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Remove the red face and provide the other four categories (with our website look and feel)</w:t>
      </w:r>
    </w:p>
    <w:p w14:paraId="39D76DF2" w14:textId="18A1B063" w:rsidR="009A071B" w:rsidRDefault="009A071B">
      <w:pPr>
        <w:rPr>
          <w:rFonts w:ascii="Calibri" w:hAnsi="Calibri" w:cs="Calibri"/>
          <w:color w:val="000000"/>
          <w:sz w:val="22"/>
          <w:szCs w:val="22"/>
          <w:shd w:val="clear" w:color="auto" w:fill="FFFFFF"/>
        </w:rPr>
      </w:pPr>
    </w:p>
    <w:p w14:paraId="12575EB5" w14:textId="67A5F49C" w:rsidR="009A071B" w:rsidRDefault="009A071B" w:rsidP="009A071B">
      <w:pPr>
        <w:rPr>
          <w:rFonts w:ascii="Calibri" w:hAnsi="Calibri" w:cs="Calibri"/>
          <w:color w:val="000000"/>
          <w:sz w:val="22"/>
          <w:szCs w:val="22"/>
          <w:shd w:val="clear" w:color="auto" w:fill="FFFFFF"/>
        </w:rPr>
      </w:pPr>
      <w:r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Above 750</w:t>
      </w:r>
      <w:r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ab/>
        <w:t>650-750</w:t>
      </w:r>
      <w:r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ab/>
        <w:t>400-650</w:t>
      </w:r>
      <w:r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ab/>
        <w:t>Below 400</w:t>
      </w:r>
    </w:p>
    <w:p w14:paraId="0DF886C8" w14:textId="77777777" w:rsidR="009A071B" w:rsidRDefault="009A071B">
      <w:pPr>
        <w:rPr>
          <w:rFonts w:ascii="Calibri" w:hAnsi="Calibri" w:cs="Calibri"/>
          <w:color w:val="000000"/>
          <w:sz w:val="22"/>
          <w:szCs w:val="22"/>
          <w:shd w:val="clear" w:color="auto" w:fill="FFFFFF"/>
        </w:rPr>
      </w:pPr>
    </w:p>
    <w:p w14:paraId="40AD1A10" w14:textId="4BCDAD4E" w:rsidR="009A071B" w:rsidRDefault="009A071B">
      <w:pPr>
        <w:rPr>
          <w:rFonts w:ascii="Calibri" w:hAnsi="Calibri" w:cs="Calibri"/>
          <w:color w:val="000000"/>
          <w:sz w:val="22"/>
          <w:szCs w:val="22"/>
          <w:shd w:val="clear" w:color="auto" w:fill="FFFFFF"/>
        </w:rPr>
      </w:pPr>
    </w:p>
    <w:p w14:paraId="2C7E6CD8" w14:textId="2042D700" w:rsidR="009A071B" w:rsidRDefault="009A071B">
      <w:r>
        <w:fldChar w:fldCharType="begin"/>
      </w:r>
      <w:r>
        <w:instrText xml:space="preserve"> INCLUDEPICTURE "/Users/paulhanderhan/Library/Group Containers/UBF8T346G9.ms/WebArchiveCopyPasteTempFiles/com.microsoft.Word/th?id=OIP.8OsTyx24yLQiLaxFqBrx3QAAAA&amp;pid=Api&amp;P=0"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41A9E7A5" wp14:editId="4D9F8EEA">
            <wp:extent cx="4387850" cy="1809750"/>
            <wp:effectExtent l="0" t="0" r="6350" b="6350"/>
            <wp:docPr id="1" name="Picture 1" descr="A picture containing 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shap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7850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sectPr w:rsidR="009A07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AB7A44"/>
    <w:multiLevelType w:val="hybridMultilevel"/>
    <w:tmpl w:val="D974EAD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52116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CCB"/>
    <w:rsid w:val="004D3CCB"/>
    <w:rsid w:val="0062652C"/>
    <w:rsid w:val="009A071B"/>
    <w:rsid w:val="009F2D0E"/>
    <w:rsid w:val="00CF067B"/>
    <w:rsid w:val="00E30736"/>
    <w:rsid w:val="00F36E06"/>
    <w:rsid w:val="00FC0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9D9E70"/>
  <w15:chartTrackingRefBased/>
  <w15:docId w15:val="{34842428-364A-554A-BD92-EA0357C03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2D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435</Words>
  <Characters>2482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Handerhan</dc:creator>
  <cp:keywords/>
  <dc:description/>
  <cp:lastModifiedBy>Paul Handerhan</cp:lastModifiedBy>
  <cp:revision>2</cp:revision>
  <dcterms:created xsi:type="dcterms:W3CDTF">2023-01-30T16:47:00Z</dcterms:created>
  <dcterms:modified xsi:type="dcterms:W3CDTF">2023-01-30T16:47:00Z</dcterms:modified>
</cp:coreProperties>
</file>