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6"/>
        <w:gridCol w:w="1261"/>
        <w:gridCol w:w="2243"/>
        <w:gridCol w:w="1484"/>
        <w:gridCol w:w="1107"/>
        <w:gridCol w:w="1206"/>
      </w:tblGrid>
      <w:tr w:rsidR="003B05C1" w:rsidRPr="003B05C1" w14:paraId="68C3D625" w14:textId="77777777" w:rsidTr="003B05C1">
        <w:trPr>
          <w:trHeight w:val="150"/>
        </w:trPr>
        <w:tc>
          <w:tcPr>
            <w:tcW w:w="2036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EFD2A4A" w14:textId="382DC45A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 Select a</w:t>
            </w:r>
            <w:r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n</w:t>
            </w: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 xml:space="preserve"> Icon</w:t>
            </w:r>
          </w:p>
        </w:tc>
        <w:tc>
          <w:tcPr>
            <w:tcW w:w="1261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14C0D2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DA295AB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Style of Property </w:t>
            </w:r>
          </w:p>
        </w:tc>
        <w:tc>
          <w:tcPr>
            <w:tcW w:w="1484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154B9E7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Single Family Icon</w:t>
            </w:r>
          </w:p>
        </w:tc>
        <w:tc>
          <w:tcPr>
            <w:tcW w:w="1107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6CCBA2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Duplex Icon</w:t>
            </w:r>
          </w:p>
        </w:tc>
        <w:tc>
          <w:tcPr>
            <w:tcW w:w="1206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12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ACCAADF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Condo Icon</w:t>
            </w:r>
          </w:p>
        </w:tc>
      </w:tr>
      <w:tr w:rsidR="003B05C1" w:rsidRPr="003B05C1" w14:paraId="3154F359" w14:textId="77777777" w:rsidTr="003B05C1">
        <w:trPr>
          <w:trHeight w:val="180"/>
        </w:trPr>
        <w:tc>
          <w:tcPr>
            <w:tcW w:w="203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BFB3EEE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0AA031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5460A1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AFCC6D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Townhome Icon</w:t>
            </w:r>
          </w:p>
        </w:tc>
        <w:tc>
          <w:tcPr>
            <w:tcW w:w="1107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E6483A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Mobile Home Icon</w:t>
            </w:r>
          </w:p>
        </w:tc>
        <w:tc>
          <w:tcPr>
            <w:tcW w:w="120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12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11AEF2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Log Home Icon</w:t>
            </w:r>
          </w:p>
        </w:tc>
      </w:tr>
      <w:tr w:rsidR="003B05C1" w:rsidRPr="003B05C1" w14:paraId="3762B740" w14:textId="77777777" w:rsidTr="003B05C1">
        <w:trPr>
          <w:trHeight w:val="180"/>
        </w:trPr>
        <w:tc>
          <w:tcPr>
            <w:tcW w:w="203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F0503EE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4E74734A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6477AFB4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5E9C73B7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  <w:tc>
          <w:tcPr>
            <w:tcW w:w="1107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33101FD4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  <w:tc>
          <w:tcPr>
            <w:tcW w:w="120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12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CA1D485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</w:tr>
      <w:tr w:rsidR="003B05C1" w:rsidRPr="003B05C1" w14:paraId="7CBE0ADA" w14:textId="77777777" w:rsidTr="003B05C1">
        <w:trPr>
          <w:trHeight w:val="180"/>
        </w:trPr>
        <w:tc>
          <w:tcPr>
            <w:tcW w:w="2036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FF5CF2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261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641877F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243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19BFEB92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72BCFE87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  <w:tc>
          <w:tcPr>
            <w:tcW w:w="1107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577D6D9D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  <w:tc>
          <w:tcPr>
            <w:tcW w:w="1206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</w:tcPr>
          <w:p w14:paraId="01E30185" w14:textId="77777777" w:rsidR="003B05C1" w:rsidRPr="003B05C1" w:rsidRDefault="003B05C1" w:rsidP="003B05C1">
            <w:pPr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</w:pPr>
          </w:p>
        </w:tc>
      </w:tr>
    </w:tbl>
    <w:p w14:paraId="775FCB51" w14:textId="46653EF6" w:rsidR="003B05C1" w:rsidRDefault="003B05C1">
      <w:r>
        <w:rPr>
          <w:rFonts w:ascii="Helvetica" w:hAnsi="Helvetica" w:cs="Helvetica"/>
          <w:noProof/>
        </w:rPr>
        <w:drawing>
          <wp:inline distT="0" distB="0" distL="0" distR="0" wp14:anchorId="76DB28A8" wp14:editId="3401A1B9">
            <wp:extent cx="5943600" cy="37147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1519"/>
        <w:gridCol w:w="873"/>
        <w:gridCol w:w="1837"/>
        <w:gridCol w:w="1195"/>
        <w:gridCol w:w="924"/>
        <w:gridCol w:w="1076"/>
        <w:gridCol w:w="528"/>
        <w:gridCol w:w="355"/>
        <w:gridCol w:w="325"/>
        <w:gridCol w:w="325"/>
      </w:tblGrid>
      <w:tr w:rsidR="003B05C1" w:rsidRPr="003B05C1" w14:paraId="61BE7508" w14:textId="77777777" w:rsidTr="00010513">
        <w:trPr>
          <w:trHeight w:val="195"/>
        </w:trPr>
        <w:tc>
          <w:tcPr>
            <w:tcW w:w="3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94C3DB9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3</w:t>
            </w:r>
          </w:p>
        </w:tc>
        <w:tc>
          <w:tcPr>
            <w:tcW w:w="1519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3CE8BF6B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Select Icon</w:t>
            </w:r>
          </w:p>
        </w:tc>
        <w:tc>
          <w:tcPr>
            <w:tcW w:w="873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044436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66B9AB60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Occupancy </w:t>
            </w:r>
          </w:p>
        </w:tc>
        <w:tc>
          <w:tcPr>
            <w:tcW w:w="1195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BF060F5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Owner Occupied Icon</w:t>
            </w:r>
          </w:p>
        </w:tc>
        <w:tc>
          <w:tcPr>
            <w:tcW w:w="924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FC48419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Tenant Icon</w:t>
            </w:r>
          </w:p>
        </w:tc>
        <w:tc>
          <w:tcPr>
            <w:tcW w:w="1076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10C9EE7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Landlord Icon</w:t>
            </w:r>
          </w:p>
        </w:tc>
        <w:tc>
          <w:tcPr>
            <w:tcW w:w="528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C38EC5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55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ED0B3EE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7938CE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5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9037EE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14F939DE" w14:textId="2D39AAAD" w:rsidR="003B05C1" w:rsidRDefault="00010513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529646E2" wp14:editId="04F77EE1">
            <wp:extent cx="5943600" cy="3714750"/>
            <wp:effectExtent l="0" t="0" r="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1629"/>
        <w:gridCol w:w="884"/>
        <w:gridCol w:w="1907"/>
        <w:gridCol w:w="1199"/>
        <w:gridCol w:w="1063"/>
        <w:gridCol w:w="721"/>
        <w:gridCol w:w="534"/>
        <w:gridCol w:w="359"/>
        <w:gridCol w:w="329"/>
        <w:gridCol w:w="329"/>
      </w:tblGrid>
      <w:tr w:rsidR="003B05C1" w:rsidRPr="003B05C1" w14:paraId="45C586B5" w14:textId="77777777" w:rsidTr="00010513">
        <w:trPr>
          <w:trHeight w:val="870"/>
        </w:trPr>
        <w:tc>
          <w:tcPr>
            <w:tcW w:w="38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99C56A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4</w:t>
            </w:r>
          </w:p>
        </w:tc>
        <w:tc>
          <w:tcPr>
            <w:tcW w:w="1629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DB47F5B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Select Graphic </w:t>
            </w:r>
          </w:p>
        </w:tc>
        <w:tc>
          <w:tcPr>
            <w:tcW w:w="884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86C596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907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56EB54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If owner occupied and tenant selected, ask - Is this your primary home? Select a graphic representing one of the following:</w:t>
            </w:r>
          </w:p>
        </w:tc>
        <w:tc>
          <w:tcPr>
            <w:tcW w:w="1199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EB534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1)      Yes, I reside at this location most of the year</w:t>
            </w:r>
          </w:p>
        </w:tc>
        <w:tc>
          <w:tcPr>
            <w:tcW w:w="1063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CA74DE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2)      No, I this is a secondary or seasonal home.</w:t>
            </w:r>
          </w:p>
        </w:tc>
        <w:tc>
          <w:tcPr>
            <w:tcW w:w="721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F22E7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534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9EE099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59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BF39937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9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4989E7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9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F3C4239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3026AE50" w14:textId="66D979A6" w:rsidR="003B05C1" w:rsidRDefault="00010513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4D2D3E25" wp14:editId="139913EB">
            <wp:extent cx="5943600" cy="37147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660"/>
        <w:gridCol w:w="741"/>
        <w:gridCol w:w="1662"/>
        <w:gridCol w:w="1101"/>
        <w:gridCol w:w="946"/>
        <w:gridCol w:w="1270"/>
        <w:gridCol w:w="742"/>
        <w:gridCol w:w="308"/>
        <w:gridCol w:w="283"/>
        <w:gridCol w:w="283"/>
      </w:tblGrid>
      <w:tr w:rsidR="003B05C1" w:rsidRPr="003B05C1" w14:paraId="4419604A" w14:textId="77777777" w:rsidTr="003B05C1">
        <w:trPr>
          <w:trHeight w:val="405"/>
        </w:trPr>
        <w:tc>
          <w:tcPr>
            <w:tcW w:w="7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2175C68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5</w:t>
            </w:r>
          </w:p>
        </w:tc>
        <w:tc>
          <w:tcPr>
            <w:tcW w:w="3105" w:type="dxa"/>
            <w:vMerge w:val="restart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540EBA8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Select a graphic representing one of the following Credit Rating:</w:t>
            </w:r>
          </w:p>
        </w:tc>
        <w:tc>
          <w:tcPr>
            <w:tcW w:w="2100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9D58C1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D62E452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Credit Rating (Applicant)</w:t>
            </w:r>
          </w:p>
        </w:tc>
        <w:tc>
          <w:tcPr>
            <w:tcW w:w="1935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5DDC92D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Credit Rating below 400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87B7D58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Credit Rating between 400-650</w:t>
            </w:r>
          </w:p>
        </w:tc>
        <w:tc>
          <w:tcPr>
            <w:tcW w:w="1695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84631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 xml:space="preserve">Credit Rating </w:t>
            </w:r>
            <w:proofErr w:type="gramStart"/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between  650</w:t>
            </w:r>
            <w:proofErr w:type="gramEnd"/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-750 </w:t>
            </w:r>
          </w:p>
        </w:tc>
        <w:tc>
          <w:tcPr>
            <w:tcW w:w="1230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25D99C08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Credit Rating above 750</w:t>
            </w:r>
          </w:p>
        </w:tc>
        <w:tc>
          <w:tcPr>
            <w:tcW w:w="795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843A75D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678671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16A73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  <w:tr w:rsidR="003B05C1" w:rsidRPr="003B05C1" w14:paraId="124479D3" w14:textId="77777777" w:rsidTr="003B05C1">
        <w:trPr>
          <w:trHeight w:val="42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1C8FCE07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53DF9F89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00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F81F1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315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CC8FE9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Impacts the Rating formula</w:t>
            </w:r>
          </w:p>
        </w:tc>
        <w:tc>
          <w:tcPr>
            <w:tcW w:w="1935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B9DB7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Ineligible</w:t>
            </w:r>
          </w:p>
        </w:tc>
        <w:tc>
          <w:tcPr>
            <w:tcW w:w="1500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424A3B8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Highest rating debit factor</w:t>
            </w:r>
          </w:p>
        </w:tc>
        <w:tc>
          <w:tcPr>
            <w:tcW w:w="1695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CA9949F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 No rating factor</w:t>
            </w:r>
          </w:p>
        </w:tc>
        <w:tc>
          <w:tcPr>
            <w:tcW w:w="1230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70B77C3D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Rating credit</w:t>
            </w:r>
          </w:p>
        </w:tc>
        <w:tc>
          <w:tcPr>
            <w:tcW w:w="795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A262041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3B02D43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8C54068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7E7DBA0F" w14:textId="6802554A" w:rsidR="003B05C1" w:rsidRDefault="003B05C1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"/>
        <w:gridCol w:w="1657"/>
        <w:gridCol w:w="1172"/>
        <w:gridCol w:w="1697"/>
        <w:gridCol w:w="1223"/>
        <w:gridCol w:w="968"/>
        <w:gridCol w:w="953"/>
        <w:gridCol w:w="450"/>
        <w:gridCol w:w="312"/>
        <w:gridCol w:w="282"/>
        <w:gridCol w:w="282"/>
      </w:tblGrid>
      <w:tr w:rsidR="003B05C1" w:rsidRPr="003B05C1" w14:paraId="3EF25071" w14:textId="77777777" w:rsidTr="00010513">
        <w:trPr>
          <w:trHeight w:val="855"/>
        </w:trPr>
        <w:tc>
          <w:tcPr>
            <w:tcW w:w="34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E9C87B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9</w:t>
            </w:r>
          </w:p>
        </w:tc>
        <w:tc>
          <w:tcPr>
            <w:tcW w:w="1657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DBD1CF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17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0CA9AA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697" w:type="dxa"/>
            <w:vMerge w:val="restart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FD59D40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Background Check</w:t>
            </w:r>
          </w:p>
        </w:tc>
        <w:tc>
          <w:tcPr>
            <w:tcW w:w="122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FE667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AAD77EA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95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BDE049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F6280E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1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0F8D1C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9566C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295FC06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  <w:tr w:rsidR="003B05C1" w:rsidRPr="003B05C1" w14:paraId="5B08A094" w14:textId="77777777" w:rsidTr="00010513">
        <w:trPr>
          <w:trHeight w:val="109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7104C5DB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57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275559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Select a graphic representing one of the following</w:t>
            </w:r>
          </w:p>
        </w:tc>
        <w:tc>
          <w:tcPr>
            <w:tcW w:w="1172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3021BAA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Any selected are not eligible unless insured settled the lawsuit or prevailed in the litigation.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02EC048E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3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3776D1E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Bankruptcy or Foreclosure (5years) </w:t>
            </w:r>
          </w:p>
        </w:tc>
        <w:tc>
          <w:tcPr>
            <w:tcW w:w="968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7A1E4D9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Felony (10years)</w:t>
            </w:r>
          </w:p>
        </w:tc>
        <w:tc>
          <w:tcPr>
            <w:tcW w:w="953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D51991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First Party Lawsuit (Ever)</w:t>
            </w:r>
          </w:p>
        </w:tc>
        <w:tc>
          <w:tcPr>
            <w:tcW w:w="450" w:type="dxa"/>
            <w:tcBorders>
              <w:top w:val="single" w:sz="6" w:space="0" w:color="9A9A9A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5242CD7B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12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7D1C08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4D4A508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CCC0C82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3C8ED638" w14:textId="61C27696" w:rsidR="003B05C1" w:rsidRDefault="00010513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79C91A49" wp14:editId="1C305BE6">
            <wp:extent cx="5943600" cy="3714750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3"/>
        <w:gridCol w:w="1638"/>
        <w:gridCol w:w="593"/>
        <w:gridCol w:w="1436"/>
        <w:gridCol w:w="694"/>
        <w:gridCol w:w="769"/>
        <w:gridCol w:w="1082"/>
        <w:gridCol w:w="915"/>
        <w:gridCol w:w="659"/>
        <w:gridCol w:w="956"/>
        <w:gridCol w:w="232"/>
      </w:tblGrid>
      <w:tr w:rsidR="003B05C1" w:rsidRPr="003B05C1" w14:paraId="259E83D0" w14:textId="77777777" w:rsidTr="00010513">
        <w:trPr>
          <w:trHeight w:val="870"/>
        </w:trPr>
        <w:tc>
          <w:tcPr>
            <w:tcW w:w="3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D45E82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1638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D3A8ADF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Question and select Graphic Representation</w:t>
            </w:r>
          </w:p>
        </w:tc>
        <w:tc>
          <w:tcPr>
            <w:tcW w:w="593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9EE918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436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053013A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Do you have any these pets on premises?</w:t>
            </w:r>
          </w:p>
        </w:tc>
        <w:tc>
          <w:tcPr>
            <w:tcW w:w="694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B62E596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No</w:t>
            </w:r>
          </w:p>
        </w:tc>
        <w:tc>
          <w:tcPr>
            <w:tcW w:w="769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0E8B53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 Exotic</w:t>
            </w:r>
          </w:p>
        </w:tc>
        <w:tc>
          <w:tcPr>
            <w:tcW w:w="1082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503D547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Non-</w:t>
            </w:r>
            <w:proofErr w:type="spellStart"/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domesticed</w:t>
            </w:r>
            <w:proofErr w:type="spellEnd"/>
          </w:p>
        </w:tc>
        <w:tc>
          <w:tcPr>
            <w:tcW w:w="915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5F19F4BC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Dangerous animal</w:t>
            </w:r>
          </w:p>
        </w:tc>
        <w:tc>
          <w:tcPr>
            <w:tcW w:w="659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hideMark/>
          </w:tcPr>
          <w:p w14:paraId="01CEB860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  _Wolf-hybrid</w:t>
            </w:r>
          </w:p>
        </w:tc>
        <w:tc>
          <w:tcPr>
            <w:tcW w:w="956" w:type="dxa"/>
            <w:tcBorders>
              <w:top w:val="single" w:sz="12" w:space="0" w:color="000000"/>
              <w:left w:val="single" w:sz="6" w:space="0" w:color="9A9A9A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283F9D0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Documented history of biting</w:t>
            </w:r>
          </w:p>
        </w:tc>
        <w:tc>
          <w:tcPr>
            <w:tcW w:w="232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13909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668D2046" w14:textId="3E512656" w:rsidR="003B05C1" w:rsidRDefault="00664449">
      <w:r>
        <w:rPr>
          <w:rFonts w:ascii="Helvetica" w:hAnsi="Helvetica" w:cs="Helvetica"/>
          <w:noProof/>
        </w:rPr>
        <w:drawing>
          <wp:inline distT="0" distB="0" distL="0" distR="0" wp14:anchorId="61675F60" wp14:editId="68EDDD45">
            <wp:extent cx="5943600" cy="3714750"/>
            <wp:effectExtent l="0" t="0" r="0" b="6350"/>
            <wp:docPr id="9" name="Picture 9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text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730"/>
        <w:gridCol w:w="783"/>
        <w:gridCol w:w="1676"/>
        <w:gridCol w:w="1196"/>
        <w:gridCol w:w="1043"/>
        <w:gridCol w:w="1102"/>
        <w:gridCol w:w="476"/>
        <w:gridCol w:w="328"/>
        <w:gridCol w:w="296"/>
        <w:gridCol w:w="296"/>
      </w:tblGrid>
      <w:tr w:rsidR="003B05C1" w:rsidRPr="003B05C1" w14:paraId="32E1A91F" w14:textId="77777777" w:rsidTr="00664449">
        <w:trPr>
          <w:trHeight w:val="855"/>
        </w:trPr>
        <w:tc>
          <w:tcPr>
            <w:tcW w:w="411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76369885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lastRenderedPageBreak/>
              <w:t>15 A</w:t>
            </w:r>
          </w:p>
        </w:tc>
        <w:tc>
          <w:tcPr>
            <w:tcW w:w="1730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78619EF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</w:rPr>
              <w:t>Select a graphic representing </w:t>
            </w:r>
          </w:p>
        </w:tc>
        <w:tc>
          <w:tcPr>
            <w:tcW w:w="783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E9DBAB7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410F6F7" w14:textId="77777777" w:rsidR="003B05C1" w:rsidRPr="003B05C1" w:rsidRDefault="003B05C1" w:rsidP="003B05C1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B05C1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</w:rPr>
              <w:t>Does your Home have any of these Protective Systems?</w:t>
            </w:r>
          </w:p>
        </w:tc>
        <w:tc>
          <w:tcPr>
            <w:tcW w:w="1196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9DF3E90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Centrally monitored fire alarm</w:t>
            </w:r>
          </w:p>
        </w:tc>
        <w:tc>
          <w:tcPr>
            <w:tcW w:w="1043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701C8B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Centrally monitored burglar alarm</w:t>
            </w:r>
          </w:p>
        </w:tc>
        <w:tc>
          <w:tcPr>
            <w:tcW w:w="1102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C03A848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  <w:highlight w:val="yellow"/>
              </w:rPr>
            </w:pPr>
            <w:r w:rsidRPr="003B05C1">
              <w:rPr>
                <w:rFonts w:ascii="Calibri" w:eastAsia="Times New Roman" w:hAnsi="Calibri" w:cs="Calibri"/>
                <w:color w:val="000000"/>
                <w:sz w:val="17"/>
                <w:szCs w:val="17"/>
                <w:highlight w:val="yellow"/>
              </w:rPr>
              <w:t>Automatic sprinklers in all areas of the property including bedrooms</w:t>
            </w: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9A9A9A"/>
              <w:bottom w:val="single" w:sz="6" w:space="0" w:color="9A9A9A"/>
              <w:right w:val="single" w:sz="12" w:space="0" w:color="000000"/>
            </w:tcBorders>
            <w:shd w:val="clear" w:color="auto" w:fill="FFFFFF"/>
            <w:tcMar>
              <w:top w:w="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35BBD4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8" w:type="dxa"/>
            <w:tcBorders>
              <w:top w:val="single" w:sz="6" w:space="0" w:color="9A9A9A"/>
              <w:left w:val="single" w:sz="12" w:space="0" w:color="000000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17A296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9467D6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06602E6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  <w:tr w:rsidR="003B05C1" w:rsidRPr="003B05C1" w14:paraId="05FD14AE" w14:textId="77777777" w:rsidTr="00664449">
        <w:trPr>
          <w:trHeight w:val="16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1621D378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ABA67D4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C2E038F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C4B7319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58B3A03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93D33D9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BFACC7E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47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3F83F49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8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444BE1A8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E1CD3D5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2F75824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  <w:tr w:rsidR="003B05C1" w:rsidRPr="003B05C1" w14:paraId="3A9178C6" w14:textId="77777777" w:rsidTr="00664449">
        <w:trPr>
          <w:trHeight w:val="1980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9A9A9A"/>
            </w:tcBorders>
            <w:vAlign w:val="center"/>
            <w:hideMark/>
          </w:tcPr>
          <w:p w14:paraId="590F0225" w14:textId="77777777" w:rsidR="003B05C1" w:rsidRPr="003B05C1" w:rsidRDefault="003B05C1" w:rsidP="003B05C1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30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FD2225B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B7CB987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67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6AE639E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D48F052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2384EB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152F61B3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47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5C3C680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328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2A2F85C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511ED5C9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sz="6" w:space="0" w:color="9A9A9A"/>
              <w:left w:val="single" w:sz="6" w:space="0" w:color="9A9A9A"/>
              <w:bottom w:val="single" w:sz="6" w:space="0" w:color="9A9A9A"/>
              <w:right w:val="single" w:sz="6" w:space="0" w:color="9A9A9A"/>
            </w:tcBorders>
            <w:tcMar>
              <w:top w:w="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14:paraId="26FC5D3B" w14:textId="77777777" w:rsidR="003B05C1" w:rsidRPr="003B05C1" w:rsidRDefault="003B05C1" w:rsidP="003B05C1">
            <w:pPr>
              <w:rPr>
                <w:rFonts w:ascii="Helvetica" w:eastAsia="Times New Roman" w:hAnsi="Helvetica" w:cs="Times New Roman"/>
                <w:sz w:val="18"/>
                <w:szCs w:val="18"/>
              </w:rPr>
            </w:pPr>
          </w:p>
        </w:tc>
      </w:tr>
    </w:tbl>
    <w:p w14:paraId="4FC1D010" w14:textId="7B1801BA" w:rsidR="003B05C1" w:rsidRDefault="003B05C1"/>
    <w:p w14:paraId="740C954B" w14:textId="21C8481F" w:rsidR="00664449" w:rsidRDefault="00664449"/>
    <w:p w14:paraId="1B839A11" w14:textId="18BA25FD" w:rsidR="00664449" w:rsidRDefault="00664449">
      <w:r>
        <w:rPr>
          <w:rFonts w:ascii="Helvetica" w:hAnsi="Helvetica" w:cs="Helvetica"/>
          <w:noProof/>
        </w:rPr>
        <w:drawing>
          <wp:inline distT="0" distB="0" distL="0" distR="0" wp14:anchorId="6DF8CEB7" wp14:editId="6A63FBA7">
            <wp:extent cx="5943600" cy="3714750"/>
            <wp:effectExtent l="0" t="0" r="0" b="6350"/>
            <wp:docPr id="6" name="Picture 6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0191A" w14:textId="73DFCB24" w:rsidR="00664449" w:rsidRDefault="00664449"/>
    <w:p w14:paraId="6B8115F7" w14:textId="22DC13E0" w:rsidR="00664449" w:rsidRDefault="00664449"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25763A27" wp14:editId="7B3E5F54">
            <wp:extent cx="5943600" cy="3714750"/>
            <wp:effectExtent l="0" t="0" r="0" b="6350"/>
            <wp:docPr id="7" name="Picture 7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chat or text mess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343AD" w14:textId="627832BD" w:rsidR="00664449" w:rsidRDefault="00664449"/>
    <w:p w14:paraId="383F7645" w14:textId="7F6D3DCF" w:rsidR="00664449" w:rsidRDefault="00664449">
      <w:r>
        <w:rPr>
          <w:rFonts w:ascii="Helvetica" w:hAnsi="Helvetica" w:cs="Helvetica"/>
          <w:noProof/>
        </w:rPr>
        <w:drawing>
          <wp:inline distT="0" distB="0" distL="0" distR="0" wp14:anchorId="2CE2C226" wp14:editId="6237EFFB">
            <wp:extent cx="5943600" cy="3714750"/>
            <wp:effectExtent l="0" t="0" r="0" b="6350"/>
            <wp:docPr id="8" name="Picture 8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text, application, chat or text mess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64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5C1"/>
    <w:rsid w:val="00010513"/>
    <w:rsid w:val="003B05C1"/>
    <w:rsid w:val="00664449"/>
    <w:rsid w:val="0096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C1C9E9"/>
  <w15:chartTrackingRefBased/>
  <w15:docId w15:val="{547C4018-813C-DC4A-B09F-63A45EB18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05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B0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2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1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Handerhan</dc:creator>
  <cp:keywords/>
  <dc:description/>
  <cp:lastModifiedBy>Paul Handerhan</cp:lastModifiedBy>
  <cp:revision>2</cp:revision>
  <dcterms:created xsi:type="dcterms:W3CDTF">2023-01-21T21:07:00Z</dcterms:created>
  <dcterms:modified xsi:type="dcterms:W3CDTF">2023-01-21T21:07:00Z</dcterms:modified>
</cp:coreProperties>
</file>