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72B9" w14:textId="315C23BB" w:rsidR="00175F4C" w:rsidRPr="00071C91" w:rsidRDefault="00634EEE">
      <w:pPr>
        <w:rPr>
          <w:rFonts w:ascii="Times New Roman" w:hAnsi="Times New Roman" w:cs="Times New Roman"/>
          <w:sz w:val="24"/>
          <w:szCs w:val="24"/>
        </w:rPr>
      </w:pPr>
      <w:r w:rsidRPr="00071C91">
        <w:rPr>
          <w:rFonts w:ascii="Times New Roman" w:hAnsi="Times New Roman" w:cs="Times New Roman"/>
          <w:sz w:val="24"/>
          <w:szCs w:val="24"/>
        </w:rPr>
        <w:t>AZ Elcon Electric, LLC</w:t>
      </w:r>
    </w:p>
    <w:p w14:paraId="36D37B33" w14:textId="0213BF23" w:rsidR="00634EEE" w:rsidRPr="00071C91" w:rsidRDefault="00634EEE">
      <w:pPr>
        <w:rPr>
          <w:rFonts w:ascii="Times New Roman" w:hAnsi="Times New Roman" w:cs="Times New Roman"/>
          <w:sz w:val="24"/>
          <w:szCs w:val="24"/>
        </w:rPr>
      </w:pPr>
      <w:r w:rsidRPr="00071C91">
        <w:rPr>
          <w:rFonts w:ascii="Times New Roman" w:hAnsi="Times New Roman" w:cs="Times New Roman"/>
          <w:sz w:val="24"/>
          <w:szCs w:val="24"/>
        </w:rPr>
        <w:t>Licensed, Bonded, Insured</w:t>
      </w:r>
    </w:p>
    <w:p w14:paraId="382E0665" w14:textId="1DB488B1" w:rsidR="00634EEE" w:rsidRPr="00071C91" w:rsidRDefault="00634EEE">
      <w:pPr>
        <w:rPr>
          <w:rFonts w:ascii="Times New Roman" w:hAnsi="Times New Roman" w:cs="Times New Roman"/>
          <w:sz w:val="24"/>
          <w:szCs w:val="24"/>
        </w:rPr>
      </w:pPr>
      <w:r w:rsidRPr="00071C91">
        <w:rPr>
          <w:rFonts w:ascii="Times New Roman" w:hAnsi="Times New Roman" w:cs="Times New Roman"/>
          <w:sz w:val="24"/>
          <w:szCs w:val="24"/>
        </w:rPr>
        <w:t>Residential/ Commercial</w:t>
      </w:r>
    </w:p>
    <w:p w14:paraId="75DC4EB0" w14:textId="7F3F3770" w:rsidR="00071C91" w:rsidRPr="00071C91" w:rsidRDefault="00071C91">
      <w:pPr>
        <w:rPr>
          <w:rFonts w:ascii="Times New Roman" w:hAnsi="Times New Roman" w:cs="Times New Roman"/>
          <w:sz w:val="24"/>
          <w:szCs w:val="24"/>
        </w:rPr>
      </w:pPr>
      <w:r w:rsidRPr="00071C91">
        <w:rPr>
          <w:rFonts w:ascii="Times New Roman" w:hAnsi="Times New Roman" w:cs="Times New Roman"/>
          <w:sz w:val="24"/>
          <w:szCs w:val="24"/>
        </w:rPr>
        <w:t>ROC#341512</w:t>
      </w:r>
    </w:p>
    <w:p w14:paraId="353D03E8" w14:textId="77777777" w:rsidR="00634EEE" w:rsidRDefault="00634EEE"/>
    <w:sectPr w:rsidR="0063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EE"/>
    <w:rsid w:val="00071C91"/>
    <w:rsid w:val="000C2985"/>
    <w:rsid w:val="00634EEE"/>
    <w:rsid w:val="0081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CA73"/>
  <w15:chartTrackingRefBased/>
  <w15:docId w15:val="{D5DFD2A3-7C25-434E-AE46-EEEDF9B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Bruno</dc:creator>
  <cp:keywords/>
  <dc:description/>
  <cp:lastModifiedBy>Rosa Bruno</cp:lastModifiedBy>
  <cp:revision>2</cp:revision>
  <dcterms:created xsi:type="dcterms:W3CDTF">2022-10-27T17:12:00Z</dcterms:created>
  <dcterms:modified xsi:type="dcterms:W3CDTF">2022-11-03T02:59:00Z</dcterms:modified>
</cp:coreProperties>
</file>