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3BD60" w14:textId="302FB93A" w:rsidR="00CB743F" w:rsidRDefault="00CB743F">
      <w:pPr>
        <w:rPr>
          <w:sz w:val="24"/>
          <w:szCs w:val="24"/>
        </w:rPr>
      </w:pPr>
    </w:p>
    <w:p w14:paraId="31E1B772" w14:textId="3B474DEE" w:rsidR="00CB743F" w:rsidRDefault="00CB743F">
      <w:pPr>
        <w:rPr>
          <w:sz w:val="24"/>
          <w:szCs w:val="24"/>
        </w:rPr>
      </w:pPr>
    </w:p>
    <w:p w14:paraId="3985822C" w14:textId="51DF9C3D" w:rsidR="00CB743F" w:rsidRDefault="00CB743F">
      <w:pPr>
        <w:rPr>
          <w:sz w:val="24"/>
          <w:szCs w:val="24"/>
        </w:rPr>
      </w:pPr>
    </w:p>
    <w:p w14:paraId="0A79AA3A" w14:textId="5E5CE9FD" w:rsidR="00CB743F" w:rsidRDefault="00CB743F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F99B1C5" wp14:editId="713EDD65">
            <wp:extent cx="3881010" cy="861060"/>
            <wp:effectExtent l="0" t="0" r="5715" b="0"/>
            <wp:docPr id="1" name="Picture 1" descr="A picture containing text, beverage, alcoh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beverage, alcoho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310" cy="86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401A1" w14:textId="77777777" w:rsidR="00AF26A6" w:rsidRDefault="00AF26A6">
      <w:pPr>
        <w:rPr>
          <w:sz w:val="24"/>
          <w:szCs w:val="24"/>
        </w:rPr>
      </w:pPr>
    </w:p>
    <w:p w14:paraId="2058265E" w14:textId="79F8CD08" w:rsidR="00AF26A6" w:rsidRDefault="00AF26A6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8DEA3B7" wp14:editId="65AB1415">
            <wp:extent cx="1844040" cy="1200903"/>
            <wp:effectExtent l="0" t="0" r="3810" b="0"/>
            <wp:docPr id="3" name="Picture 3" descr="TLG Leasing - The Larson Group Truck S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G Leasing - The Larson Group Truck Sal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95" cy="120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E865F" w14:textId="69C70A7C" w:rsidR="00142133" w:rsidRDefault="00883269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4AC60F7" wp14:editId="6410885E">
            <wp:extent cx="2621280" cy="1744980"/>
            <wp:effectExtent l="0" t="0" r="7620" b="7620"/>
            <wp:docPr id="5" name="Picture 5" descr="Entry #91 by vlogo for Design a Logo for TLG Lighting Services | Freelanc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try #91 by vlogo for Design a Logo for TLG Lighting Services | Freelanc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76E">
        <w:rPr>
          <w:noProof/>
        </w:rPr>
        <w:drawing>
          <wp:inline distT="0" distB="0" distL="0" distR="0" wp14:anchorId="13EA36A7" wp14:editId="1B3F64F6">
            <wp:extent cx="1714500" cy="1714500"/>
            <wp:effectExtent l="0" t="0" r="0" b="0"/>
            <wp:docPr id="4" name="Picture 4" descr="Working at TLG Learning | Glass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rking at TLG Learning | Glassdo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576E">
        <w:rPr>
          <w:noProof/>
        </w:rPr>
        <w:drawing>
          <wp:inline distT="0" distB="0" distL="0" distR="0" wp14:anchorId="3A1D2E21" wp14:editId="0C7F74A5">
            <wp:extent cx="3688080" cy="1234440"/>
            <wp:effectExtent l="0" t="0" r="7620" b="3810"/>
            <wp:docPr id="6" name="Picture 6" descr="About Us - DLF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bout Us - DLFN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8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BCE03" w14:textId="0BC72CF0" w:rsidR="00BE5811" w:rsidRPr="00CB743F" w:rsidRDefault="00BE5811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313B19A" wp14:editId="5591468C">
            <wp:extent cx="2514600" cy="1143000"/>
            <wp:effectExtent l="0" t="0" r="0" b="0"/>
            <wp:docPr id="7" name="Picture 7" descr="Agnes Scott College - Official Athletics Web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gnes Scott College - Official Athletics Websi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5811" w:rsidRPr="00CB7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3F"/>
    <w:rsid w:val="00142133"/>
    <w:rsid w:val="0049576E"/>
    <w:rsid w:val="00883269"/>
    <w:rsid w:val="00AF26A6"/>
    <w:rsid w:val="00BE5811"/>
    <w:rsid w:val="00CB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25B92"/>
  <w15:chartTrackingRefBased/>
  <w15:docId w15:val="{619AEACF-15DC-4C0F-A3E8-0194C25B7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cid:image001.png@01D892D8.1E4577D0" TargetMode="External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Barney</dc:creator>
  <cp:keywords/>
  <dc:description/>
  <cp:lastModifiedBy>Marc Barney</cp:lastModifiedBy>
  <cp:revision>6</cp:revision>
  <dcterms:created xsi:type="dcterms:W3CDTF">2022-07-08T19:38:00Z</dcterms:created>
  <dcterms:modified xsi:type="dcterms:W3CDTF">2022-07-08T19:49:00Z</dcterms:modified>
</cp:coreProperties>
</file>